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48" w:rsidRPr="00C271A1" w:rsidRDefault="007D5548" w:rsidP="001D0E2A">
      <w:pPr>
        <w:pStyle w:val="Standard"/>
        <w:tabs>
          <w:tab w:val="left" w:pos="5409"/>
        </w:tabs>
        <w:spacing w:line="276" w:lineRule="auto"/>
        <w:jc w:val="both"/>
        <w:rPr>
          <w:rFonts w:cs="Times New Roman"/>
          <w:b/>
          <w:sz w:val="32"/>
          <w:lang w:val="ru-RU"/>
        </w:rPr>
      </w:pPr>
      <w:bookmarkStart w:id="0" w:name="_GoBack"/>
      <w:bookmarkEnd w:id="0"/>
    </w:p>
    <w:tbl>
      <w:tblPr>
        <w:tblStyle w:val="af"/>
        <w:tblpPr w:leftFromText="180" w:rightFromText="180" w:vertAnchor="text" w:tblpXSpec="right" w:tblpY="1"/>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1D0E2A" w:rsidTr="001D0E2A">
        <w:tc>
          <w:tcPr>
            <w:tcW w:w="4820" w:type="dxa"/>
          </w:tcPr>
          <w:p w:rsidR="001D0E2A" w:rsidRDefault="001D0E2A" w:rsidP="001F62E7">
            <w:pPr>
              <w:pStyle w:val="15"/>
              <w:spacing w:after="0" w:line="240" w:lineRule="auto"/>
              <w:rPr>
                <w:rFonts w:ascii="Times New Roman" w:hAnsi="Times New Roman"/>
                <w:b w:val="0"/>
                <w:i w:val="0"/>
                <w:caps w:val="0"/>
                <w:spacing w:val="0"/>
                <w:kern w:val="3"/>
                <w:sz w:val="28"/>
                <w:szCs w:val="28"/>
                <w:lang w:eastAsia="ja-JP" w:bidi="fa-IR"/>
              </w:rPr>
            </w:pPr>
            <w:r w:rsidRPr="001D0E2A">
              <w:rPr>
                <w:rFonts w:ascii="Times New Roman" w:hAnsi="Times New Roman"/>
                <w:b w:val="0"/>
                <w:i w:val="0"/>
                <w:caps w:val="0"/>
                <w:spacing w:val="0"/>
                <w:kern w:val="3"/>
                <w:sz w:val="28"/>
                <w:szCs w:val="28"/>
                <w:lang w:eastAsia="ja-JP" w:bidi="fa-IR"/>
              </w:rPr>
              <w:t>ПРИЛОЖЕНИЕ</w:t>
            </w:r>
          </w:p>
          <w:p w:rsidR="001D0E2A" w:rsidRDefault="001D0E2A" w:rsidP="001F62E7">
            <w:pPr>
              <w:pStyle w:val="15"/>
              <w:spacing w:after="0" w:line="240" w:lineRule="auto"/>
              <w:rPr>
                <w:rFonts w:ascii="Times New Roman" w:hAnsi="Times New Roman"/>
                <w:b w:val="0"/>
                <w:i w:val="0"/>
                <w:caps w:val="0"/>
                <w:spacing w:val="0"/>
                <w:kern w:val="3"/>
                <w:sz w:val="28"/>
                <w:szCs w:val="28"/>
                <w:lang w:eastAsia="ja-JP" w:bidi="fa-IR"/>
              </w:rPr>
            </w:pPr>
            <w:r>
              <w:rPr>
                <w:rFonts w:ascii="Times New Roman" w:hAnsi="Times New Roman"/>
                <w:b w:val="0"/>
                <w:i w:val="0"/>
                <w:caps w:val="0"/>
                <w:spacing w:val="0"/>
                <w:kern w:val="3"/>
                <w:sz w:val="28"/>
                <w:szCs w:val="28"/>
                <w:lang w:eastAsia="ja-JP" w:bidi="fa-IR"/>
              </w:rPr>
              <w:t xml:space="preserve">к постановлению администрации </w:t>
            </w:r>
          </w:p>
          <w:p w:rsidR="001D0E2A" w:rsidRDefault="001D0E2A" w:rsidP="001F62E7">
            <w:pPr>
              <w:pStyle w:val="15"/>
              <w:spacing w:after="0" w:line="240" w:lineRule="auto"/>
              <w:rPr>
                <w:rFonts w:ascii="Times New Roman" w:hAnsi="Times New Roman"/>
                <w:b w:val="0"/>
                <w:i w:val="0"/>
                <w:caps w:val="0"/>
                <w:spacing w:val="0"/>
                <w:kern w:val="3"/>
                <w:sz w:val="28"/>
                <w:szCs w:val="28"/>
                <w:lang w:eastAsia="ja-JP" w:bidi="fa-IR"/>
              </w:rPr>
            </w:pPr>
            <w:r>
              <w:rPr>
                <w:rFonts w:ascii="Times New Roman" w:hAnsi="Times New Roman"/>
                <w:b w:val="0"/>
                <w:i w:val="0"/>
                <w:caps w:val="0"/>
                <w:spacing w:val="0"/>
                <w:kern w:val="3"/>
                <w:sz w:val="28"/>
                <w:szCs w:val="28"/>
                <w:lang w:eastAsia="ja-JP" w:bidi="fa-IR"/>
              </w:rPr>
              <w:t xml:space="preserve">Белореченского городского поселения Белореченского района </w:t>
            </w:r>
          </w:p>
          <w:p w:rsidR="001D0E2A" w:rsidRPr="001D0E2A" w:rsidRDefault="001D0E2A" w:rsidP="007F443D">
            <w:pPr>
              <w:pStyle w:val="15"/>
              <w:spacing w:after="0" w:line="240" w:lineRule="auto"/>
              <w:rPr>
                <w:rFonts w:ascii="Times New Roman" w:hAnsi="Times New Roman"/>
                <w:b w:val="0"/>
                <w:i w:val="0"/>
                <w:caps w:val="0"/>
                <w:spacing w:val="0"/>
                <w:kern w:val="3"/>
                <w:sz w:val="28"/>
                <w:szCs w:val="28"/>
                <w:lang w:eastAsia="ja-JP" w:bidi="fa-IR"/>
              </w:rPr>
            </w:pPr>
            <w:r>
              <w:rPr>
                <w:rFonts w:ascii="Times New Roman" w:hAnsi="Times New Roman"/>
                <w:b w:val="0"/>
                <w:i w:val="0"/>
                <w:caps w:val="0"/>
                <w:spacing w:val="0"/>
                <w:kern w:val="3"/>
                <w:sz w:val="28"/>
                <w:szCs w:val="28"/>
                <w:lang w:eastAsia="ja-JP" w:bidi="fa-IR"/>
              </w:rPr>
              <w:t xml:space="preserve">от </w:t>
            </w:r>
            <w:r w:rsidR="007F443D">
              <w:rPr>
                <w:rFonts w:ascii="Times New Roman" w:hAnsi="Times New Roman"/>
                <w:b w:val="0"/>
                <w:i w:val="0"/>
                <w:caps w:val="0"/>
                <w:spacing w:val="0"/>
                <w:kern w:val="3"/>
                <w:sz w:val="28"/>
                <w:szCs w:val="28"/>
                <w:lang w:eastAsia="ja-JP" w:bidi="fa-IR"/>
              </w:rPr>
              <w:t>28.08.2017</w:t>
            </w:r>
            <w:r>
              <w:rPr>
                <w:rFonts w:ascii="Times New Roman" w:hAnsi="Times New Roman"/>
                <w:b w:val="0"/>
                <w:i w:val="0"/>
                <w:caps w:val="0"/>
                <w:spacing w:val="0"/>
                <w:kern w:val="3"/>
                <w:sz w:val="28"/>
                <w:szCs w:val="28"/>
                <w:lang w:eastAsia="ja-JP" w:bidi="fa-IR"/>
              </w:rPr>
              <w:t xml:space="preserve"> № </w:t>
            </w:r>
            <w:r w:rsidR="007F443D">
              <w:rPr>
                <w:rFonts w:ascii="Times New Roman" w:hAnsi="Times New Roman"/>
                <w:b w:val="0"/>
                <w:i w:val="0"/>
                <w:caps w:val="0"/>
                <w:spacing w:val="0"/>
                <w:kern w:val="3"/>
                <w:sz w:val="28"/>
                <w:szCs w:val="28"/>
                <w:lang w:eastAsia="ja-JP" w:bidi="fa-IR"/>
              </w:rPr>
              <w:t>459</w:t>
            </w:r>
          </w:p>
        </w:tc>
      </w:tr>
    </w:tbl>
    <w:p w:rsidR="001D0E2A" w:rsidRDefault="001D0E2A" w:rsidP="001F62E7">
      <w:pPr>
        <w:pStyle w:val="15"/>
        <w:spacing w:line="240" w:lineRule="auto"/>
        <w:rPr>
          <w:rFonts w:ascii="Times New Roman" w:hAnsi="Times New Roman"/>
          <w:i w:val="0"/>
          <w:caps w:val="0"/>
          <w:spacing w:val="0"/>
          <w:kern w:val="3"/>
          <w:sz w:val="32"/>
          <w:szCs w:val="24"/>
          <w:lang w:eastAsia="ja-JP" w:bidi="fa-IR"/>
        </w:rPr>
      </w:pPr>
      <w:r>
        <w:rPr>
          <w:rFonts w:ascii="Times New Roman" w:hAnsi="Times New Roman"/>
          <w:i w:val="0"/>
          <w:caps w:val="0"/>
          <w:spacing w:val="0"/>
          <w:kern w:val="3"/>
          <w:sz w:val="32"/>
          <w:szCs w:val="24"/>
          <w:lang w:eastAsia="ja-JP" w:bidi="fa-IR"/>
        </w:rPr>
        <w:br w:type="textWrapping" w:clear="all"/>
      </w:r>
    </w:p>
    <w:p w:rsidR="00946100" w:rsidRDefault="00031626" w:rsidP="001F62E7">
      <w:pPr>
        <w:pStyle w:val="15"/>
        <w:spacing w:after="0" w:line="240" w:lineRule="auto"/>
        <w:rPr>
          <w:rFonts w:ascii="Times New Roman" w:hAnsi="Times New Roman"/>
          <w:i w:val="0"/>
          <w:caps w:val="0"/>
          <w:spacing w:val="0"/>
          <w:kern w:val="3"/>
          <w:sz w:val="28"/>
          <w:szCs w:val="28"/>
          <w:lang w:eastAsia="ja-JP" w:bidi="fa-IR"/>
        </w:rPr>
      </w:pPr>
      <w:r w:rsidRPr="00946100">
        <w:rPr>
          <w:rFonts w:ascii="Times New Roman" w:hAnsi="Times New Roman"/>
          <w:i w:val="0"/>
          <w:caps w:val="0"/>
          <w:spacing w:val="0"/>
          <w:kern w:val="3"/>
          <w:sz w:val="28"/>
          <w:szCs w:val="28"/>
          <w:lang w:eastAsia="ja-JP" w:bidi="fa-IR"/>
        </w:rPr>
        <w:t xml:space="preserve">Программа </w:t>
      </w:r>
    </w:p>
    <w:p w:rsidR="00031626" w:rsidRPr="00946100" w:rsidRDefault="00031626" w:rsidP="001F62E7">
      <w:pPr>
        <w:pStyle w:val="15"/>
        <w:spacing w:after="0" w:line="240" w:lineRule="auto"/>
        <w:rPr>
          <w:rFonts w:ascii="Times New Roman" w:hAnsi="Times New Roman"/>
          <w:i w:val="0"/>
          <w:caps w:val="0"/>
          <w:spacing w:val="0"/>
          <w:kern w:val="3"/>
          <w:sz w:val="28"/>
          <w:szCs w:val="28"/>
          <w:lang w:eastAsia="ja-JP" w:bidi="fa-IR"/>
        </w:rPr>
      </w:pPr>
      <w:r w:rsidRPr="00946100">
        <w:rPr>
          <w:rFonts w:ascii="Times New Roman" w:hAnsi="Times New Roman"/>
          <w:i w:val="0"/>
          <w:caps w:val="0"/>
          <w:spacing w:val="0"/>
          <w:kern w:val="3"/>
          <w:sz w:val="28"/>
          <w:szCs w:val="28"/>
          <w:lang w:eastAsia="ja-JP" w:bidi="fa-IR"/>
        </w:rPr>
        <w:t xml:space="preserve">комплексного развития </w:t>
      </w:r>
      <w:proofErr w:type="gramStart"/>
      <w:r w:rsidRPr="00946100">
        <w:rPr>
          <w:rFonts w:ascii="Times New Roman" w:hAnsi="Times New Roman"/>
          <w:i w:val="0"/>
          <w:caps w:val="0"/>
          <w:spacing w:val="0"/>
          <w:kern w:val="3"/>
          <w:sz w:val="28"/>
          <w:szCs w:val="28"/>
          <w:lang w:eastAsia="ja-JP" w:bidi="fa-IR"/>
        </w:rPr>
        <w:t>транспортной</w:t>
      </w:r>
      <w:proofErr w:type="gramEnd"/>
      <w:r w:rsidRPr="00946100">
        <w:rPr>
          <w:rFonts w:ascii="Times New Roman" w:hAnsi="Times New Roman"/>
          <w:i w:val="0"/>
          <w:caps w:val="0"/>
          <w:spacing w:val="0"/>
          <w:kern w:val="3"/>
          <w:sz w:val="28"/>
          <w:szCs w:val="28"/>
          <w:lang w:eastAsia="ja-JP" w:bidi="fa-IR"/>
        </w:rPr>
        <w:t xml:space="preserve"> </w:t>
      </w:r>
    </w:p>
    <w:p w:rsidR="00946100" w:rsidRDefault="00031626" w:rsidP="001F62E7">
      <w:pPr>
        <w:pStyle w:val="15"/>
        <w:spacing w:after="0" w:line="240" w:lineRule="auto"/>
        <w:rPr>
          <w:rFonts w:ascii="Times New Roman" w:hAnsi="Times New Roman"/>
          <w:i w:val="0"/>
          <w:caps w:val="0"/>
          <w:spacing w:val="0"/>
          <w:kern w:val="3"/>
          <w:sz w:val="28"/>
          <w:szCs w:val="28"/>
          <w:lang w:eastAsia="ja-JP" w:bidi="fa-IR"/>
        </w:rPr>
      </w:pPr>
      <w:r w:rsidRPr="00946100">
        <w:rPr>
          <w:rFonts w:ascii="Times New Roman" w:hAnsi="Times New Roman"/>
          <w:i w:val="0"/>
          <w:caps w:val="0"/>
          <w:spacing w:val="0"/>
          <w:kern w:val="3"/>
          <w:sz w:val="28"/>
          <w:szCs w:val="28"/>
          <w:lang w:eastAsia="ja-JP" w:bidi="fa-IR"/>
        </w:rPr>
        <w:t xml:space="preserve">инфраструктуры Белореченского </w:t>
      </w:r>
      <w:proofErr w:type="gramStart"/>
      <w:r w:rsidRPr="00946100">
        <w:rPr>
          <w:rFonts w:ascii="Times New Roman" w:hAnsi="Times New Roman"/>
          <w:i w:val="0"/>
          <w:caps w:val="0"/>
          <w:spacing w:val="0"/>
          <w:kern w:val="3"/>
          <w:sz w:val="28"/>
          <w:szCs w:val="28"/>
          <w:lang w:eastAsia="ja-JP" w:bidi="fa-IR"/>
        </w:rPr>
        <w:t>городского</w:t>
      </w:r>
      <w:proofErr w:type="gramEnd"/>
      <w:r w:rsidRPr="00946100">
        <w:rPr>
          <w:rFonts w:ascii="Times New Roman" w:hAnsi="Times New Roman"/>
          <w:i w:val="0"/>
          <w:caps w:val="0"/>
          <w:spacing w:val="0"/>
          <w:kern w:val="3"/>
          <w:sz w:val="28"/>
          <w:szCs w:val="28"/>
          <w:lang w:eastAsia="ja-JP" w:bidi="fa-IR"/>
        </w:rPr>
        <w:t xml:space="preserve"> </w:t>
      </w:r>
    </w:p>
    <w:p w:rsidR="00946100" w:rsidRDefault="00031626" w:rsidP="001F62E7">
      <w:pPr>
        <w:pStyle w:val="15"/>
        <w:spacing w:after="0" w:line="240" w:lineRule="auto"/>
        <w:rPr>
          <w:rFonts w:ascii="Times New Roman" w:hAnsi="Times New Roman"/>
          <w:i w:val="0"/>
          <w:caps w:val="0"/>
          <w:spacing w:val="0"/>
          <w:kern w:val="3"/>
          <w:sz w:val="28"/>
          <w:szCs w:val="28"/>
          <w:lang w:eastAsia="ja-JP" w:bidi="fa-IR"/>
        </w:rPr>
      </w:pPr>
      <w:r w:rsidRPr="00946100">
        <w:rPr>
          <w:rFonts w:ascii="Times New Roman" w:hAnsi="Times New Roman"/>
          <w:i w:val="0"/>
          <w:caps w:val="0"/>
          <w:spacing w:val="0"/>
          <w:kern w:val="3"/>
          <w:sz w:val="28"/>
          <w:szCs w:val="28"/>
          <w:lang w:eastAsia="ja-JP" w:bidi="fa-IR"/>
        </w:rPr>
        <w:t xml:space="preserve">поселения Белореченского района Краснодарского края </w:t>
      </w:r>
    </w:p>
    <w:p w:rsidR="00031626" w:rsidRPr="00946100" w:rsidRDefault="00031626" w:rsidP="001F62E7">
      <w:pPr>
        <w:pStyle w:val="15"/>
        <w:spacing w:after="0" w:line="240" w:lineRule="auto"/>
        <w:rPr>
          <w:rFonts w:ascii="Times New Roman" w:hAnsi="Times New Roman"/>
          <w:i w:val="0"/>
          <w:caps w:val="0"/>
          <w:spacing w:val="0"/>
          <w:kern w:val="3"/>
          <w:sz w:val="28"/>
          <w:szCs w:val="28"/>
          <w:lang w:eastAsia="ja-JP" w:bidi="fa-IR"/>
        </w:rPr>
      </w:pPr>
      <w:r w:rsidRPr="00946100">
        <w:rPr>
          <w:rFonts w:ascii="Times New Roman" w:hAnsi="Times New Roman"/>
          <w:i w:val="0"/>
          <w:caps w:val="0"/>
          <w:spacing w:val="0"/>
          <w:kern w:val="3"/>
          <w:sz w:val="28"/>
          <w:szCs w:val="28"/>
          <w:lang w:eastAsia="ja-JP" w:bidi="fa-IR"/>
        </w:rPr>
        <w:t xml:space="preserve">на 2017-2034 </w:t>
      </w:r>
    </w:p>
    <w:p w:rsidR="00031626" w:rsidRPr="00946100" w:rsidRDefault="00031626" w:rsidP="001F62E7">
      <w:pPr>
        <w:pStyle w:val="15"/>
        <w:spacing w:after="0" w:line="240" w:lineRule="auto"/>
        <w:rPr>
          <w:rFonts w:ascii="Times New Roman" w:hAnsi="Times New Roman"/>
          <w:i w:val="0"/>
          <w:caps w:val="0"/>
          <w:spacing w:val="0"/>
          <w:kern w:val="3"/>
          <w:sz w:val="28"/>
          <w:szCs w:val="28"/>
          <w:lang w:eastAsia="ja-JP" w:bidi="fa-IR"/>
        </w:rPr>
      </w:pPr>
    </w:p>
    <w:p w:rsidR="007D5548" w:rsidRDefault="007D5548" w:rsidP="00BC4765">
      <w:pPr>
        <w:pStyle w:val="Standard"/>
        <w:ind w:right="-2" w:firstLine="567"/>
        <w:jc w:val="both"/>
        <w:rPr>
          <w:rFonts w:cs="Times New Roman"/>
          <w:color w:val="000000" w:themeColor="text1"/>
          <w:kern w:val="0"/>
          <w:sz w:val="28"/>
          <w:szCs w:val="28"/>
          <w:lang w:val="ru-RU"/>
        </w:rPr>
      </w:pPr>
      <w:proofErr w:type="gramStart"/>
      <w:r w:rsidRPr="00946100">
        <w:rPr>
          <w:rFonts w:cs="Times New Roman"/>
          <w:sz w:val="28"/>
          <w:szCs w:val="28"/>
          <w:lang w:val="ru-RU"/>
        </w:rPr>
        <w:t>Программа комплексного развития транспортной инфраструктуры</w:t>
      </w:r>
      <w:r w:rsidRPr="00AB7D66">
        <w:rPr>
          <w:rFonts w:cs="Times New Roman"/>
          <w:sz w:val="28"/>
          <w:szCs w:val="28"/>
          <w:lang w:val="ru-RU"/>
        </w:rPr>
        <w:t xml:space="preserve"> </w:t>
      </w:r>
      <w:r w:rsidR="00AB7D66" w:rsidRPr="00AB7D66">
        <w:rPr>
          <w:rFonts w:cs="Times New Roman"/>
          <w:color w:val="000000" w:themeColor="text1"/>
          <w:sz w:val="28"/>
          <w:szCs w:val="28"/>
          <w:lang w:val="ru-RU"/>
        </w:rPr>
        <w:t>Белореченского городского поселения Белореченского района</w:t>
      </w:r>
      <w:r w:rsidRPr="00AB7D66">
        <w:rPr>
          <w:rFonts w:cs="Times New Roman"/>
          <w:color w:val="FF0000"/>
          <w:sz w:val="28"/>
          <w:szCs w:val="28"/>
          <w:lang w:val="ru-RU"/>
        </w:rPr>
        <w:t xml:space="preserve"> </w:t>
      </w:r>
      <w:r w:rsidRPr="00AB7D66">
        <w:rPr>
          <w:rFonts w:cs="Times New Roman"/>
          <w:color w:val="000000" w:themeColor="text1"/>
          <w:sz w:val="28"/>
          <w:szCs w:val="28"/>
          <w:lang w:val="ru-RU"/>
        </w:rPr>
        <w:t>Краснодарского края</w:t>
      </w:r>
      <w:r w:rsidRPr="00AB7D66">
        <w:rPr>
          <w:rFonts w:cs="Times New Roman"/>
          <w:sz w:val="28"/>
          <w:szCs w:val="28"/>
          <w:lang w:val="ru-RU"/>
        </w:rPr>
        <w:t xml:space="preserve"> на период </w:t>
      </w:r>
      <w:r w:rsidR="008A28D9">
        <w:rPr>
          <w:rFonts w:cs="Times New Roman"/>
          <w:sz w:val="28"/>
          <w:szCs w:val="28"/>
          <w:lang w:val="ru-RU"/>
        </w:rPr>
        <w:t>17</w:t>
      </w:r>
      <w:r w:rsidRPr="00AB7D66">
        <w:rPr>
          <w:rFonts w:cs="Times New Roman"/>
          <w:sz w:val="28"/>
          <w:szCs w:val="28"/>
          <w:lang w:val="ru-RU"/>
        </w:rPr>
        <w:t xml:space="preserve"> лет (до 20</w:t>
      </w:r>
      <w:r w:rsidR="00FD1001">
        <w:rPr>
          <w:rFonts w:cs="Times New Roman"/>
          <w:sz w:val="28"/>
          <w:szCs w:val="28"/>
          <w:lang w:val="ru-RU"/>
        </w:rPr>
        <w:t>3</w:t>
      </w:r>
      <w:r w:rsidR="008A28D9">
        <w:rPr>
          <w:rFonts w:cs="Times New Roman"/>
          <w:sz w:val="28"/>
          <w:szCs w:val="28"/>
          <w:lang w:val="ru-RU"/>
        </w:rPr>
        <w:t>4</w:t>
      </w:r>
      <w:r w:rsidRPr="00AB7D66">
        <w:rPr>
          <w:rFonts w:cs="Times New Roman"/>
          <w:sz w:val="28"/>
          <w:szCs w:val="28"/>
          <w:lang w:val="ru-RU"/>
        </w:rPr>
        <w:t xml:space="preserve"> года) с выделением 1-ой очереди строительства – </w:t>
      </w:r>
      <w:r w:rsidR="00FD1001">
        <w:rPr>
          <w:sz w:val="28"/>
          <w:szCs w:val="28"/>
          <w:lang w:val="ru-RU"/>
        </w:rPr>
        <w:t>5 лет с 2017</w:t>
      </w:r>
      <w:r w:rsidRPr="00AB7D66">
        <w:rPr>
          <w:sz w:val="28"/>
          <w:szCs w:val="28"/>
          <w:lang w:val="ru-RU"/>
        </w:rPr>
        <w:t xml:space="preserve"> г. до </w:t>
      </w:r>
      <w:r w:rsidRPr="00AB7D66">
        <w:rPr>
          <w:caps/>
          <w:sz w:val="28"/>
          <w:szCs w:val="28"/>
          <w:lang w:val="ru-RU"/>
        </w:rPr>
        <w:t>202</w:t>
      </w:r>
      <w:r w:rsidR="00FD1001">
        <w:rPr>
          <w:sz w:val="28"/>
          <w:szCs w:val="28"/>
          <w:lang w:val="ru-RU"/>
        </w:rPr>
        <w:t>1</w:t>
      </w:r>
      <w:r w:rsidRPr="00AB7D66">
        <w:rPr>
          <w:sz w:val="28"/>
          <w:szCs w:val="28"/>
          <w:lang w:val="ru-RU"/>
        </w:rPr>
        <w:t xml:space="preserve"> г., 2-ой очереди строительства – с 202</w:t>
      </w:r>
      <w:r w:rsidR="00FD1001">
        <w:rPr>
          <w:sz w:val="28"/>
          <w:szCs w:val="28"/>
          <w:lang w:val="ru-RU"/>
        </w:rPr>
        <w:t>2</w:t>
      </w:r>
      <w:r w:rsidRPr="00AB7D66">
        <w:rPr>
          <w:sz w:val="28"/>
          <w:szCs w:val="28"/>
          <w:lang w:val="ru-RU"/>
        </w:rPr>
        <w:t xml:space="preserve"> г. до 20</w:t>
      </w:r>
      <w:r w:rsidR="00FD1001">
        <w:rPr>
          <w:sz w:val="28"/>
          <w:szCs w:val="28"/>
          <w:lang w:val="ru-RU"/>
        </w:rPr>
        <w:t>3</w:t>
      </w:r>
      <w:r w:rsidR="00C26ECC">
        <w:rPr>
          <w:sz w:val="28"/>
          <w:szCs w:val="28"/>
          <w:lang w:val="ru-RU"/>
        </w:rPr>
        <w:t>4</w:t>
      </w:r>
      <w:r w:rsidRPr="00AB7D66">
        <w:rPr>
          <w:sz w:val="28"/>
          <w:szCs w:val="28"/>
          <w:lang w:val="ru-RU"/>
        </w:rPr>
        <w:t xml:space="preserve"> г.</w:t>
      </w:r>
      <w:r w:rsidRPr="00AB7D66">
        <w:rPr>
          <w:rFonts w:cs="Times New Roman"/>
          <w:sz w:val="28"/>
          <w:szCs w:val="28"/>
          <w:lang w:val="ru-RU"/>
        </w:rPr>
        <w:t>- р</w:t>
      </w:r>
      <w:proofErr w:type="spellStart"/>
      <w:r w:rsidRPr="00AB7D66">
        <w:rPr>
          <w:sz w:val="28"/>
        </w:rPr>
        <w:t>азработана</w:t>
      </w:r>
      <w:proofErr w:type="spellEnd"/>
      <w:r w:rsidRPr="00AB7D66">
        <w:rPr>
          <w:sz w:val="28"/>
        </w:rPr>
        <w:t xml:space="preserve"> в </w:t>
      </w:r>
      <w:proofErr w:type="spellStart"/>
      <w:r w:rsidRPr="00AB7D66">
        <w:rPr>
          <w:sz w:val="28"/>
        </w:rPr>
        <w:t>соответствии</w:t>
      </w:r>
      <w:proofErr w:type="spellEnd"/>
      <w:r w:rsidRPr="00AB7D66">
        <w:rPr>
          <w:sz w:val="28"/>
        </w:rPr>
        <w:t xml:space="preserve"> с </w:t>
      </w:r>
      <w:proofErr w:type="spellStart"/>
      <w:r w:rsidRPr="00AB7D66">
        <w:rPr>
          <w:sz w:val="28"/>
        </w:rPr>
        <w:t>основными</w:t>
      </w:r>
      <w:proofErr w:type="spellEnd"/>
      <w:r w:rsidRPr="00AB7D66">
        <w:rPr>
          <w:sz w:val="28"/>
        </w:rPr>
        <w:t xml:space="preserve"> </w:t>
      </w:r>
      <w:proofErr w:type="spellStart"/>
      <w:r w:rsidRPr="00AB7D66">
        <w:rPr>
          <w:sz w:val="28"/>
        </w:rPr>
        <w:t>направлениями</w:t>
      </w:r>
      <w:proofErr w:type="spellEnd"/>
      <w:r w:rsidRPr="00AB7D66">
        <w:rPr>
          <w:sz w:val="28"/>
        </w:rPr>
        <w:t xml:space="preserve"> </w:t>
      </w:r>
      <w:proofErr w:type="spellStart"/>
      <w:r w:rsidRPr="00AB7D66">
        <w:rPr>
          <w:sz w:val="28"/>
        </w:rPr>
        <w:t>развития</w:t>
      </w:r>
      <w:proofErr w:type="spellEnd"/>
      <w:r w:rsidRPr="00AB7D66">
        <w:rPr>
          <w:sz w:val="28"/>
        </w:rPr>
        <w:t xml:space="preserve"> </w:t>
      </w:r>
      <w:r w:rsidR="00AB7D66" w:rsidRPr="00AB7D66">
        <w:rPr>
          <w:rFonts w:cs="Times New Roman"/>
          <w:color w:val="000000" w:themeColor="text1"/>
          <w:kern w:val="0"/>
          <w:sz w:val="28"/>
          <w:szCs w:val="28"/>
          <w:lang w:val="ru-RU"/>
        </w:rPr>
        <w:t>Белореченского</w:t>
      </w:r>
      <w:r w:rsidRPr="00AB7D66">
        <w:rPr>
          <w:rFonts w:cs="Times New Roman"/>
          <w:color w:val="000000" w:themeColor="text1"/>
          <w:kern w:val="0"/>
          <w:sz w:val="28"/>
          <w:szCs w:val="28"/>
          <w:lang w:val="ru-RU"/>
        </w:rPr>
        <w:t xml:space="preserve"> городского поселения, предусмотренными Генеральным планом, утвержденным решением </w:t>
      </w:r>
      <w:r w:rsidR="005A514B">
        <w:rPr>
          <w:rFonts w:cs="Times New Roman"/>
          <w:color w:val="000000" w:themeColor="text1"/>
          <w:kern w:val="0"/>
          <w:sz w:val="28"/>
          <w:szCs w:val="28"/>
          <w:lang w:val="ru-RU"/>
        </w:rPr>
        <w:t>№</w:t>
      </w:r>
      <w:r w:rsidR="00AB7D66" w:rsidRPr="00AB7D66">
        <w:rPr>
          <w:rFonts w:cs="Times New Roman"/>
          <w:color w:val="000000" w:themeColor="text1"/>
          <w:kern w:val="0"/>
          <w:sz w:val="28"/>
          <w:szCs w:val="28"/>
          <w:lang w:val="ru-RU"/>
        </w:rPr>
        <w:t>1</w:t>
      </w:r>
      <w:r w:rsidRPr="00AB7D66">
        <w:rPr>
          <w:rFonts w:cs="Times New Roman"/>
          <w:color w:val="000000" w:themeColor="text1"/>
          <w:kern w:val="0"/>
          <w:sz w:val="28"/>
          <w:szCs w:val="28"/>
          <w:lang w:val="ru-RU"/>
        </w:rPr>
        <w:t xml:space="preserve"> </w:t>
      </w:r>
      <w:r w:rsidR="005A514B">
        <w:rPr>
          <w:rFonts w:cs="Times New Roman"/>
          <w:color w:val="000000" w:themeColor="text1"/>
          <w:kern w:val="0"/>
          <w:sz w:val="28"/>
          <w:szCs w:val="28"/>
          <w:lang w:val="ru-RU"/>
        </w:rPr>
        <w:t xml:space="preserve">39 </w:t>
      </w:r>
      <w:r w:rsidRPr="00AB7D66">
        <w:rPr>
          <w:rFonts w:cs="Times New Roman"/>
          <w:color w:val="000000" w:themeColor="text1"/>
          <w:kern w:val="0"/>
          <w:sz w:val="28"/>
          <w:szCs w:val="28"/>
          <w:lang w:val="ru-RU"/>
        </w:rPr>
        <w:t>сессии Совета</w:t>
      </w:r>
      <w:proofErr w:type="gramEnd"/>
      <w:r w:rsidRPr="00AB7D66">
        <w:rPr>
          <w:rFonts w:cs="Times New Roman"/>
          <w:color w:val="000000" w:themeColor="text1"/>
          <w:kern w:val="0"/>
          <w:sz w:val="28"/>
          <w:szCs w:val="28"/>
          <w:lang w:val="ru-RU"/>
        </w:rPr>
        <w:t xml:space="preserve"> </w:t>
      </w:r>
      <w:r w:rsidR="00AB7D66" w:rsidRPr="00AB7D66">
        <w:rPr>
          <w:rFonts w:cs="Times New Roman"/>
          <w:color w:val="000000" w:themeColor="text1"/>
          <w:kern w:val="0"/>
          <w:sz w:val="28"/>
          <w:szCs w:val="28"/>
          <w:lang w:val="ru-RU"/>
        </w:rPr>
        <w:t>Белореченског</w:t>
      </w:r>
      <w:r w:rsidRPr="00AB7D66">
        <w:rPr>
          <w:rFonts w:cs="Times New Roman"/>
          <w:color w:val="000000" w:themeColor="text1"/>
          <w:kern w:val="0"/>
          <w:sz w:val="28"/>
          <w:szCs w:val="28"/>
          <w:lang w:val="ru-RU"/>
        </w:rPr>
        <w:t xml:space="preserve">о городского поселения </w:t>
      </w:r>
      <w:r w:rsidR="00AB7D66" w:rsidRPr="00AB7D66">
        <w:rPr>
          <w:rFonts w:cs="Times New Roman"/>
          <w:color w:val="000000" w:themeColor="text1"/>
          <w:kern w:val="0"/>
          <w:sz w:val="28"/>
          <w:szCs w:val="28"/>
          <w:lang w:val="ru-RU"/>
        </w:rPr>
        <w:t>Белореченского района</w:t>
      </w:r>
      <w:r w:rsidR="001D0E2A">
        <w:rPr>
          <w:rFonts w:cs="Times New Roman"/>
          <w:color w:val="000000" w:themeColor="text1"/>
          <w:kern w:val="0"/>
          <w:sz w:val="28"/>
          <w:szCs w:val="28"/>
          <w:lang w:val="ru-RU"/>
        </w:rPr>
        <w:t xml:space="preserve"> </w:t>
      </w:r>
      <w:r w:rsidRPr="00AB7D66">
        <w:rPr>
          <w:rFonts w:cs="Times New Roman"/>
          <w:color w:val="000000" w:themeColor="text1"/>
          <w:kern w:val="0"/>
          <w:sz w:val="28"/>
          <w:szCs w:val="28"/>
          <w:lang w:val="ru-RU"/>
        </w:rPr>
        <w:t xml:space="preserve">от </w:t>
      </w:r>
      <w:r w:rsidR="00AB7D66" w:rsidRPr="00AB7D66">
        <w:rPr>
          <w:rFonts w:cs="Times New Roman"/>
          <w:color w:val="000000" w:themeColor="text1"/>
          <w:kern w:val="0"/>
          <w:sz w:val="28"/>
          <w:szCs w:val="28"/>
          <w:lang w:val="ru-RU"/>
        </w:rPr>
        <w:t>14</w:t>
      </w:r>
      <w:r w:rsidRPr="00AB7D66">
        <w:rPr>
          <w:rFonts w:cs="Times New Roman"/>
          <w:color w:val="000000" w:themeColor="text1"/>
          <w:kern w:val="0"/>
          <w:sz w:val="28"/>
          <w:szCs w:val="28"/>
          <w:lang w:val="ru-RU"/>
        </w:rPr>
        <w:t xml:space="preserve"> </w:t>
      </w:r>
      <w:r w:rsidR="00AB7D66" w:rsidRPr="00AB7D66">
        <w:rPr>
          <w:rFonts w:cs="Times New Roman"/>
          <w:color w:val="000000" w:themeColor="text1"/>
          <w:kern w:val="0"/>
          <w:sz w:val="28"/>
          <w:szCs w:val="28"/>
          <w:lang w:val="ru-RU"/>
        </w:rPr>
        <w:t>ноября</w:t>
      </w:r>
      <w:r w:rsidRPr="00AB7D66">
        <w:rPr>
          <w:rFonts w:cs="Times New Roman"/>
          <w:color w:val="000000" w:themeColor="text1"/>
          <w:kern w:val="0"/>
          <w:sz w:val="28"/>
          <w:szCs w:val="28"/>
          <w:lang w:val="ru-RU"/>
        </w:rPr>
        <w:t xml:space="preserve">  20</w:t>
      </w:r>
      <w:r w:rsidR="00AB7D66" w:rsidRPr="00AB7D66">
        <w:rPr>
          <w:rFonts w:cs="Times New Roman"/>
          <w:color w:val="000000" w:themeColor="text1"/>
          <w:kern w:val="0"/>
          <w:sz w:val="28"/>
          <w:szCs w:val="28"/>
          <w:lang w:val="ru-RU"/>
        </w:rPr>
        <w:t>08</w:t>
      </w:r>
      <w:r w:rsidRPr="00AB7D66">
        <w:rPr>
          <w:rFonts w:cs="Times New Roman"/>
          <w:color w:val="000000" w:themeColor="text1"/>
          <w:kern w:val="0"/>
          <w:sz w:val="28"/>
          <w:szCs w:val="28"/>
          <w:lang w:val="ru-RU"/>
        </w:rPr>
        <w:t xml:space="preserve"> года.</w:t>
      </w:r>
    </w:p>
    <w:p w:rsidR="00FB5A95" w:rsidRPr="00AB7D66" w:rsidRDefault="00FB5A95" w:rsidP="00BC4765">
      <w:pPr>
        <w:pStyle w:val="Standard"/>
        <w:ind w:right="-2" w:firstLine="567"/>
        <w:jc w:val="both"/>
        <w:rPr>
          <w:color w:val="000000" w:themeColor="text1"/>
          <w:sz w:val="28"/>
          <w:szCs w:val="28"/>
          <w:lang w:val="ru-RU"/>
        </w:rPr>
      </w:pPr>
    </w:p>
    <w:p w:rsidR="00FB5A95" w:rsidRDefault="00031626" w:rsidP="00FB5A95">
      <w:pPr>
        <w:pStyle w:val="3"/>
        <w:numPr>
          <w:ilvl w:val="0"/>
          <w:numId w:val="25"/>
        </w:numPr>
        <w:spacing w:before="0"/>
        <w:ind w:left="1071" w:hanging="357"/>
        <w:jc w:val="center"/>
        <w:rPr>
          <w:rFonts w:ascii="Times New Roman" w:hAnsi="Times New Roman"/>
          <w:color w:val="000000" w:themeColor="text1"/>
          <w:sz w:val="28"/>
          <w:szCs w:val="28"/>
          <w:lang w:val="ru-RU"/>
        </w:rPr>
      </w:pPr>
      <w:bookmarkStart w:id="1" w:name="_Toc451090598"/>
      <w:r w:rsidRPr="00FB5A95">
        <w:rPr>
          <w:rFonts w:ascii="Times New Roman" w:hAnsi="Times New Roman"/>
          <w:color w:val="000000" w:themeColor="text1"/>
          <w:sz w:val="28"/>
          <w:szCs w:val="28"/>
          <w:lang w:val="ru-RU"/>
        </w:rPr>
        <w:t>Паспорт программы</w:t>
      </w:r>
    </w:p>
    <w:p w:rsidR="007D5548" w:rsidRPr="00FB5A95" w:rsidRDefault="00031626" w:rsidP="00FB5A95">
      <w:pPr>
        <w:pStyle w:val="3"/>
        <w:spacing w:before="0"/>
        <w:ind w:left="1071"/>
        <w:rPr>
          <w:rFonts w:ascii="Times New Roman" w:hAnsi="Times New Roman"/>
          <w:color w:val="000000" w:themeColor="text1"/>
          <w:sz w:val="28"/>
          <w:szCs w:val="28"/>
          <w:lang w:val="ru-RU"/>
        </w:rPr>
      </w:pPr>
      <w:r w:rsidRPr="00FB5A95">
        <w:rPr>
          <w:rFonts w:ascii="Times New Roman" w:hAnsi="Times New Roman"/>
          <w:color w:val="000000" w:themeColor="text1"/>
          <w:sz w:val="28"/>
          <w:szCs w:val="28"/>
          <w:lang w:val="ru-RU"/>
        </w:rPr>
        <w:t xml:space="preserve"> </w:t>
      </w:r>
      <w:bookmarkEnd w:id="1"/>
    </w:p>
    <w:tbl>
      <w:tblPr>
        <w:tblW w:w="9077" w:type="dxa"/>
        <w:tblLayout w:type="fixed"/>
        <w:tblCellMar>
          <w:left w:w="10" w:type="dxa"/>
          <w:right w:w="10" w:type="dxa"/>
        </w:tblCellMar>
        <w:tblLook w:val="00A0" w:firstRow="1" w:lastRow="0" w:firstColumn="1" w:lastColumn="0" w:noHBand="0" w:noVBand="0"/>
      </w:tblPr>
      <w:tblGrid>
        <w:gridCol w:w="2732"/>
        <w:gridCol w:w="1955"/>
        <w:gridCol w:w="2064"/>
        <w:gridCol w:w="2326"/>
      </w:tblGrid>
      <w:tr w:rsidR="007D5548" w:rsidRPr="00C271A1" w:rsidTr="00187F23">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1F62E7">
            <w:pPr>
              <w:pStyle w:val="Standard"/>
              <w:ind w:left="289" w:right="150"/>
              <w:jc w:val="both"/>
              <w:rPr>
                <w:rFonts w:cs="Times New Roman"/>
                <w:lang w:val="ru-RU"/>
              </w:rPr>
            </w:pPr>
            <w:r w:rsidRPr="00C271A1">
              <w:rPr>
                <w:rFonts w:cs="Times New Roman"/>
                <w:lang w:val="ru-RU"/>
              </w:rPr>
              <w:t>Наименование Программы</w:t>
            </w:r>
          </w:p>
        </w:tc>
        <w:tc>
          <w:tcPr>
            <w:tcW w:w="634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AB7D66" w:rsidRDefault="00E25872" w:rsidP="001F62E7">
            <w:pPr>
              <w:pStyle w:val="Standard"/>
              <w:jc w:val="both"/>
              <w:rPr>
                <w:rFonts w:cs="Times New Roman"/>
                <w:color w:val="000000" w:themeColor="text1"/>
                <w:lang w:val="ru-RU"/>
              </w:rPr>
            </w:pPr>
            <w:r w:rsidRPr="00E25872">
              <w:rPr>
                <w:rFonts w:cs="Times New Roman"/>
                <w:color w:val="000000" w:themeColor="text1"/>
                <w:lang w:val="ru-RU"/>
              </w:rPr>
              <w:t xml:space="preserve">Программа комплексного развития транспортной инфраструктуры </w:t>
            </w:r>
            <w:r>
              <w:rPr>
                <w:rFonts w:cs="Times New Roman"/>
                <w:color w:val="000000" w:themeColor="text1"/>
                <w:lang w:val="ru-RU"/>
              </w:rPr>
              <w:t>Белореченского городского</w:t>
            </w:r>
            <w:r w:rsidR="00097BC0">
              <w:rPr>
                <w:rFonts w:cs="Times New Roman"/>
                <w:color w:val="000000" w:themeColor="text1"/>
                <w:lang w:val="ru-RU"/>
              </w:rPr>
              <w:t xml:space="preserve"> поселения Белореченского района</w:t>
            </w:r>
            <w:r w:rsidRPr="00E25872">
              <w:rPr>
                <w:rFonts w:cs="Times New Roman"/>
                <w:color w:val="000000" w:themeColor="text1"/>
                <w:lang w:val="ru-RU"/>
              </w:rPr>
              <w:t xml:space="preserve"> Красн</w:t>
            </w:r>
            <w:r w:rsidR="00C26ECC">
              <w:rPr>
                <w:rFonts w:cs="Times New Roman"/>
                <w:color w:val="000000" w:themeColor="text1"/>
                <w:lang w:val="ru-RU"/>
              </w:rPr>
              <w:t xml:space="preserve">одарского края на </w:t>
            </w:r>
            <w:r w:rsidR="00097BC0">
              <w:rPr>
                <w:rFonts w:cs="Times New Roman"/>
                <w:color w:val="000000" w:themeColor="text1"/>
                <w:lang w:val="ru-RU"/>
              </w:rPr>
              <w:t>2017-</w:t>
            </w:r>
            <w:r w:rsidR="00C26ECC">
              <w:rPr>
                <w:rFonts w:cs="Times New Roman"/>
                <w:color w:val="000000" w:themeColor="text1"/>
                <w:lang w:val="ru-RU"/>
              </w:rPr>
              <w:t xml:space="preserve"> 2034</w:t>
            </w:r>
            <w:r w:rsidRPr="00E25872">
              <w:rPr>
                <w:rFonts w:cs="Times New Roman"/>
                <w:color w:val="000000" w:themeColor="text1"/>
                <w:lang w:val="ru-RU"/>
              </w:rPr>
              <w:t xml:space="preserve"> г.</w:t>
            </w:r>
            <w:r w:rsidR="006B3B1A">
              <w:rPr>
                <w:rFonts w:cs="Times New Roman"/>
                <w:color w:val="000000" w:themeColor="text1"/>
                <w:lang w:val="ru-RU"/>
              </w:rPr>
              <w:t>г.</w:t>
            </w:r>
          </w:p>
        </w:tc>
      </w:tr>
      <w:tr w:rsidR="007D5548" w:rsidRPr="00C271A1" w:rsidTr="00187F23">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064CAB" w:rsidP="001F62E7">
            <w:pPr>
              <w:pStyle w:val="Standard"/>
              <w:ind w:left="289" w:right="150"/>
              <w:rPr>
                <w:rFonts w:cs="Times New Roman"/>
                <w:lang w:val="ru-RU"/>
              </w:rPr>
            </w:pPr>
            <w:r>
              <w:rPr>
                <w:rFonts w:cs="Times New Roman"/>
                <w:lang w:val="ru-RU"/>
              </w:rPr>
              <w:t>Основания для разработки</w:t>
            </w:r>
          </w:p>
        </w:tc>
        <w:tc>
          <w:tcPr>
            <w:tcW w:w="634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64CAB" w:rsidRDefault="00064CAB" w:rsidP="001F62E7">
            <w:pPr>
              <w:pStyle w:val="Standard"/>
              <w:jc w:val="both"/>
              <w:rPr>
                <w:rFonts w:cs="Times New Roman"/>
                <w:lang w:val="ru-RU"/>
              </w:rPr>
            </w:pPr>
            <w:r w:rsidRPr="00064CAB">
              <w:rPr>
                <w:rFonts w:cs="Times New Roman"/>
                <w:lang w:val="ru-RU"/>
              </w:rPr>
              <w:t xml:space="preserve">- </w:t>
            </w:r>
            <w:r w:rsidR="00705119">
              <w:rPr>
                <w:rFonts w:cs="Times New Roman"/>
                <w:lang w:val="ru-RU"/>
              </w:rPr>
              <w:t>постановление</w:t>
            </w:r>
            <w:r w:rsidRPr="00064CAB">
              <w:rPr>
                <w:rFonts w:cs="Times New Roman"/>
                <w:lang w:val="ru-RU"/>
              </w:rPr>
              <w:t xml:space="preserve">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 </w:t>
            </w:r>
          </w:p>
          <w:p w:rsidR="00064CAB" w:rsidRDefault="00064CAB" w:rsidP="001F62E7">
            <w:pPr>
              <w:pStyle w:val="Standard"/>
              <w:jc w:val="both"/>
              <w:rPr>
                <w:rFonts w:cs="Times New Roman"/>
                <w:lang w:val="ru-RU"/>
              </w:rPr>
            </w:pPr>
            <w:r w:rsidRPr="00064CAB">
              <w:rPr>
                <w:rFonts w:cs="Times New Roman"/>
                <w:lang w:val="ru-RU"/>
              </w:rPr>
              <w:t xml:space="preserve">- </w:t>
            </w:r>
            <w:r w:rsidR="00705119">
              <w:rPr>
                <w:rFonts w:cs="Times New Roman"/>
                <w:lang w:val="ru-RU"/>
              </w:rPr>
              <w:t>п</w:t>
            </w:r>
            <w:r w:rsidRPr="00064CAB">
              <w:rPr>
                <w:rFonts w:cs="Times New Roman"/>
                <w:lang w:val="ru-RU"/>
              </w:rPr>
              <w:t>ост</w:t>
            </w:r>
            <w:r w:rsidR="00705119">
              <w:rPr>
                <w:rFonts w:cs="Times New Roman"/>
                <w:lang w:val="ru-RU"/>
              </w:rPr>
              <w:t>ановление Правительства РФ от 01.10</w:t>
            </w:r>
            <w:r w:rsidRPr="00064CAB">
              <w:rPr>
                <w:rFonts w:cs="Times New Roman"/>
                <w:lang w:val="ru-RU"/>
              </w:rPr>
              <w:t xml:space="preserve"> 2015 г. № 1050 «Об утверждении требований к программам комплексного развития социальной инфраструктуры поселений, городских округов» - Федеральный закон от 06 октября 2003 года №</w:t>
            </w:r>
            <w:r w:rsidR="00705119">
              <w:rPr>
                <w:rFonts w:cs="Times New Roman"/>
                <w:lang w:val="ru-RU"/>
              </w:rPr>
              <w:t xml:space="preserve"> </w:t>
            </w:r>
            <w:r w:rsidRPr="00064CAB">
              <w:rPr>
                <w:rFonts w:cs="Times New Roman"/>
                <w:lang w:val="ru-RU"/>
              </w:rPr>
              <w:t xml:space="preserve">131-ФЗ «Об общих принципах организации местного самоуправления в Российской Федерации»; </w:t>
            </w:r>
          </w:p>
          <w:p w:rsidR="00064CAB" w:rsidRDefault="00064CAB" w:rsidP="001F62E7">
            <w:pPr>
              <w:pStyle w:val="Standard"/>
              <w:jc w:val="both"/>
              <w:rPr>
                <w:rFonts w:cs="Times New Roman"/>
                <w:lang w:val="ru-RU"/>
              </w:rPr>
            </w:pPr>
            <w:r w:rsidRPr="00064CAB">
              <w:rPr>
                <w:rFonts w:cs="Times New Roman"/>
                <w:lang w:val="ru-RU"/>
              </w:rPr>
              <w:t>- Федеральный закон от 08.11.2007 №</w:t>
            </w:r>
            <w:r w:rsidR="00705119">
              <w:rPr>
                <w:rFonts w:cs="Times New Roman"/>
                <w:lang w:val="ru-RU"/>
              </w:rPr>
              <w:t xml:space="preserve"> </w:t>
            </w:r>
            <w:r w:rsidRPr="00064CAB">
              <w:rPr>
                <w:rFonts w:cs="Times New Roman"/>
                <w:lang w:val="ru-RU"/>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05119" w:rsidRDefault="00064CAB" w:rsidP="001F62E7">
            <w:pPr>
              <w:pStyle w:val="Standard"/>
              <w:jc w:val="both"/>
              <w:rPr>
                <w:rFonts w:cs="Times New Roman"/>
                <w:lang w:val="ru-RU"/>
              </w:rPr>
            </w:pPr>
            <w:r w:rsidRPr="00064CAB">
              <w:rPr>
                <w:rFonts w:cs="Times New Roman"/>
                <w:lang w:val="ru-RU"/>
              </w:rPr>
              <w:t>-</w:t>
            </w:r>
            <w:r>
              <w:rPr>
                <w:rFonts w:cs="Times New Roman"/>
                <w:lang w:val="ru-RU"/>
              </w:rPr>
              <w:t xml:space="preserve"> </w:t>
            </w:r>
            <w:r w:rsidRPr="00064CAB">
              <w:rPr>
                <w:rFonts w:cs="Times New Roman"/>
                <w:lang w:val="ru-RU"/>
              </w:rPr>
              <w:t xml:space="preserve">СП 42.13330.2011 «Градостроительство. Планировка и застройка городских и сельских поселений»; </w:t>
            </w:r>
          </w:p>
          <w:p w:rsidR="00064CAB" w:rsidRDefault="00064CAB" w:rsidP="001F62E7">
            <w:pPr>
              <w:pStyle w:val="Standard"/>
              <w:jc w:val="both"/>
              <w:rPr>
                <w:rFonts w:cs="Times New Roman"/>
                <w:lang w:val="ru-RU"/>
              </w:rPr>
            </w:pPr>
            <w:r w:rsidRPr="00064CAB">
              <w:rPr>
                <w:rFonts w:cs="Times New Roman"/>
                <w:lang w:val="ru-RU"/>
              </w:rPr>
              <w:t xml:space="preserve">- Градостроительный кодекс РФ от 29 декабря 2004 г. </w:t>
            </w:r>
            <w:r w:rsidR="00705119">
              <w:rPr>
                <w:rFonts w:cs="Times New Roman"/>
                <w:lang w:val="ru-RU"/>
              </w:rPr>
              <w:t xml:space="preserve">        </w:t>
            </w:r>
            <w:r w:rsidRPr="00064CAB">
              <w:rPr>
                <w:rFonts w:cs="Times New Roman"/>
                <w:lang w:val="ru-RU"/>
              </w:rPr>
              <w:t>№</w:t>
            </w:r>
            <w:r w:rsidR="00705119">
              <w:rPr>
                <w:rFonts w:cs="Times New Roman"/>
                <w:lang w:val="ru-RU"/>
              </w:rPr>
              <w:t xml:space="preserve"> </w:t>
            </w:r>
            <w:r w:rsidRPr="00064CAB">
              <w:rPr>
                <w:rFonts w:cs="Times New Roman"/>
                <w:lang w:val="ru-RU"/>
              </w:rPr>
              <w:t>190-ФЗ;</w:t>
            </w:r>
          </w:p>
          <w:p w:rsidR="00064CAB" w:rsidRDefault="00705119" w:rsidP="001F62E7">
            <w:pPr>
              <w:pStyle w:val="Standard"/>
              <w:jc w:val="both"/>
              <w:rPr>
                <w:rFonts w:cs="Times New Roman"/>
                <w:lang w:val="ru-RU"/>
              </w:rPr>
            </w:pPr>
            <w:r>
              <w:rPr>
                <w:rFonts w:cs="Times New Roman"/>
                <w:lang w:val="ru-RU"/>
              </w:rPr>
              <w:lastRenderedPageBreak/>
              <w:t xml:space="preserve"> - Федеральный закон от 29.12.</w:t>
            </w:r>
            <w:r w:rsidR="00064CAB" w:rsidRPr="00064CAB">
              <w:rPr>
                <w:rFonts w:cs="Times New Roman"/>
                <w:lang w:val="ru-RU"/>
              </w:rPr>
              <w:t>2014 года №</w:t>
            </w:r>
            <w:r>
              <w:rPr>
                <w:rFonts w:cs="Times New Roman"/>
                <w:lang w:val="ru-RU"/>
              </w:rPr>
              <w:t xml:space="preserve"> </w:t>
            </w:r>
            <w:r w:rsidR="00064CAB" w:rsidRPr="00064CAB">
              <w:rPr>
                <w:rFonts w:cs="Times New Roman"/>
                <w:lang w:val="ru-RU"/>
              </w:rPr>
              <w:t xml:space="preserve">456-ФЗ </w:t>
            </w:r>
            <w:r>
              <w:rPr>
                <w:rFonts w:cs="Times New Roman"/>
                <w:lang w:val="ru-RU"/>
              </w:rPr>
              <w:t xml:space="preserve">           </w:t>
            </w:r>
            <w:r w:rsidR="00064CAB" w:rsidRPr="00064CAB">
              <w:rPr>
                <w:rFonts w:cs="Times New Roman"/>
                <w:lang w:val="ru-RU"/>
              </w:rPr>
              <w:t xml:space="preserve">«О внесении изменений в Градостроительный кодекс РФ и отдельные законные акты РФ»; </w:t>
            </w:r>
          </w:p>
          <w:p w:rsidR="00064CAB" w:rsidRDefault="00064CAB" w:rsidP="001F62E7">
            <w:pPr>
              <w:pStyle w:val="Standard"/>
              <w:jc w:val="both"/>
              <w:rPr>
                <w:rFonts w:cs="Times New Roman"/>
                <w:lang w:val="ru-RU"/>
              </w:rPr>
            </w:pPr>
            <w:r w:rsidRPr="00064CAB">
              <w:rPr>
                <w:rFonts w:cs="Times New Roman"/>
                <w:lang w:val="ru-RU"/>
              </w:rPr>
              <w:t xml:space="preserve">- Распоряжение Правительства Российской Федерации от 11 июля 2014 года № 1032-р «Об утверждении новой редакции Транспортной стратегии Российской Федерации на период до 2030 года»; </w:t>
            </w:r>
          </w:p>
          <w:p w:rsidR="00064CAB" w:rsidRDefault="00064CAB" w:rsidP="001F62E7">
            <w:pPr>
              <w:pStyle w:val="Standard"/>
              <w:jc w:val="both"/>
              <w:rPr>
                <w:rFonts w:cs="Times New Roman"/>
                <w:lang w:val="ru-RU"/>
              </w:rPr>
            </w:pPr>
            <w:r w:rsidRPr="00064CAB">
              <w:rPr>
                <w:rFonts w:cs="Times New Roman"/>
                <w:lang w:val="ru-RU"/>
              </w:rPr>
              <w:t xml:space="preserve">- Генеральный план </w:t>
            </w:r>
            <w:r>
              <w:rPr>
                <w:rFonts w:cs="Times New Roman"/>
                <w:lang w:val="ru-RU"/>
              </w:rPr>
              <w:t>Белореченского городского поселения</w:t>
            </w:r>
            <w:r w:rsidRPr="00064CAB">
              <w:rPr>
                <w:rFonts w:cs="Times New Roman"/>
                <w:lang w:val="ru-RU"/>
              </w:rPr>
              <w:t xml:space="preserve"> Белореченского района Краснодарского края; </w:t>
            </w:r>
          </w:p>
          <w:p w:rsidR="007D5548" w:rsidRPr="006B3B1A" w:rsidRDefault="00064CAB" w:rsidP="001F62E7">
            <w:pPr>
              <w:pStyle w:val="Standard"/>
              <w:jc w:val="both"/>
              <w:rPr>
                <w:rFonts w:cs="Times New Roman"/>
                <w:lang w:val="ru-RU"/>
              </w:rPr>
            </w:pPr>
            <w:r>
              <w:rPr>
                <w:rFonts w:cs="Times New Roman"/>
                <w:lang w:val="ru-RU"/>
              </w:rPr>
              <w:t>- Устав Белореченского городского поселения</w:t>
            </w:r>
            <w:r w:rsidRPr="00064CAB">
              <w:rPr>
                <w:rFonts w:cs="Times New Roman"/>
                <w:lang w:val="ru-RU"/>
              </w:rPr>
              <w:t xml:space="preserve"> Белореченского района.</w:t>
            </w:r>
          </w:p>
        </w:tc>
      </w:tr>
      <w:tr w:rsidR="007D5548" w:rsidRPr="00C271A1" w:rsidTr="00187F23">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1F62E7">
            <w:pPr>
              <w:pStyle w:val="Standard"/>
              <w:ind w:left="289" w:right="150"/>
              <w:jc w:val="both"/>
              <w:rPr>
                <w:rFonts w:cs="Times New Roman"/>
                <w:lang w:val="ru-RU"/>
              </w:rPr>
            </w:pPr>
            <w:r w:rsidRPr="00C271A1">
              <w:rPr>
                <w:rFonts w:cs="Times New Roman"/>
                <w:lang w:val="ru-RU"/>
              </w:rPr>
              <w:lastRenderedPageBreak/>
              <w:t>Муниципальный заказчик программы</w:t>
            </w:r>
          </w:p>
        </w:tc>
        <w:tc>
          <w:tcPr>
            <w:tcW w:w="634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AB7D66" w:rsidRDefault="007D5548" w:rsidP="001F62E7">
            <w:pPr>
              <w:pStyle w:val="Standard"/>
              <w:jc w:val="both"/>
              <w:rPr>
                <w:rFonts w:cs="Times New Roman"/>
                <w:color w:val="000000" w:themeColor="text1"/>
                <w:lang w:val="ru-RU"/>
              </w:rPr>
            </w:pPr>
            <w:r w:rsidRPr="00AB7D66">
              <w:rPr>
                <w:rFonts w:cs="Times New Roman"/>
                <w:color w:val="000000" w:themeColor="text1"/>
                <w:lang w:val="ru-RU"/>
              </w:rPr>
              <w:t xml:space="preserve">Администрация </w:t>
            </w:r>
            <w:r w:rsidR="00AB7D66" w:rsidRPr="00AB7D66">
              <w:rPr>
                <w:rFonts w:cs="Times New Roman"/>
                <w:color w:val="000000" w:themeColor="text1"/>
                <w:lang w:val="ru-RU"/>
              </w:rPr>
              <w:t>Белореченского городского поселения</w:t>
            </w:r>
            <w:r w:rsidRPr="00AB7D66">
              <w:rPr>
                <w:rFonts w:cs="Times New Roman"/>
                <w:color w:val="000000" w:themeColor="text1"/>
                <w:lang w:val="ru-RU"/>
              </w:rPr>
              <w:t xml:space="preserve"> </w:t>
            </w:r>
            <w:r w:rsidR="00AB7D66" w:rsidRPr="00AB7D66">
              <w:rPr>
                <w:rFonts w:cs="Times New Roman"/>
                <w:color w:val="000000" w:themeColor="text1"/>
                <w:lang w:val="ru-RU"/>
              </w:rPr>
              <w:t>Белореченского района</w:t>
            </w:r>
            <w:r w:rsidRPr="00AB7D66">
              <w:rPr>
                <w:rFonts w:cs="Times New Roman"/>
                <w:color w:val="000000" w:themeColor="text1"/>
                <w:lang w:val="ru-RU"/>
              </w:rPr>
              <w:t xml:space="preserve"> Краснодарского края</w:t>
            </w:r>
          </w:p>
        </w:tc>
      </w:tr>
      <w:tr w:rsidR="007D5548" w:rsidRPr="00C271A1" w:rsidTr="0070511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1F62E7">
            <w:pPr>
              <w:pStyle w:val="Standard"/>
              <w:ind w:left="289" w:right="150"/>
              <w:jc w:val="both"/>
              <w:rPr>
                <w:rFonts w:ascii="Times New Roman CYR" w:hAnsi="Times New Roman CYR"/>
                <w:lang w:val="ru-RU"/>
              </w:rPr>
            </w:pPr>
            <w:r w:rsidRPr="00C271A1">
              <w:rPr>
                <w:rFonts w:cs="Times New Roman"/>
                <w:lang w:val="ru-RU"/>
              </w:rPr>
              <w:t>Разработчик Программы,</w:t>
            </w:r>
            <w:r w:rsidRPr="00C271A1">
              <w:rPr>
                <w:rFonts w:ascii="Times New Roman CYR" w:hAnsi="Times New Roman CYR"/>
                <w:lang w:val="ru-RU"/>
              </w:rPr>
              <w:t xml:space="preserve"> </w:t>
            </w:r>
          </w:p>
          <w:p w:rsidR="007D5548" w:rsidRPr="00C271A1" w:rsidRDefault="007D5548" w:rsidP="001F62E7">
            <w:pPr>
              <w:pStyle w:val="Standard"/>
              <w:ind w:left="289" w:right="150"/>
              <w:jc w:val="both"/>
              <w:rPr>
                <w:rFonts w:cs="Times New Roman"/>
                <w:lang w:val="ru-RU"/>
              </w:rPr>
            </w:pPr>
            <w:r w:rsidRPr="00C271A1">
              <w:rPr>
                <w:rFonts w:ascii="Times New Roman CYR" w:hAnsi="Times New Roman CYR"/>
                <w:lang w:val="ru-RU"/>
              </w:rPr>
              <w:t>адрес местонахождения</w:t>
            </w:r>
          </w:p>
        </w:tc>
        <w:tc>
          <w:tcPr>
            <w:tcW w:w="634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7D5548" w:rsidRPr="00D11776" w:rsidRDefault="00AB7D66" w:rsidP="001F62E7">
            <w:pPr>
              <w:pStyle w:val="Standard"/>
              <w:rPr>
                <w:rFonts w:cs="Times New Roman"/>
                <w:color w:val="FF0000"/>
                <w:lang w:val="ru-RU"/>
              </w:rPr>
            </w:pPr>
            <w:r w:rsidRPr="00AB7D66">
              <w:rPr>
                <w:rFonts w:cs="Times New Roman"/>
                <w:color w:val="000000" w:themeColor="text1"/>
                <w:lang w:val="ru-RU"/>
              </w:rPr>
              <w:t>Администрация Белореченского городского поселе</w:t>
            </w:r>
            <w:r w:rsidR="003570BA">
              <w:rPr>
                <w:rFonts w:cs="Times New Roman"/>
                <w:color w:val="000000" w:themeColor="text1"/>
                <w:lang w:val="ru-RU"/>
              </w:rPr>
              <w:t>ния Белореченского района</w:t>
            </w:r>
            <w:r w:rsidRPr="00AB7D66">
              <w:rPr>
                <w:rFonts w:cs="Times New Roman"/>
                <w:color w:val="000000" w:themeColor="text1"/>
                <w:lang w:val="ru-RU"/>
              </w:rPr>
              <w:t xml:space="preserve"> Краснодарского края</w:t>
            </w:r>
          </w:p>
        </w:tc>
      </w:tr>
      <w:tr w:rsidR="007D5548" w:rsidRPr="00C271A1" w:rsidTr="00187F23">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1F62E7">
            <w:pPr>
              <w:pStyle w:val="Standard"/>
              <w:ind w:left="289" w:right="150"/>
              <w:jc w:val="both"/>
              <w:rPr>
                <w:rFonts w:cs="Times New Roman"/>
                <w:lang w:val="ru-RU"/>
              </w:rPr>
            </w:pPr>
            <w:r w:rsidRPr="00C271A1">
              <w:rPr>
                <w:rFonts w:cs="Times New Roman"/>
                <w:lang w:val="ru-RU"/>
              </w:rPr>
              <w:t>Цель и задачи программы</w:t>
            </w:r>
          </w:p>
        </w:tc>
        <w:tc>
          <w:tcPr>
            <w:tcW w:w="634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AB7D66" w:rsidRDefault="003570BA" w:rsidP="001F62E7">
            <w:pPr>
              <w:pStyle w:val="Standard"/>
              <w:jc w:val="both"/>
              <w:rPr>
                <w:rFonts w:cs="Times New Roman"/>
                <w:color w:val="000000" w:themeColor="text1"/>
                <w:lang w:val="ru-RU"/>
              </w:rPr>
            </w:pPr>
            <w:r>
              <w:rPr>
                <w:rFonts w:cs="Times New Roman"/>
                <w:color w:val="000000" w:themeColor="text1"/>
                <w:spacing w:val="2"/>
                <w:shd w:val="clear" w:color="auto" w:fill="FFFFFF"/>
                <w:lang w:val="ru-RU"/>
              </w:rPr>
              <w:t xml:space="preserve">- </w:t>
            </w:r>
            <w:r w:rsidR="007D5548" w:rsidRPr="00AB7D66">
              <w:rPr>
                <w:rFonts w:cs="Times New Roman"/>
                <w:color w:val="000000" w:themeColor="text1"/>
                <w:spacing w:val="2"/>
                <w:shd w:val="clear" w:color="auto" w:fill="FFFFFF"/>
                <w:lang w:val="ru-RU"/>
              </w:rPr>
              <w:t>увеличение доли дорог с усовершенствованным типом покрытием;</w:t>
            </w:r>
          </w:p>
          <w:p w:rsidR="007D5548" w:rsidRPr="00AB7D66" w:rsidRDefault="003570BA" w:rsidP="001F62E7">
            <w:pPr>
              <w:pStyle w:val="Standard"/>
              <w:jc w:val="both"/>
              <w:rPr>
                <w:rFonts w:cs="Times New Roman"/>
                <w:color w:val="000000" w:themeColor="text1"/>
                <w:lang w:val="ru-RU"/>
              </w:rPr>
            </w:pPr>
            <w:r>
              <w:rPr>
                <w:rFonts w:cs="Times New Roman"/>
                <w:color w:val="000000" w:themeColor="text1"/>
                <w:spacing w:val="-5"/>
                <w:lang w:val="ru-RU"/>
              </w:rPr>
              <w:t xml:space="preserve">- </w:t>
            </w:r>
            <w:r w:rsidR="007D5548" w:rsidRPr="00AB7D66">
              <w:rPr>
                <w:rFonts w:cs="Times New Roman"/>
                <w:color w:val="000000" w:themeColor="text1"/>
                <w:spacing w:val="-5"/>
                <w:lang w:val="ru-RU"/>
              </w:rPr>
              <w:t>б</w:t>
            </w:r>
            <w:r w:rsidR="007D5548" w:rsidRPr="00AB7D66">
              <w:rPr>
                <w:rFonts w:cs="Times New Roman"/>
                <w:color w:val="000000" w:themeColor="text1"/>
                <w:lang w:val="ru-RU"/>
              </w:rPr>
              <w:t>езопасность, качество и эффективность транспортного обслуживания;</w:t>
            </w:r>
          </w:p>
          <w:p w:rsidR="007D5548" w:rsidRPr="00AB7D66" w:rsidRDefault="003570BA" w:rsidP="001F62E7">
            <w:pPr>
              <w:pStyle w:val="Standard"/>
              <w:jc w:val="both"/>
              <w:rPr>
                <w:rFonts w:cs="Times New Roman"/>
                <w:color w:val="000000" w:themeColor="text1"/>
                <w:lang w:val="ru-RU"/>
              </w:rPr>
            </w:pPr>
            <w:r>
              <w:rPr>
                <w:rFonts w:cs="Times New Roman"/>
                <w:color w:val="000000" w:themeColor="text1"/>
                <w:lang w:val="ru-RU"/>
              </w:rPr>
              <w:t xml:space="preserve">- </w:t>
            </w:r>
            <w:r w:rsidR="007D5548" w:rsidRPr="00AB7D66">
              <w:rPr>
                <w:rFonts w:cs="Times New Roman"/>
                <w:color w:val="000000" w:themeColor="text1"/>
                <w:lang w:val="ru-RU"/>
              </w:rPr>
              <w:t>доступность объектов транспортной инфраструктуры;</w:t>
            </w:r>
          </w:p>
          <w:p w:rsidR="007D5548" w:rsidRPr="00AB7D66" w:rsidRDefault="003570BA" w:rsidP="001F62E7">
            <w:pPr>
              <w:pStyle w:val="Standard"/>
              <w:jc w:val="both"/>
              <w:rPr>
                <w:rFonts w:cs="Times New Roman"/>
                <w:color w:val="000000" w:themeColor="text1"/>
                <w:lang w:val="ru-RU"/>
              </w:rPr>
            </w:pPr>
            <w:r>
              <w:rPr>
                <w:rFonts w:cs="Times New Roman"/>
                <w:color w:val="000000" w:themeColor="text1"/>
                <w:lang w:val="ru-RU"/>
              </w:rPr>
              <w:t xml:space="preserve">- </w:t>
            </w:r>
            <w:r w:rsidR="007D5548" w:rsidRPr="00AB7D66">
              <w:rPr>
                <w:rFonts w:cs="Times New Roman"/>
                <w:color w:val="000000" w:themeColor="text1"/>
                <w:lang w:val="ru-RU"/>
              </w:rPr>
              <w:t>развитие транспортной инфраструктуры;</w:t>
            </w:r>
          </w:p>
          <w:p w:rsidR="007D5548" w:rsidRPr="00AB7D66" w:rsidRDefault="003570BA" w:rsidP="001F62E7">
            <w:pPr>
              <w:pStyle w:val="Standard"/>
              <w:jc w:val="both"/>
              <w:rPr>
                <w:rFonts w:cs="Times New Roman"/>
                <w:color w:val="000000" w:themeColor="text1"/>
                <w:lang w:val="ru-RU"/>
              </w:rPr>
            </w:pPr>
            <w:r>
              <w:rPr>
                <w:rFonts w:cs="Times New Roman"/>
                <w:color w:val="000000" w:themeColor="text1"/>
                <w:lang w:val="ru-RU"/>
              </w:rPr>
              <w:t xml:space="preserve">- </w:t>
            </w:r>
            <w:r w:rsidR="007D5548" w:rsidRPr="00AB7D66">
              <w:rPr>
                <w:rFonts w:cs="Times New Roman"/>
                <w:color w:val="000000" w:themeColor="text1"/>
                <w:lang w:val="ru-RU"/>
              </w:rPr>
              <w:t>создание приоритетных условий для обеспечения безопасности жизни и здоровья участников дорожного движения;</w:t>
            </w:r>
          </w:p>
          <w:p w:rsidR="007D5548" w:rsidRPr="00AB7D66" w:rsidRDefault="003570BA" w:rsidP="001F62E7">
            <w:pPr>
              <w:pStyle w:val="Standard"/>
              <w:jc w:val="both"/>
              <w:rPr>
                <w:rFonts w:cs="Times New Roman"/>
                <w:color w:val="000000" w:themeColor="text1"/>
                <w:lang w:val="ru-RU"/>
              </w:rPr>
            </w:pPr>
            <w:r>
              <w:rPr>
                <w:rFonts w:cs="Times New Roman"/>
                <w:color w:val="000000" w:themeColor="text1"/>
                <w:lang w:val="ru-RU"/>
              </w:rPr>
              <w:t xml:space="preserve">- </w:t>
            </w:r>
            <w:r w:rsidR="007D5548" w:rsidRPr="00AB7D66">
              <w:rPr>
                <w:rFonts w:cs="Times New Roman"/>
                <w:color w:val="000000" w:themeColor="text1"/>
                <w:lang w:val="ru-RU"/>
              </w:rPr>
              <w:t>создание приоритетных условий движения транспортных средств общего пользования по отношению к иным транспортным средствам;</w:t>
            </w:r>
          </w:p>
          <w:p w:rsidR="007D5548" w:rsidRPr="00D11776" w:rsidRDefault="003570BA" w:rsidP="001F62E7">
            <w:pPr>
              <w:pStyle w:val="Standard"/>
              <w:jc w:val="both"/>
              <w:rPr>
                <w:rFonts w:cs="Times New Roman"/>
                <w:color w:val="FF0000"/>
                <w:lang w:val="ru-RU"/>
              </w:rPr>
            </w:pPr>
            <w:r>
              <w:rPr>
                <w:rFonts w:cs="Times New Roman"/>
                <w:color w:val="000000" w:themeColor="text1"/>
                <w:lang w:val="ru-RU"/>
              </w:rPr>
              <w:t xml:space="preserve">- </w:t>
            </w:r>
            <w:r w:rsidR="007D5548" w:rsidRPr="00AB7D66">
              <w:rPr>
                <w:rFonts w:cs="Times New Roman"/>
                <w:color w:val="000000" w:themeColor="text1"/>
                <w:lang w:val="ru-RU"/>
              </w:rPr>
              <w:t>создание условий для пешеходного и велосипедного передвижения населения.</w:t>
            </w:r>
          </w:p>
        </w:tc>
      </w:tr>
      <w:tr w:rsidR="007D5548" w:rsidRPr="00C271A1" w:rsidTr="00187F23">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1F62E7">
            <w:pPr>
              <w:pStyle w:val="Standard"/>
              <w:ind w:left="289" w:right="150"/>
              <w:jc w:val="both"/>
              <w:rPr>
                <w:rFonts w:cs="Times New Roman"/>
                <w:lang w:val="ru-RU"/>
              </w:rPr>
            </w:pPr>
            <w:r w:rsidRPr="00C271A1">
              <w:rPr>
                <w:rFonts w:cs="Times New Roman"/>
                <w:lang w:val="ru-RU"/>
              </w:rPr>
              <w:t>Важнейшие целевые показатели</w:t>
            </w:r>
          </w:p>
        </w:tc>
        <w:tc>
          <w:tcPr>
            <w:tcW w:w="634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AB7D66" w:rsidRDefault="007D5548" w:rsidP="001F62E7">
            <w:pPr>
              <w:pStyle w:val="Standard"/>
              <w:jc w:val="both"/>
              <w:rPr>
                <w:rFonts w:cs="Times New Roman"/>
                <w:color w:val="000000" w:themeColor="text1"/>
                <w:lang w:val="ru-RU"/>
              </w:rPr>
            </w:pPr>
            <w:r w:rsidRPr="00AB7D66">
              <w:rPr>
                <w:rFonts w:cs="Times New Roman"/>
                <w:color w:val="000000" w:themeColor="text1"/>
                <w:spacing w:val="-5"/>
                <w:lang w:val="ru-RU"/>
              </w:rPr>
              <w:t>Ц</w:t>
            </w:r>
            <w:r w:rsidRPr="00AB7D66">
              <w:rPr>
                <w:rFonts w:cs="Times New Roman"/>
                <w:color w:val="000000" w:themeColor="text1"/>
                <w:lang w:val="ru-RU"/>
              </w:rPr>
              <w:t>елевые показатели (индикаторы) развития транспортной инфраструктуры включают:</w:t>
            </w:r>
          </w:p>
          <w:p w:rsidR="007D5548" w:rsidRPr="00AB7D66" w:rsidRDefault="007D5548" w:rsidP="001F62E7">
            <w:pPr>
              <w:pStyle w:val="Standard"/>
              <w:jc w:val="both"/>
              <w:rPr>
                <w:rFonts w:cs="Times New Roman"/>
                <w:color w:val="000000" w:themeColor="text1"/>
                <w:lang w:val="ru-RU"/>
              </w:rPr>
            </w:pPr>
            <w:r w:rsidRPr="00AB7D66">
              <w:rPr>
                <w:rFonts w:cs="Times New Roman"/>
                <w:color w:val="000000" w:themeColor="text1"/>
                <w:lang w:val="ru-RU"/>
              </w:rPr>
              <w:t>-технико-экономические,</w:t>
            </w:r>
          </w:p>
          <w:p w:rsidR="007D5548" w:rsidRPr="00AB7D66" w:rsidRDefault="007D5548" w:rsidP="001F62E7">
            <w:pPr>
              <w:pStyle w:val="Standard"/>
              <w:jc w:val="both"/>
              <w:rPr>
                <w:rFonts w:cs="Times New Roman"/>
                <w:color w:val="000000" w:themeColor="text1"/>
                <w:lang w:val="ru-RU"/>
              </w:rPr>
            </w:pPr>
            <w:r w:rsidRPr="00AB7D66">
              <w:rPr>
                <w:rFonts w:cs="Times New Roman"/>
                <w:color w:val="000000" w:themeColor="text1"/>
                <w:lang w:val="ru-RU"/>
              </w:rPr>
              <w:t>-финансовые,</w:t>
            </w:r>
          </w:p>
          <w:p w:rsidR="007D5548" w:rsidRPr="00AB7D66" w:rsidRDefault="007D5548" w:rsidP="001F62E7">
            <w:pPr>
              <w:pStyle w:val="Standard"/>
              <w:jc w:val="both"/>
              <w:rPr>
                <w:rFonts w:cs="Times New Roman"/>
                <w:color w:val="000000" w:themeColor="text1"/>
                <w:lang w:val="ru-RU"/>
              </w:rPr>
            </w:pPr>
            <w:r w:rsidRPr="00AB7D66">
              <w:rPr>
                <w:rFonts w:cs="Times New Roman"/>
                <w:color w:val="000000" w:themeColor="text1"/>
                <w:lang w:val="ru-RU"/>
              </w:rPr>
              <w:t>-социально-экономические,</w:t>
            </w:r>
          </w:p>
          <w:p w:rsidR="007D5548" w:rsidRPr="00D11776" w:rsidRDefault="007D5548" w:rsidP="001F62E7">
            <w:pPr>
              <w:pStyle w:val="Standard"/>
              <w:jc w:val="both"/>
              <w:rPr>
                <w:rFonts w:cs="Times New Roman"/>
                <w:color w:val="FF0000"/>
                <w:lang w:val="ru-RU"/>
              </w:rPr>
            </w:pPr>
            <w:r w:rsidRPr="00AB7D66">
              <w:rPr>
                <w:rFonts w:cs="Times New Roman"/>
                <w:color w:val="000000" w:themeColor="text1"/>
                <w:lang w:val="ru-RU"/>
              </w:rPr>
              <w:t>-показатели безопасности, качества и эффективности транспортного обслуживания населения и субъектов экономической деятельности.</w:t>
            </w:r>
          </w:p>
        </w:tc>
      </w:tr>
      <w:tr w:rsidR="007D5548" w:rsidRPr="00C271A1" w:rsidTr="007F3BFA">
        <w:trPr>
          <w:trHeight w:val="557"/>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1F62E7">
            <w:pPr>
              <w:pStyle w:val="Standard"/>
              <w:ind w:left="289" w:right="150"/>
              <w:jc w:val="both"/>
              <w:rPr>
                <w:rFonts w:cs="Times New Roman"/>
                <w:lang w:val="ru-RU"/>
              </w:rPr>
            </w:pPr>
            <w:r w:rsidRPr="00C271A1">
              <w:rPr>
                <w:rFonts w:cs="Times New Roman"/>
                <w:lang w:val="ru-RU"/>
              </w:rPr>
              <w:t>Сроки реализации программы</w:t>
            </w:r>
          </w:p>
        </w:tc>
        <w:tc>
          <w:tcPr>
            <w:tcW w:w="634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AB7D66" w:rsidRDefault="007D5548" w:rsidP="001F62E7">
            <w:pPr>
              <w:pStyle w:val="Standard"/>
              <w:jc w:val="both"/>
              <w:rPr>
                <w:rFonts w:cs="Times New Roman"/>
                <w:color w:val="000000" w:themeColor="text1"/>
                <w:lang w:val="ru-RU"/>
              </w:rPr>
            </w:pPr>
            <w:r w:rsidRPr="00AB7D66">
              <w:rPr>
                <w:rFonts w:cs="Times New Roman"/>
                <w:color w:val="000000" w:themeColor="text1"/>
                <w:lang w:val="ru-RU"/>
              </w:rPr>
              <w:t>Сроки реализации программы 201</w:t>
            </w:r>
            <w:r w:rsidR="003570BA">
              <w:rPr>
                <w:rFonts w:cs="Times New Roman"/>
                <w:color w:val="000000" w:themeColor="text1"/>
                <w:lang w:val="ru-RU"/>
              </w:rPr>
              <w:t>7-2034</w:t>
            </w:r>
            <w:r w:rsidRPr="00AB7D66">
              <w:rPr>
                <w:rFonts w:cs="Times New Roman"/>
                <w:color w:val="000000" w:themeColor="text1"/>
                <w:lang w:val="ru-RU"/>
              </w:rPr>
              <w:t xml:space="preserve"> гг.</w:t>
            </w:r>
          </w:p>
          <w:p w:rsidR="007D5548" w:rsidRPr="00AB7D66" w:rsidRDefault="007D5548" w:rsidP="001F62E7">
            <w:pPr>
              <w:pStyle w:val="Standard"/>
              <w:tabs>
                <w:tab w:val="left" w:pos="1798"/>
                <w:tab w:val="left" w:pos="2223"/>
              </w:tabs>
              <w:jc w:val="both"/>
              <w:rPr>
                <w:rFonts w:cs="Times New Roman"/>
                <w:color w:val="000000" w:themeColor="text1"/>
                <w:spacing w:val="-5"/>
                <w:lang w:val="ru-RU"/>
              </w:rPr>
            </w:pPr>
            <w:r w:rsidRPr="00AB7D66">
              <w:rPr>
                <w:rFonts w:cs="Times New Roman"/>
                <w:color w:val="000000" w:themeColor="text1"/>
                <w:spacing w:val="-5"/>
                <w:lang w:val="ru-RU"/>
              </w:rPr>
              <w:t>Очередность реализации соответствуют установленным этапам прогнозирования:</w:t>
            </w:r>
          </w:p>
          <w:p w:rsidR="007D5548" w:rsidRPr="00AB7D66" w:rsidRDefault="007D5548" w:rsidP="001F62E7">
            <w:pPr>
              <w:pStyle w:val="Standard"/>
              <w:jc w:val="both"/>
              <w:rPr>
                <w:rFonts w:cs="Times New Roman"/>
                <w:color w:val="000000" w:themeColor="text1"/>
                <w:spacing w:val="-5"/>
                <w:lang w:val="ru-RU"/>
              </w:rPr>
            </w:pPr>
            <w:r w:rsidRPr="00AB7D66">
              <w:rPr>
                <w:rFonts w:cs="Times New Roman"/>
                <w:color w:val="000000" w:themeColor="text1"/>
                <w:spacing w:val="-5"/>
                <w:lang w:val="ru-RU"/>
              </w:rPr>
              <w:t>Первый этап - 201</w:t>
            </w:r>
            <w:r w:rsidR="00FD1001">
              <w:rPr>
                <w:rFonts w:cs="Times New Roman"/>
                <w:color w:val="000000" w:themeColor="text1"/>
                <w:spacing w:val="-5"/>
                <w:lang w:val="ru-RU"/>
              </w:rPr>
              <w:t>7</w:t>
            </w:r>
            <w:r w:rsidRPr="00AB7D66">
              <w:rPr>
                <w:rFonts w:cs="Times New Roman"/>
                <w:color w:val="000000" w:themeColor="text1"/>
                <w:spacing w:val="-5"/>
                <w:lang w:val="ru-RU"/>
              </w:rPr>
              <w:t>-202</w:t>
            </w:r>
            <w:r w:rsidR="00FD1001">
              <w:rPr>
                <w:rFonts w:cs="Times New Roman"/>
                <w:color w:val="000000" w:themeColor="text1"/>
                <w:spacing w:val="-5"/>
                <w:lang w:val="ru-RU"/>
              </w:rPr>
              <w:t>1</w:t>
            </w:r>
            <w:r w:rsidRPr="00AB7D66">
              <w:rPr>
                <w:rFonts w:cs="Times New Roman"/>
                <w:color w:val="000000" w:themeColor="text1"/>
                <w:spacing w:val="-5"/>
                <w:lang w:val="ru-RU"/>
              </w:rPr>
              <w:t>гг.</w:t>
            </w:r>
          </w:p>
          <w:p w:rsidR="007D5548" w:rsidRPr="00D11776" w:rsidRDefault="007D5548" w:rsidP="001F62E7">
            <w:pPr>
              <w:pStyle w:val="Standard"/>
              <w:jc w:val="both"/>
              <w:rPr>
                <w:rFonts w:cs="Times New Roman"/>
                <w:color w:val="FF0000"/>
                <w:spacing w:val="-5"/>
                <w:lang w:val="ru-RU"/>
              </w:rPr>
            </w:pPr>
            <w:r w:rsidRPr="00AB7D66">
              <w:rPr>
                <w:rFonts w:cs="Times New Roman"/>
                <w:color w:val="000000" w:themeColor="text1"/>
                <w:spacing w:val="-5"/>
                <w:lang w:val="ru-RU"/>
              </w:rPr>
              <w:t>Второй этап - 202</w:t>
            </w:r>
            <w:r w:rsidR="00C26ECC">
              <w:rPr>
                <w:rFonts w:cs="Times New Roman"/>
                <w:color w:val="000000" w:themeColor="text1"/>
                <w:spacing w:val="-5"/>
                <w:lang w:val="ru-RU"/>
              </w:rPr>
              <w:t>2-2034</w:t>
            </w:r>
            <w:r w:rsidRPr="00AB7D66">
              <w:rPr>
                <w:rFonts w:cs="Times New Roman"/>
                <w:color w:val="000000" w:themeColor="text1"/>
                <w:spacing w:val="-5"/>
                <w:lang w:val="ru-RU"/>
              </w:rPr>
              <w:t>гг.</w:t>
            </w:r>
          </w:p>
        </w:tc>
      </w:tr>
      <w:tr w:rsidR="007D5548" w:rsidRPr="00C271A1" w:rsidTr="00A14C72">
        <w:trPr>
          <w:trHeight w:val="41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1F62E7">
            <w:pPr>
              <w:pStyle w:val="Standard"/>
              <w:ind w:left="289" w:right="150"/>
              <w:jc w:val="both"/>
              <w:rPr>
                <w:rFonts w:cs="Times New Roman"/>
                <w:lang w:val="ru-RU"/>
              </w:rPr>
            </w:pPr>
            <w:r w:rsidRPr="00C271A1">
              <w:rPr>
                <w:rFonts w:cs="Times New Roman"/>
                <w:lang w:val="ru-RU"/>
              </w:rPr>
              <w:t>Укрупненное описание запланированных мероприятий</w:t>
            </w:r>
          </w:p>
        </w:tc>
        <w:tc>
          <w:tcPr>
            <w:tcW w:w="634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AB7D66" w:rsidRDefault="007D5548" w:rsidP="001F62E7">
            <w:pPr>
              <w:pStyle w:val="ab"/>
              <w:ind w:left="0"/>
              <w:jc w:val="both"/>
              <w:rPr>
                <w:rFonts w:cs="Times New Roman"/>
                <w:color w:val="000000" w:themeColor="text1"/>
                <w:spacing w:val="1"/>
                <w:lang w:val="ru-RU" w:eastAsia="ru-RU"/>
              </w:rPr>
            </w:pPr>
            <w:r w:rsidRPr="003570BA">
              <w:rPr>
                <w:rFonts w:cs="Times New Roman"/>
                <w:spacing w:val="1"/>
                <w:lang w:val="ru-RU" w:eastAsia="ru-RU"/>
              </w:rPr>
              <w:t>-</w:t>
            </w:r>
            <w:r w:rsidR="003570BA">
              <w:rPr>
                <w:rFonts w:cs="Times New Roman"/>
                <w:spacing w:val="1"/>
                <w:lang w:val="ru-RU" w:eastAsia="ru-RU"/>
              </w:rPr>
              <w:t xml:space="preserve"> </w:t>
            </w:r>
            <w:r w:rsidRPr="003570BA">
              <w:rPr>
                <w:rFonts w:cs="Times New Roman"/>
                <w:lang w:val="ru-RU" w:eastAsia="ru-RU"/>
              </w:rPr>
              <w:t>строительство</w:t>
            </w:r>
            <w:r w:rsidRPr="00AB7D66">
              <w:rPr>
                <w:rFonts w:cs="Times New Roman"/>
                <w:color w:val="000000" w:themeColor="text1"/>
                <w:lang w:val="ru-RU" w:eastAsia="ru-RU"/>
              </w:rPr>
              <w:t xml:space="preserve"> и реконструкция автомобильных дорог</w:t>
            </w:r>
            <w:r w:rsidR="003570BA">
              <w:rPr>
                <w:rFonts w:cs="Times New Roman"/>
                <w:color w:val="000000" w:themeColor="text1"/>
                <w:lang w:val="ru-RU" w:eastAsia="ru-RU"/>
              </w:rPr>
              <w:t>;</w:t>
            </w:r>
            <w:r w:rsidRPr="00AB7D66">
              <w:rPr>
                <w:rFonts w:cs="Times New Roman"/>
                <w:color w:val="000000" w:themeColor="text1"/>
                <w:spacing w:val="1"/>
                <w:lang w:val="ru-RU" w:eastAsia="ru-RU"/>
              </w:rPr>
              <w:br/>
              <w:t>- обеспечение доступного транспортного обслуживания населения;</w:t>
            </w:r>
          </w:p>
          <w:p w:rsidR="007D5548" w:rsidRPr="00AB7D66" w:rsidRDefault="007D5548" w:rsidP="001F62E7">
            <w:pPr>
              <w:pStyle w:val="ab"/>
              <w:ind w:left="0"/>
              <w:jc w:val="both"/>
              <w:rPr>
                <w:rFonts w:cs="Times New Roman"/>
                <w:color w:val="000000" w:themeColor="text1"/>
                <w:lang w:val="ru-RU" w:eastAsia="ru-RU"/>
              </w:rPr>
            </w:pPr>
            <w:r w:rsidRPr="00AB7D66">
              <w:rPr>
                <w:rFonts w:cs="Times New Roman"/>
                <w:color w:val="000000" w:themeColor="text1"/>
                <w:spacing w:val="1"/>
                <w:lang w:val="ru-RU" w:eastAsia="ru-RU"/>
              </w:rPr>
              <w:t>-</w:t>
            </w:r>
            <w:r w:rsidRPr="00AB7D66">
              <w:rPr>
                <w:rFonts w:cs="Times New Roman"/>
                <w:color w:val="000000" w:themeColor="text1"/>
                <w:lang w:val="ru-RU" w:eastAsia="ru-RU"/>
              </w:rPr>
              <w:t xml:space="preserve"> обеспечение безопасного и бесперебойного дорожного движения;</w:t>
            </w:r>
          </w:p>
          <w:p w:rsidR="007D5548" w:rsidRPr="00AB7D66" w:rsidRDefault="007D5548" w:rsidP="001F62E7">
            <w:pPr>
              <w:pStyle w:val="Textbody"/>
              <w:spacing w:after="0"/>
              <w:jc w:val="both"/>
              <w:rPr>
                <w:rFonts w:cs="Times New Roman"/>
                <w:color w:val="000000" w:themeColor="text1"/>
                <w:lang w:val="ru-RU"/>
              </w:rPr>
            </w:pPr>
            <w:r w:rsidRPr="00AB7D66">
              <w:rPr>
                <w:rFonts w:cs="Times New Roman"/>
                <w:color w:val="000000" w:themeColor="text1"/>
                <w:spacing w:val="1"/>
                <w:lang w:val="ru-RU" w:eastAsia="ru-RU"/>
              </w:rPr>
              <w:t>-</w:t>
            </w:r>
            <w:r w:rsidRPr="00AB7D66">
              <w:rPr>
                <w:rFonts w:cs="Times New Roman"/>
                <w:color w:val="000000" w:themeColor="text1"/>
                <w:lang w:val="ru-RU"/>
              </w:rPr>
              <w:t xml:space="preserve"> строительство тротуаров и пешеходных пространств;</w:t>
            </w:r>
          </w:p>
          <w:p w:rsidR="007D5548" w:rsidRPr="00AB7D66" w:rsidRDefault="007D5548" w:rsidP="001F62E7">
            <w:pPr>
              <w:widowControl/>
              <w:suppressAutoHyphens w:val="0"/>
              <w:autoSpaceDE w:val="0"/>
              <w:adjustRightInd w:val="0"/>
              <w:jc w:val="both"/>
              <w:textAlignment w:val="auto"/>
              <w:rPr>
                <w:rFonts w:cs="Times New Roman"/>
                <w:color w:val="000000" w:themeColor="text1"/>
                <w:sz w:val="28"/>
                <w:szCs w:val="28"/>
                <w:lang w:val="ru-RU"/>
              </w:rPr>
            </w:pPr>
            <w:r w:rsidRPr="00AB7D66">
              <w:rPr>
                <w:rFonts w:cs="Times New Roman"/>
                <w:color w:val="000000" w:themeColor="text1"/>
                <w:spacing w:val="1"/>
                <w:lang w:val="ru-RU" w:eastAsia="ru-RU"/>
              </w:rPr>
              <w:t>-</w:t>
            </w:r>
            <w:r w:rsidRPr="00AB7D66">
              <w:rPr>
                <w:rFonts w:cs="Times New Roman"/>
                <w:color w:val="000000" w:themeColor="text1"/>
                <w:lang w:val="ru-RU"/>
              </w:rPr>
              <w:t xml:space="preserve"> строительство велодорожек;</w:t>
            </w:r>
            <w:r w:rsidRPr="00AB7D66">
              <w:rPr>
                <w:rFonts w:cs="Times New Roman"/>
                <w:color w:val="000000" w:themeColor="text1"/>
                <w:kern w:val="0"/>
                <w:sz w:val="28"/>
                <w:szCs w:val="28"/>
                <w:lang w:val="ru-RU" w:bidi="ar-SA"/>
              </w:rPr>
              <w:t xml:space="preserve"> </w:t>
            </w:r>
          </w:p>
          <w:p w:rsidR="007D5548" w:rsidRPr="00D11776" w:rsidRDefault="007D5548" w:rsidP="001F62E7">
            <w:pPr>
              <w:widowControl/>
              <w:suppressAutoHyphens w:val="0"/>
              <w:autoSpaceDE w:val="0"/>
              <w:adjustRightInd w:val="0"/>
              <w:jc w:val="both"/>
              <w:textAlignment w:val="auto"/>
              <w:rPr>
                <w:rFonts w:cs="Times New Roman"/>
                <w:color w:val="FF0000"/>
                <w:lang w:val="ru-RU"/>
              </w:rPr>
            </w:pPr>
            <w:r w:rsidRPr="00AB7D66">
              <w:rPr>
                <w:rFonts w:cs="Times New Roman"/>
                <w:color w:val="000000" w:themeColor="text1"/>
                <w:kern w:val="0"/>
                <w:sz w:val="28"/>
                <w:szCs w:val="28"/>
                <w:lang w:val="ru-RU" w:bidi="ar-SA"/>
              </w:rPr>
              <w:lastRenderedPageBreak/>
              <w:t>-</w:t>
            </w:r>
            <w:r w:rsidRPr="00AB7D66">
              <w:rPr>
                <w:rFonts w:cs="Times New Roman"/>
                <w:color w:val="000000" w:themeColor="text1"/>
                <w:kern w:val="0"/>
                <w:lang w:val="ru-RU" w:bidi="ar-SA"/>
              </w:rPr>
              <w:t>обучение в детских образовательных учреждениях ПДД и правилам безопасности и корректного поведения на дороге.</w:t>
            </w:r>
            <w:r w:rsidRPr="00D11776">
              <w:rPr>
                <w:rFonts w:cs="Times New Roman"/>
                <w:color w:val="FF0000"/>
                <w:kern w:val="0"/>
                <w:sz w:val="28"/>
                <w:szCs w:val="28"/>
                <w:lang w:val="ru-RU" w:bidi="ar-SA"/>
              </w:rPr>
              <w:t xml:space="preserve"> </w:t>
            </w:r>
          </w:p>
        </w:tc>
      </w:tr>
      <w:tr w:rsidR="007D5548" w:rsidRPr="00C271A1" w:rsidTr="00187F23">
        <w:trPr>
          <w:trHeight w:val="234"/>
        </w:trPr>
        <w:tc>
          <w:tcPr>
            <w:tcW w:w="27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1F62E7">
            <w:pPr>
              <w:pStyle w:val="Standard"/>
              <w:ind w:left="289" w:right="150"/>
              <w:jc w:val="both"/>
              <w:rPr>
                <w:rFonts w:cs="Times New Roman"/>
                <w:lang w:val="ru-RU"/>
              </w:rPr>
            </w:pPr>
            <w:r w:rsidRPr="00C271A1">
              <w:rPr>
                <w:rFonts w:cs="Times New Roman"/>
                <w:lang w:val="ru-RU"/>
              </w:rPr>
              <w:lastRenderedPageBreak/>
              <w:t>Объемы и источники финансирования программы</w:t>
            </w:r>
          </w:p>
        </w:tc>
        <w:tc>
          <w:tcPr>
            <w:tcW w:w="634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AB7D66" w:rsidRDefault="007D5548" w:rsidP="001F62E7">
            <w:pPr>
              <w:pStyle w:val="Standard"/>
              <w:ind w:left="431"/>
              <w:jc w:val="center"/>
              <w:rPr>
                <w:rFonts w:cs="Times New Roman"/>
                <w:color w:val="000000" w:themeColor="text1"/>
                <w:lang w:val="ru-RU"/>
              </w:rPr>
            </w:pPr>
            <w:r w:rsidRPr="00AB7D66">
              <w:rPr>
                <w:rFonts w:cs="Times New Roman"/>
                <w:color w:val="000000" w:themeColor="text1"/>
                <w:lang w:val="ru-RU"/>
              </w:rPr>
              <w:t>Объем финансирования</w:t>
            </w:r>
          </w:p>
        </w:tc>
      </w:tr>
      <w:tr w:rsidR="007D5548" w:rsidRPr="00C271A1" w:rsidTr="00187F2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1F62E7">
            <w:pPr>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AB7D66" w:rsidRDefault="007D5548" w:rsidP="001F62E7">
            <w:pPr>
              <w:pStyle w:val="Standard"/>
              <w:ind w:left="431" w:right="283"/>
              <w:jc w:val="center"/>
              <w:rPr>
                <w:rFonts w:cs="Times New Roman"/>
                <w:color w:val="000000" w:themeColor="text1"/>
                <w:lang w:val="ru-RU"/>
              </w:rPr>
            </w:pPr>
            <w:r w:rsidRPr="00AB7D66">
              <w:rPr>
                <w:rFonts w:cs="Times New Roman"/>
                <w:color w:val="000000" w:themeColor="text1"/>
                <w:lang w:val="ru-RU"/>
              </w:rPr>
              <w:t>Год</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AB7D66" w:rsidRDefault="007D5548" w:rsidP="001F62E7">
            <w:pPr>
              <w:pStyle w:val="Standard"/>
              <w:jc w:val="center"/>
              <w:rPr>
                <w:rFonts w:cs="Times New Roman"/>
                <w:color w:val="000000" w:themeColor="text1"/>
                <w:lang w:val="ru-RU"/>
              </w:rPr>
            </w:pPr>
            <w:r w:rsidRPr="00AB7D66">
              <w:rPr>
                <w:rFonts w:cs="Times New Roman"/>
                <w:color w:val="000000" w:themeColor="text1"/>
                <w:lang w:val="ru-RU"/>
              </w:rPr>
              <w:t>В ценах</w:t>
            </w:r>
          </w:p>
          <w:p w:rsidR="00705119" w:rsidRDefault="007D5548" w:rsidP="001F62E7">
            <w:pPr>
              <w:pStyle w:val="Standard"/>
              <w:jc w:val="center"/>
              <w:rPr>
                <w:rFonts w:cs="Times New Roman"/>
                <w:color w:val="000000" w:themeColor="text1"/>
                <w:lang w:val="ru-RU"/>
              </w:rPr>
            </w:pPr>
            <w:r w:rsidRPr="00AB7D66">
              <w:rPr>
                <w:rFonts w:cs="Times New Roman"/>
                <w:color w:val="000000" w:themeColor="text1"/>
                <w:lang w:val="ru-RU"/>
              </w:rPr>
              <w:t>2014</w:t>
            </w:r>
            <w:r w:rsidR="00705119">
              <w:rPr>
                <w:rFonts w:cs="Times New Roman"/>
                <w:color w:val="000000" w:themeColor="text1"/>
                <w:lang w:val="ru-RU"/>
              </w:rPr>
              <w:t xml:space="preserve"> </w:t>
            </w:r>
            <w:r w:rsidRPr="00AB7D66">
              <w:rPr>
                <w:rFonts w:cs="Times New Roman"/>
                <w:color w:val="000000" w:themeColor="text1"/>
                <w:lang w:val="ru-RU"/>
              </w:rPr>
              <w:t>г.</w:t>
            </w:r>
            <w:r w:rsidR="005416AA">
              <w:rPr>
                <w:rFonts w:cs="Times New Roman"/>
                <w:color w:val="000000" w:themeColor="text1"/>
                <w:lang w:val="ru-RU"/>
              </w:rPr>
              <w:t>,</w:t>
            </w:r>
          </w:p>
          <w:p w:rsidR="007D5548" w:rsidRPr="00AB7D66" w:rsidRDefault="007D5548" w:rsidP="001F62E7">
            <w:pPr>
              <w:pStyle w:val="Standard"/>
              <w:jc w:val="center"/>
              <w:rPr>
                <w:rFonts w:cs="Times New Roman"/>
                <w:color w:val="000000" w:themeColor="text1"/>
                <w:lang w:val="ru-RU"/>
              </w:rPr>
            </w:pPr>
            <w:r w:rsidRPr="00AB7D66">
              <w:rPr>
                <w:rFonts w:cs="Times New Roman"/>
                <w:color w:val="000000" w:themeColor="text1"/>
                <w:lang w:val="ru-RU"/>
              </w:rPr>
              <w:t>(тыс. руб.)</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05119" w:rsidRDefault="005416AA" w:rsidP="001F62E7">
            <w:pPr>
              <w:pStyle w:val="Standard"/>
              <w:ind w:left="-3"/>
              <w:jc w:val="center"/>
              <w:rPr>
                <w:rFonts w:cs="Times New Roman"/>
                <w:color w:val="000000" w:themeColor="text1"/>
                <w:lang w:val="ru-RU"/>
              </w:rPr>
            </w:pPr>
            <w:r>
              <w:rPr>
                <w:rFonts w:cs="Times New Roman"/>
                <w:color w:val="000000" w:themeColor="text1"/>
                <w:lang w:val="ru-RU"/>
              </w:rPr>
              <w:t>В</w:t>
            </w:r>
            <w:r w:rsidR="007D5548" w:rsidRPr="00AB7D66">
              <w:rPr>
                <w:rFonts w:cs="Times New Roman"/>
                <w:color w:val="000000" w:themeColor="text1"/>
                <w:lang w:val="ru-RU"/>
              </w:rPr>
              <w:t xml:space="preserve"> ценах 2028</w:t>
            </w:r>
            <w:r w:rsidR="00705119">
              <w:rPr>
                <w:rFonts w:cs="Times New Roman"/>
                <w:color w:val="000000" w:themeColor="text1"/>
                <w:lang w:val="ru-RU"/>
              </w:rPr>
              <w:t xml:space="preserve"> </w:t>
            </w:r>
            <w:r w:rsidR="007D5548" w:rsidRPr="00AB7D66">
              <w:rPr>
                <w:rFonts w:cs="Times New Roman"/>
                <w:color w:val="000000" w:themeColor="text1"/>
                <w:lang w:val="ru-RU"/>
              </w:rPr>
              <w:t>г</w:t>
            </w:r>
            <w:r w:rsidR="00705119">
              <w:rPr>
                <w:rFonts w:cs="Times New Roman"/>
                <w:color w:val="000000" w:themeColor="text1"/>
                <w:lang w:val="ru-RU"/>
              </w:rPr>
              <w:t>.</w:t>
            </w:r>
            <w:r>
              <w:rPr>
                <w:rFonts w:cs="Times New Roman"/>
                <w:color w:val="000000" w:themeColor="text1"/>
                <w:lang w:val="ru-RU"/>
              </w:rPr>
              <w:t xml:space="preserve"> с учетом инфляции, </w:t>
            </w:r>
          </w:p>
          <w:p w:rsidR="007D5548" w:rsidRPr="00AB7D66" w:rsidRDefault="007D5548" w:rsidP="001F62E7">
            <w:pPr>
              <w:pStyle w:val="Standard"/>
              <w:ind w:left="-3"/>
              <w:jc w:val="center"/>
              <w:rPr>
                <w:rFonts w:cs="Times New Roman"/>
                <w:color w:val="000000" w:themeColor="text1"/>
                <w:lang w:val="ru-RU"/>
              </w:rPr>
            </w:pPr>
            <w:r w:rsidRPr="00AB7D66">
              <w:rPr>
                <w:rFonts w:cs="Times New Roman"/>
                <w:color w:val="000000" w:themeColor="text1"/>
                <w:lang w:val="ru-RU"/>
              </w:rPr>
              <w:t>(тыс. руб.)</w:t>
            </w:r>
          </w:p>
        </w:tc>
      </w:tr>
      <w:tr w:rsidR="00AB7D66" w:rsidRPr="00C271A1" w:rsidTr="00187F23">
        <w:trPr>
          <w:trHeight w:val="219"/>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C271A1" w:rsidRDefault="00AB7D66" w:rsidP="001F62E7">
            <w:pPr>
              <w:ind w:left="289"/>
              <w:jc w:val="both"/>
              <w:rPr>
                <w:rFonts w:cs="Times New Roman"/>
                <w:lang w:val="ru-RU"/>
              </w:rPr>
            </w:pPr>
          </w:p>
        </w:tc>
        <w:tc>
          <w:tcPr>
            <w:tcW w:w="195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AB7D66" w:rsidRPr="00D43480" w:rsidRDefault="00AB7D66" w:rsidP="001F62E7">
            <w:pPr>
              <w:pStyle w:val="Standard"/>
              <w:jc w:val="center"/>
              <w:rPr>
                <w:rFonts w:cs="Times New Roman"/>
                <w:lang w:val="ru-RU"/>
              </w:rPr>
            </w:pPr>
            <w:r w:rsidRPr="00D43480">
              <w:rPr>
                <w:rFonts w:cs="Times New Roman"/>
                <w:lang w:val="ru-RU"/>
              </w:rPr>
              <w:t>2017</w:t>
            </w:r>
          </w:p>
        </w:tc>
        <w:tc>
          <w:tcPr>
            <w:tcW w:w="2064"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5100,000</w:t>
            </w:r>
          </w:p>
        </w:tc>
        <w:tc>
          <w:tcPr>
            <w:tcW w:w="2326"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5600,000</w:t>
            </w:r>
          </w:p>
        </w:tc>
      </w:tr>
      <w:tr w:rsidR="00AB7D66" w:rsidRPr="00C271A1" w:rsidTr="00187F2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C271A1" w:rsidRDefault="00AB7D66" w:rsidP="001F62E7">
            <w:pPr>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D43480" w:rsidRDefault="00AB7D66" w:rsidP="001F62E7">
            <w:pPr>
              <w:pStyle w:val="Standard"/>
              <w:jc w:val="center"/>
              <w:rPr>
                <w:rFonts w:cs="Times New Roman"/>
                <w:lang w:val="ru-RU"/>
              </w:rPr>
            </w:pPr>
            <w:r w:rsidRPr="00D43480">
              <w:rPr>
                <w:rFonts w:cs="Times New Roman"/>
                <w:lang w:val="ru-RU"/>
              </w:rPr>
              <w:t>2018</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5200,000</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5700,000</w:t>
            </w:r>
          </w:p>
        </w:tc>
      </w:tr>
      <w:tr w:rsidR="00AB7D66" w:rsidRPr="00C271A1" w:rsidTr="00187F2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C271A1" w:rsidRDefault="00AB7D66" w:rsidP="001F62E7">
            <w:pPr>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D43480" w:rsidRDefault="00AB7D66" w:rsidP="001F62E7">
            <w:pPr>
              <w:pStyle w:val="Standard"/>
              <w:jc w:val="center"/>
              <w:rPr>
                <w:rFonts w:cs="Times New Roman"/>
                <w:lang w:val="ru-RU"/>
              </w:rPr>
            </w:pPr>
            <w:r w:rsidRPr="00D43480">
              <w:rPr>
                <w:rFonts w:cs="Times New Roman"/>
                <w:lang w:val="ru-RU"/>
              </w:rPr>
              <w:t>2019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5300,000</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5800,000</w:t>
            </w:r>
          </w:p>
        </w:tc>
      </w:tr>
      <w:tr w:rsidR="00AB7D66" w:rsidRPr="00C271A1" w:rsidTr="00187F2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C271A1" w:rsidRDefault="00AB7D66" w:rsidP="001F62E7">
            <w:pPr>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D43480" w:rsidRDefault="00AB7D66" w:rsidP="001F62E7">
            <w:pPr>
              <w:pStyle w:val="Standard"/>
              <w:jc w:val="center"/>
              <w:rPr>
                <w:rFonts w:cs="Times New Roman"/>
                <w:lang w:val="ru-RU"/>
              </w:rPr>
            </w:pPr>
            <w:r w:rsidRPr="00D43480">
              <w:rPr>
                <w:rFonts w:cs="Times New Roman"/>
                <w:lang w:val="ru-RU"/>
              </w:rPr>
              <w:t>2020</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5400,000</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5900,000</w:t>
            </w:r>
          </w:p>
        </w:tc>
      </w:tr>
      <w:tr w:rsidR="00AB7D66" w:rsidRPr="00C271A1" w:rsidTr="00187F2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C271A1" w:rsidRDefault="00AB7D66" w:rsidP="001F62E7">
            <w:pPr>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D43480" w:rsidRDefault="00AB7D66" w:rsidP="001F62E7">
            <w:pPr>
              <w:pStyle w:val="Standard"/>
              <w:jc w:val="center"/>
              <w:rPr>
                <w:rFonts w:cs="Times New Roman"/>
                <w:lang w:val="ru-RU"/>
              </w:rPr>
            </w:pPr>
            <w:r w:rsidRPr="00D43480">
              <w:rPr>
                <w:rFonts w:cs="Times New Roman"/>
                <w:lang w:val="ru-RU"/>
              </w:rPr>
              <w:t>2021-2022</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5500,000</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6000,000</w:t>
            </w:r>
          </w:p>
        </w:tc>
      </w:tr>
      <w:tr w:rsidR="00AB7D66" w:rsidRPr="00C271A1" w:rsidTr="00187F2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C271A1" w:rsidRDefault="00AB7D66" w:rsidP="001F62E7">
            <w:pPr>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D43480" w:rsidRDefault="00AB7D66" w:rsidP="001F62E7">
            <w:pPr>
              <w:pStyle w:val="Standard"/>
              <w:jc w:val="center"/>
              <w:rPr>
                <w:rFonts w:cs="Times New Roman"/>
                <w:lang w:val="ru-RU"/>
              </w:rPr>
            </w:pPr>
            <w:r w:rsidRPr="00D43480">
              <w:rPr>
                <w:rFonts w:cs="Times New Roman"/>
                <w:lang w:val="ru-RU"/>
              </w:rPr>
              <w:t>2023-2024</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5600,000</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6100,000</w:t>
            </w:r>
          </w:p>
        </w:tc>
      </w:tr>
      <w:tr w:rsidR="00AB7D66" w:rsidRPr="00C271A1" w:rsidTr="00187F2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C271A1" w:rsidRDefault="00AB7D66" w:rsidP="001F62E7">
            <w:pPr>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D43480" w:rsidRDefault="00AB7D66" w:rsidP="001F62E7">
            <w:pPr>
              <w:pStyle w:val="Standard"/>
              <w:jc w:val="center"/>
              <w:rPr>
                <w:rFonts w:cs="Times New Roman"/>
                <w:lang w:val="ru-RU"/>
              </w:rPr>
            </w:pPr>
            <w:r w:rsidRPr="00D43480">
              <w:rPr>
                <w:rFonts w:cs="Times New Roman"/>
                <w:lang w:val="ru-RU"/>
              </w:rPr>
              <w:t>2025-20</w:t>
            </w:r>
            <w:r w:rsidR="00FD1001">
              <w:rPr>
                <w:rFonts w:cs="Times New Roman"/>
                <w:lang w:val="ru-RU"/>
              </w:rPr>
              <w:t>3</w:t>
            </w:r>
            <w:r w:rsidR="00C26ECC">
              <w:rPr>
                <w:rFonts w:cs="Times New Roman"/>
                <w:lang w:val="ru-RU"/>
              </w:rPr>
              <w:t>4</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5700,000</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lang w:val="ru-RU"/>
              </w:rPr>
            </w:pPr>
            <w:r>
              <w:rPr>
                <w:rFonts w:cs="Times New Roman"/>
                <w:lang w:val="ru-RU"/>
              </w:rPr>
              <w:t>6200,000</w:t>
            </w:r>
          </w:p>
        </w:tc>
      </w:tr>
      <w:tr w:rsidR="00AB7D66" w:rsidRPr="00C271A1" w:rsidTr="00187F2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C271A1" w:rsidRDefault="00AB7D66" w:rsidP="001F62E7">
            <w:pPr>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B7D66" w:rsidRPr="00D43480" w:rsidRDefault="00AB7D66" w:rsidP="001F62E7">
            <w:pPr>
              <w:pStyle w:val="Standard"/>
              <w:jc w:val="center"/>
              <w:rPr>
                <w:rFonts w:cs="Times New Roman"/>
                <w:b/>
                <w:lang w:val="ru-RU"/>
              </w:rPr>
            </w:pPr>
            <w:r w:rsidRPr="00D43480">
              <w:rPr>
                <w:rFonts w:cs="Times New Roman"/>
                <w:b/>
                <w:lang w:val="ru-RU"/>
              </w:rPr>
              <w:t>ИТОГО</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D43480" w:rsidRDefault="00AB7D66" w:rsidP="001F62E7">
            <w:pPr>
              <w:pStyle w:val="Standard"/>
              <w:jc w:val="center"/>
              <w:rPr>
                <w:rFonts w:cs="Times New Roman"/>
                <w:b/>
                <w:lang w:val="ru-RU"/>
              </w:rPr>
            </w:pPr>
            <w:r>
              <w:rPr>
                <w:rFonts w:cs="Times New Roman"/>
                <w:b/>
                <w:lang w:val="ru-RU"/>
              </w:rPr>
              <w:t>37800,000</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AB7D66" w:rsidRPr="009A45F2" w:rsidRDefault="00AB7D66" w:rsidP="001F62E7">
            <w:pPr>
              <w:pStyle w:val="Standard"/>
              <w:jc w:val="center"/>
              <w:rPr>
                <w:rFonts w:cs="Times New Roman"/>
                <w:b/>
                <w:lang w:val="ru-RU"/>
              </w:rPr>
            </w:pPr>
            <w:r w:rsidRPr="009A45F2">
              <w:rPr>
                <w:rFonts w:cs="Times New Roman"/>
                <w:b/>
                <w:lang w:val="ru-RU"/>
              </w:rPr>
              <w:t>41300</w:t>
            </w:r>
            <w:r>
              <w:rPr>
                <w:rFonts w:cs="Times New Roman"/>
                <w:b/>
                <w:lang w:val="ru-RU"/>
              </w:rPr>
              <w:t>,</w:t>
            </w:r>
            <w:r w:rsidRPr="009A45F2">
              <w:rPr>
                <w:rFonts w:cs="Times New Roman"/>
                <w:b/>
                <w:lang w:val="ru-RU"/>
              </w:rPr>
              <w:t>000</w:t>
            </w:r>
          </w:p>
        </w:tc>
      </w:tr>
      <w:tr w:rsidR="007D5548" w:rsidRPr="00C271A1" w:rsidTr="00187F23">
        <w:trPr>
          <w:trHeight w:val="159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1F62E7">
            <w:pPr>
              <w:pStyle w:val="Standard"/>
              <w:ind w:left="289"/>
              <w:jc w:val="both"/>
              <w:rPr>
                <w:rFonts w:cs="Times New Roman"/>
                <w:lang w:val="ru-RU"/>
              </w:rPr>
            </w:pPr>
            <w:r w:rsidRPr="00C271A1">
              <w:rPr>
                <w:rFonts w:cs="Times New Roman"/>
                <w:lang w:val="ru-RU"/>
              </w:rPr>
              <w:t>Источники финансирования Программы:</w:t>
            </w:r>
          </w:p>
        </w:tc>
        <w:tc>
          <w:tcPr>
            <w:tcW w:w="634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AB7D66" w:rsidRDefault="007D5548" w:rsidP="001F62E7">
            <w:pPr>
              <w:pStyle w:val="Standard"/>
              <w:jc w:val="both"/>
              <w:rPr>
                <w:rFonts w:cs="Times New Roman"/>
                <w:color w:val="000000" w:themeColor="text1"/>
                <w:spacing w:val="3"/>
                <w:lang w:val="ru-RU"/>
              </w:rPr>
            </w:pPr>
            <w:r w:rsidRPr="00AB7D66">
              <w:rPr>
                <w:rFonts w:cs="Times New Roman"/>
                <w:color w:val="000000" w:themeColor="text1"/>
                <w:spacing w:val="3"/>
                <w:lang w:val="ru-RU"/>
              </w:rPr>
              <w:t>Источниками финансирования Программы являются:</w:t>
            </w:r>
          </w:p>
          <w:p w:rsidR="007D5548" w:rsidRPr="00AB7D66" w:rsidRDefault="007D5548" w:rsidP="001F62E7">
            <w:pPr>
              <w:pStyle w:val="Standard"/>
              <w:jc w:val="both"/>
              <w:rPr>
                <w:rFonts w:cs="Times New Roman"/>
                <w:color w:val="000000" w:themeColor="text1"/>
                <w:spacing w:val="3"/>
                <w:lang w:val="ru-RU"/>
              </w:rPr>
            </w:pPr>
            <w:r w:rsidRPr="00AB7D66">
              <w:rPr>
                <w:rFonts w:cs="Times New Roman"/>
                <w:color w:val="000000" w:themeColor="text1"/>
                <w:spacing w:val="3"/>
                <w:lang w:val="ru-RU"/>
              </w:rPr>
              <w:t>-бюджетные средства (местного, регионального, федерального бюджетов), в рамках целевых и ведомственных программ;</w:t>
            </w:r>
          </w:p>
          <w:p w:rsidR="007D5548" w:rsidRPr="00AB7D66" w:rsidRDefault="005416AA" w:rsidP="001F62E7">
            <w:pPr>
              <w:pStyle w:val="Standard"/>
              <w:jc w:val="both"/>
              <w:rPr>
                <w:rFonts w:cs="Times New Roman"/>
                <w:color w:val="000000" w:themeColor="text1"/>
                <w:spacing w:val="3"/>
                <w:lang w:val="ru-RU"/>
              </w:rPr>
            </w:pPr>
            <w:r>
              <w:rPr>
                <w:rFonts w:cs="Times New Roman"/>
                <w:color w:val="000000" w:themeColor="text1"/>
                <w:spacing w:val="3"/>
                <w:lang w:val="ru-RU"/>
              </w:rPr>
              <w:t>-заемные средства;</w:t>
            </w:r>
          </w:p>
          <w:p w:rsidR="007D5548" w:rsidRPr="00C271A1" w:rsidRDefault="007D5548" w:rsidP="001F62E7">
            <w:pPr>
              <w:pStyle w:val="Standard"/>
              <w:jc w:val="both"/>
              <w:rPr>
                <w:rFonts w:cs="Times New Roman"/>
                <w:spacing w:val="3"/>
                <w:lang w:val="ru-RU"/>
              </w:rPr>
            </w:pPr>
            <w:r w:rsidRPr="00AB7D66">
              <w:rPr>
                <w:rFonts w:cs="Times New Roman"/>
                <w:color w:val="000000" w:themeColor="text1"/>
                <w:spacing w:val="3"/>
                <w:lang w:val="ru-RU"/>
              </w:rPr>
              <w:t>-внебюджетные средства (средства частных инвесторов, в том числе по договору концессии).</w:t>
            </w:r>
          </w:p>
        </w:tc>
      </w:tr>
    </w:tbl>
    <w:p w:rsidR="007F3BFA" w:rsidRDefault="007F3BFA" w:rsidP="001F62E7">
      <w:pPr>
        <w:pStyle w:val="Standard"/>
        <w:ind w:firstLine="851"/>
        <w:jc w:val="both"/>
        <w:rPr>
          <w:rFonts w:cs="Times New Roman"/>
          <w:spacing w:val="1"/>
          <w:sz w:val="28"/>
          <w:szCs w:val="28"/>
          <w:lang w:val="ru-RU" w:eastAsia="ru-RU"/>
        </w:rPr>
      </w:pPr>
    </w:p>
    <w:p w:rsidR="007F3BFA" w:rsidRPr="007F3BFA" w:rsidRDefault="007F3BFA" w:rsidP="001F62E7">
      <w:pPr>
        <w:pStyle w:val="Standard"/>
        <w:ind w:firstLine="851"/>
        <w:jc w:val="center"/>
        <w:rPr>
          <w:rFonts w:cs="Times New Roman"/>
          <w:b/>
          <w:spacing w:val="1"/>
          <w:sz w:val="28"/>
          <w:szCs w:val="28"/>
          <w:lang w:val="ru-RU" w:eastAsia="ru-RU"/>
        </w:rPr>
      </w:pPr>
      <w:r w:rsidRPr="007F3BFA">
        <w:rPr>
          <w:rFonts w:cs="Times New Roman"/>
          <w:b/>
          <w:spacing w:val="1"/>
          <w:sz w:val="28"/>
          <w:szCs w:val="28"/>
          <w:lang w:val="en-US" w:eastAsia="ru-RU"/>
        </w:rPr>
        <w:t>II</w:t>
      </w:r>
      <w:r w:rsidRPr="00415FD8">
        <w:rPr>
          <w:rFonts w:cs="Times New Roman"/>
          <w:b/>
          <w:spacing w:val="1"/>
          <w:sz w:val="28"/>
          <w:szCs w:val="28"/>
          <w:lang w:val="ru-RU" w:eastAsia="ru-RU"/>
        </w:rPr>
        <w:t xml:space="preserve"> </w:t>
      </w:r>
      <w:r w:rsidRPr="007F3BFA">
        <w:rPr>
          <w:rFonts w:cs="Times New Roman"/>
          <w:b/>
          <w:spacing w:val="1"/>
          <w:sz w:val="28"/>
          <w:szCs w:val="28"/>
          <w:lang w:val="ru-RU" w:eastAsia="ru-RU"/>
        </w:rPr>
        <w:t>Характеристика существующего</w:t>
      </w:r>
    </w:p>
    <w:p w:rsidR="007F3BFA" w:rsidRPr="007F3BFA" w:rsidRDefault="007F3BFA" w:rsidP="001F62E7">
      <w:pPr>
        <w:pStyle w:val="Standard"/>
        <w:ind w:firstLine="851"/>
        <w:jc w:val="center"/>
        <w:rPr>
          <w:rFonts w:cs="Times New Roman"/>
          <w:b/>
          <w:spacing w:val="1"/>
          <w:sz w:val="28"/>
          <w:szCs w:val="28"/>
          <w:lang w:val="ru-RU" w:eastAsia="ru-RU"/>
        </w:rPr>
      </w:pPr>
      <w:r w:rsidRPr="007F3BFA">
        <w:rPr>
          <w:rFonts w:cs="Times New Roman"/>
          <w:b/>
          <w:spacing w:val="1"/>
          <w:sz w:val="28"/>
          <w:szCs w:val="28"/>
          <w:lang w:val="ru-RU" w:eastAsia="ru-RU"/>
        </w:rPr>
        <w:t>состояния транспортной инфраструктуры</w:t>
      </w:r>
    </w:p>
    <w:p w:rsidR="007F3BFA" w:rsidRDefault="007F3BFA" w:rsidP="001F62E7">
      <w:pPr>
        <w:pStyle w:val="Standard"/>
        <w:ind w:firstLine="851"/>
        <w:jc w:val="both"/>
        <w:rPr>
          <w:rFonts w:cs="Times New Roman"/>
          <w:spacing w:val="1"/>
          <w:sz w:val="28"/>
          <w:szCs w:val="28"/>
          <w:lang w:val="ru-RU" w:eastAsia="ru-RU"/>
        </w:rPr>
      </w:pPr>
    </w:p>
    <w:p w:rsidR="00AB7D66" w:rsidRPr="00C271A1" w:rsidRDefault="00AB7D66" w:rsidP="001F62E7">
      <w:pPr>
        <w:pStyle w:val="Standard"/>
        <w:ind w:firstLine="851"/>
        <w:jc w:val="both"/>
        <w:rPr>
          <w:rFonts w:cs="Times New Roman"/>
          <w:spacing w:val="1"/>
          <w:sz w:val="28"/>
          <w:szCs w:val="28"/>
          <w:lang w:val="ru-RU" w:eastAsia="ru-RU"/>
        </w:rPr>
      </w:pPr>
      <w:r w:rsidRPr="00C271A1">
        <w:rPr>
          <w:rFonts w:cs="Times New Roman"/>
          <w:spacing w:val="1"/>
          <w:sz w:val="28"/>
          <w:szCs w:val="28"/>
          <w:lang w:val="ru-RU" w:eastAsia="ru-RU"/>
        </w:rPr>
        <w:t>Сферой реализации «Программы комплексного развития транспортной инфраструктуры» является обеспечение развития и устойчивого функционирования транспортной системы.</w:t>
      </w:r>
    </w:p>
    <w:p w:rsidR="00AB7D66" w:rsidRPr="00225CE0" w:rsidRDefault="00AB7D66" w:rsidP="001F62E7">
      <w:pPr>
        <w:pStyle w:val="Standard"/>
        <w:ind w:firstLine="851"/>
        <w:jc w:val="both"/>
        <w:rPr>
          <w:rFonts w:cs="Times New Roman"/>
          <w:spacing w:val="1"/>
          <w:sz w:val="28"/>
          <w:szCs w:val="28"/>
          <w:lang w:val="ru-RU" w:eastAsia="ru-RU"/>
        </w:rPr>
      </w:pPr>
      <w:r w:rsidRPr="00225CE0">
        <w:rPr>
          <w:rFonts w:cs="Times New Roman"/>
          <w:spacing w:val="1"/>
          <w:sz w:val="28"/>
          <w:szCs w:val="28"/>
          <w:lang w:val="ru-RU" w:eastAsia="ru-RU"/>
        </w:rPr>
        <w:t>Транспортный комплекс Белореченского го</w:t>
      </w:r>
      <w:r w:rsidR="007F3BFA">
        <w:rPr>
          <w:rFonts w:cs="Times New Roman"/>
          <w:spacing w:val="1"/>
          <w:sz w:val="28"/>
          <w:szCs w:val="28"/>
          <w:lang w:val="ru-RU" w:eastAsia="ru-RU"/>
        </w:rPr>
        <w:t>родского поселения представлен двумя</w:t>
      </w:r>
      <w:r w:rsidRPr="00225CE0">
        <w:rPr>
          <w:rFonts w:cs="Times New Roman"/>
          <w:spacing w:val="1"/>
          <w:sz w:val="28"/>
          <w:szCs w:val="28"/>
          <w:lang w:val="ru-RU" w:eastAsia="ru-RU"/>
        </w:rPr>
        <w:t xml:space="preserve"> видами транспорта – автомобильным и железнодорожным. </w:t>
      </w:r>
    </w:p>
    <w:p w:rsidR="00AB7D66" w:rsidRPr="00EF311E" w:rsidRDefault="00AB7D66" w:rsidP="001F62E7">
      <w:pPr>
        <w:pStyle w:val="Standard"/>
        <w:ind w:firstLine="851"/>
        <w:jc w:val="both"/>
        <w:rPr>
          <w:rFonts w:cs="Times New Roman"/>
          <w:spacing w:val="1"/>
          <w:sz w:val="28"/>
          <w:szCs w:val="28"/>
          <w:lang w:val="ru-RU" w:eastAsia="ru-RU"/>
        </w:rPr>
      </w:pPr>
      <w:bookmarkStart w:id="2" w:name="_Toc451090600"/>
      <w:r w:rsidRPr="00EF311E">
        <w:rPr>
          <w:rFonts w:cs="Times New Roman"/>
          <w:spacing w:val="1"/>
          <w:sz w:val="28"/>
          <w:szCs w:val="28"/>
          <w:lang w:val="ru-RU" w:eastAsia="ru-RU"/>
        </w:rPr>
        <w:t>Население ГП использует индивидуальные транспортные средств</w:t>
      </w:r>
      <w:proofErr w:type="gramStart"/>
      <w:r w:rsidRPr="00EF311E">
        <w:rPr>
          <w:rFonts w:cs="Times New Roman"/>
          <w:spacing w:val="1"/>
          <w:sz w:val="28"/>
          <w:szCs w:val="28"/>
          <w:lang w:val="ru-RU" w:eastAsia="ru-RU"/>
        </w:rPr>
        <w:t>а-</w:t>
      </w:r>
      <w:proofErr w:type="gramEnd"/>
      <w:r w:rsidRPr="00EF311E">
        <w:rPr>
          <w:rFonts w:cs="Times New Roman"/>
          <w:spacing w:val="1"/>
          <w:sz w:val="28"/>
          <w:szCs w:val="28"/>
          <w:lang w:val="ru-RU" w:eastAsia="ru-RU"/>
        </w:rPr>
        <w:t xml:space="preserve"> легковые и грузовые автомобили. Предприятия поселения обеспечены грузовым автотранспортом.</w:t>
      </w:r>
    </w:p>
    <w:p w:rsidR="00AB7D66" w:rsidRPr="007C5F2C" w:rsidRDefault="007F3BFA" w:rsidP="001F62E7">
      <w:pPr>
        <w:pStyle w:val="Standard"/>
        <w:jc w:val="both"/>
        <w:rPr>
          <w:rFonts w:cs="Times New Roman"/>
          <w:spacing w:val="1"/>
          <w:sz w:val="28"/>
          <w:szCs w:val="28"/>
          <w:lang w:val="ru-RU" w:eastAsia="ru-RU"/>
        </w:rPr>
      </w:pPr>
      <w:r>
        <w:rPr>
          <w:rFonts w:cs="Times New Roman"/>
          <w:spacing w:val="1"/>
          <w:sz w:val="28"/>
          <w:szCs w:val="28"/>
          <w:lang w:val="ru-RU" w:eastAsia="ru-RU"/>
        </w:rPr>
        <w:t xml:space="preserve">      </w:t>
      </w:r>
      <w:r w:rsidR="00AB7D66" w:rsidRPr="007C5F2C">
        <w:rPr>
          <w:rFonts w:cs="Times New Roman"/>
          <w:spacing w:val="1"/>
          <w:sz w:val="28"/>
          <w:szCs w:val="28"/>
          <w:lang w:val="ru-RU" w:eastAsia="ru-RU"/>
        </w:rPr>
        <w:t xml:space="preserve">Территорию Белореченского городского поселения в его центральной части  пересекает дорога </w:t>
      </w:r>
      <w:r>
        <w:rPr>
          <w:rFonts w:cs="Times New Roman"/>
          <w:spacing w:val="1"/>
          <w:sz w:val="28"/>
          <w:szCs w:val="28"/>
          <w:lang w:val="ru-RU" w:eastAsia="ru-RU"/>
        </w:rPr>
        <w:t xml:space="preserve">- </w:t>
      </w:r>
      <w:r w:rsidR="00AB7D66" w:rsidRPr="007C5F2C">
        <w:rPr>
          <w:rFonts w:cs="Times New Roman"/>
          <w:spacing w:val="1"/>
          <w:sz w:val="28"/>
          <w:szCs w:val="28"/>
          <w:lang w:val="ru-RU" w:eastAsia="ru-RU"/>
        </w:rPr>
        <w:t xml:space="preserve"> ул.</w:t>
      </w:r>
      <w:r w:rsidR="00ED3A7C">
        <w:rPr>
          <w:rFonts w:cs="Times New Roman"/>
          <w:spacing w:val="1"/>
          <w:sz w:val="28"/>
          <w:szCs w:val="28"/>
          <w:lang w:val="ru-RU" w:eastAsia="ru-RU"/>
        </w:rPr>
        <w:t xml:space="preserve"> </w:t>
      </w:r>
      <w:r w:rsidR="00AB7D66" w:rsidRPr="007C5F2C">
        <w:rPr>
          <w:rFonts w:cs="Times New Roman"/>
          <w:spacing w:val="1"/>
          <w:sz w:val="28"/>
          <w:szCs w:val="28"/>
          <w:lang w:val="ru-RU" w:eastAsia="ru-RU"/>
        </w:rPr>
        <w:t>Первомайская  «подъезд к городу Белореченск».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w:t>
      </w:r>
      <w:r>
        <w:rPr>
          <w:rFonts w:cs="Times New Roman"/>
          <w:spacing w:val="1"/>
          <w:sz w:val="28"/>
          <w:szCs w:val="28"/>
          <w:lang w:val="ru-RU" w:eastAsia="ru-RU"/>
        </w:rPr>
        <w:t xml:space="preserve"> дороги: ОЗОПР 303</w:t>
      </w:r>
      <w:proofErr w:type="gramStart"/>
      <w:r>
        <w:rPr>
          <w:rFonts w:cs="Times New Roman"/>
          <w:spacing w:val="1"/>
          <w:sz w:val="28"/>
          <w:szCs w:val="28"/>
          <w:lang w:val="ru-RU" w:eastAsia="ru-RU"/>
        </w:rPr>
        <w:t xml:space="preserve"> К</w:t>
      </w:r>
      <w:proofErr w:type="gramEnd"/>
      <w:r>
        <w:rPr>
          <w:rFonts w:cs="Times New Roman"/>
          <w:spacing w:val="1"/>
          <w:sz w:val="28"/>
          <w:szCs w:val="28"/>
          <w:lang w:val="ru-RU" w:eastAsia="ru-RU"/>
        </w:rPr>
        <w:t>- 137, общая протяженность</w:t>
      </w:r>
      <w:r w:rsidR="00AB7D66" w:rsidRPr="007C5F2C">
        <w:rPr>
          <w:rFonts w:cs="Times New Roman"/>
          <w:spacing w:val="1"/>
          <w:sz w:val="28"/>
          <w:szCs w:val="28"/>
          <w:lang w:val="ru-RU" w:eastAsia="ru-RU"/>
        </w:rPr>
        <w:t xml:space="preserve"> –</w:t>
      </w:r>
      <w:r>
        <w:rPr>
          <w:rFonts w:cs="Times New Roman"/>
          <w:spacing w:val="1"/>
          <w:sz w:val="28"/>
          <w:szCs w:val="28"/>
          <w:lang w:val="ru-RU" w:eastAsia="ru-RU"/>
        </w:rPr>
        <w:t xml:space="preserve"> </w:t>
      </w:r>
      <w:r w:rsidR="00AB7D66" w:rsidRPr="007C5F2C">
        <w:rPr>
          <w:rFonts w:cs="Times New Roman"/>
          <w:spacing w:val="1"/>
          <w:sz w:val="28"/>
          <w:szCs w:val="28"/>
          <w:lang w:val="ru-RU" w:eastAsia="ru-RU"/>
        </w:rPr>
        <w:t>2</w:t>
      </w:r>
      <w:r>
        <w:rPr>
          <w:rFonts w:cs="Times New Roman"/>
          <w:spacing w:val="1"/>
          <w:sz w:val="28"/>
          <w:szCs w:val="28"/>
          <w:lang w:val="ru-RU" w:eastAsia="ru-RU"/>
        </w:rPr>
        <w:t xml:space="preserve"> </w:t>
      </w:r>
      <w:r w:rsidR="00AB7D66" w:rsidRPr="007C5F2C">
        <w:rPr>
          <w:rFonts w:cs="Times New Roman"/>
          <w:spacing w:val="1"/>
          <w:sz w:val="28"/>
          <w:szCs w:val="28"/>
          <w:lang w:val="ru-RU" w:eastAsia="ru-RU"/>
        </w:rPr>
        <w:t>862 метра, протяженность в границах поселения 2</w:t>
      </w:r>
      <w:r>
        <w:rPr>
          <w:rFonts w:cs="Times New Roman"/>
          <w:spacing w:val="1"/>
          <w:sz w:val="28"/>
          <w:szCs w:val="28"/>
          <w:lang w:val="ru-RU" w:eastAsia="ru-RU"/>
        </w:rPr>
        <w:t xml:space="preserve"> </w:t>
      </w:r>
      <w:r w:rsidR="00AB7D66" w:rsidRPr="007C5F2C">
        <w:rPr>
          <w:rFonts w:cs="Times New Roman"/>
          <w:spacing w:val="1"/>
          <w:sz w:val="28"/>
          <w:szCs w:val="28"/>
          <w:lang w:val="ru-RU" w:eastAsia="ru-RU"/>
        </w:rPr>
        <w:t>862 метра.</w:t>
      </w:r>
    </w:p>
    <w:p w:rsidR="00AB7D66" w:rsidRPr="00593647" w:rsidRDefault="00AB7D66" w:rsidP="001F62E7">
      <w:pPr>
        <w:pStyle w:val="Standard"/>
        <w:ind w:firstLine="851"/>
        <w:jc w:val="both"/>
        <w:rPr>
          <w:rFonts w:cs="Times New Roman"/>
          <w:spacing w:val="1"/>
          <w:sz w:val="28"/>
          <w:szCs w:val="28"/>
          <w:lang w:val="ru-RU" w:eastAsia="ru-RU"/>
        </w:rPr>
      </w:pPr>
      <w:r w:rsidRPr="00593647">
        <w:rPr>
          <w:rFonts w:cs="Times New Roman"/>
          <w:spacing w:val="1"/>
          <w:sz w:val="28"/>
          <w:szCs w:val="28"/>
          <w:lang w:val="ru-RU" w:eastAsia="ru-RU"/>
        </w:rPr>
        <w:t>Улица Железнодорожная, автомобильная  дорога «г. Белореченск – г. Апшеронск» проходит по восточной части поселения.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w:t>
      </w:r>
      <w:r w:rsidR="00AF2FCC">
        <w:rPr>
          <w:rFonts w:cs="Times New Roman"/>
          <w:spacing w:val="1"/>
          <w:sz w:val="28"/>
          <w:szCs w:val="28"/>
          <w:lang w:val="ru-RU" w:eastAsia="ru-RU"/>
        </w:rPr>
        <w:t xml:space="preserve"> Идентификационный номер дороги</w:t>
      </w:r>
      <w:r w:rsidRPr="00593647">
        <w:rPr>
          <w:rFonts w:cs="Times New Roman"/>
          <w:spacing w:val="1"/>
          <w:sz w:val="28"/>
          <w:szCs w:val="28"/>
          <w:lang w:val="ru-RU" w:eastAsia="ru-RU"/>
        </w:rPr>
        <w:t xml:space="preserve"> </w:t>
      </w:r>
      <w:r w:rsidRPr="00593647">
        <w:rPr>
          <w:rFonts w:cs="Times New Roman"/>
          <w:spacing w:val="1"/>
          <w:sz w:val="28"/>
          <w:szCs w:val="28"/>
          <w:lang w:val="ru-RU" w:eastAsia="ru-RU"/>
        </w:rPr>
        <w:lastRenderedPageBreak/>
        <w:t>ОЗОПР 303 К-020, общей протяженностью –1</w:t>
      </w:r>
      <w:r w:rsidR="00AF2FCC">
        <w:rPr>
          <w:rFonts w:cs="Times New Roman"/>
          <w:spacing w:val="1"/>
          <w:sz w:val="28"/>
          <w:szCs w:val="28"/>
          <w:lang w:val="ru-RU" w:eastAsia="ru-RU"/>
        </w:rPr>
        <w:t xml:space="preserve"> </w:t>
      </w:r>
      <w:r w:rsidRPr="00593647">
        <w:rPr>
          <w:rFonts w:cs="Times New Roman"/>
          <w:spacing w:val="1"/>
          <w:sz w:val="28"/>
          <w:szCs w:val="28"/>
          <w:lang w:val="ru-RU" w:eastAsia="ru-RU"/>
        </w:rPr>
        <w:t xml:space="preserve">180 метров. </w:t>
      </w:r>
    </w:p>
    <w:p w:rsidR="00ED3A7C" w:rsidRDefault="00ED3A7C" w:rsidP="001F62E7">
      <w:pPr>
        <w:ind w:firstLine="709"/>
        <w:jc w:val="both"/>
        <w:rPr>
          <w:rFonts w:cs="Times New Roman"/>
          <w:b/>
          <w:sz w:val="28"/>
          <w:szCs w:val="28"/>
          <w:lang w:val="ru-RU"/>
        </w:rPr>
      </w:pPr>
      <w:bookmarkStart w:id="3" w:name="_Toc451090601"/>
      <w:bookmarkEnd w:id="2"/>
    </w:p>
    <w:p w:rsidR="00ED3A7C" w:rsidRPr="00ED3A7C" w:rsidRDefault="00ED3A7C" w:rsidP="001F62E7">
      <w:pPr>
        <w:ind w:firstLine="709"/>
        <w:jc w:val="center"/>
        <w:rPr>
          <w:rFonts w:cs="Times New Roman"/>
          <w:b/>
          <w:sz w:val="28"/>
          <w:szCs w:val="28"/>
          <w:lang w:val="ru-RU"/>
        </w:rPr>
      </w:pPr>
      <w:r w:rsidRPr="00ED3A7C">
        <w:rPr>
          <w:rFonts w:cs="Times New Roman"/>
          <w:b/>
          <w:sz w:val="28"/>
          <w:szCs w:val="28"/>
          <w:lang w:val="ru-RU"/>
        </w:rPr>
        <w:t>2.1.</w:t>
      </w:r>
      <w:r>
        <w:rPr>
          <w:rFonts w:cs="Times New Roman"/>
          <w:b/>
          <w:sz w:val="28"/>
          <w:szCs w:val="28"/>
          <w:lang w:val="ru-RU"/>
        </w:rPr>
        <w:t xml:space="preserve"> </w:t>
      </w:r>
      <w:r w:rsidRPr="00ED3A7C">
        <w:rPr>
          <w:rFonts w:cs="Times New Roman"/>
          <w:b/>
          <w:sz w:val="28"/>
          <w:szCs w:val="28"/>
          <w:lang w:val="ru-RU"/>
        </w:rPr>
        <w:t>Анализ положения поселения</w:t>
      </w:r>
    </w:p>
    <w:p w:rsidR="00ED3A7C" w:rsidRDefault="00ED3A7C" w:rsidP="001F62E7">
      <w:pPr>
        <w:ind w:firstLine="709"/>
        <w:jc w:val="both"/>
        <w:rPr>
          <w:rFonts w:cs="Times New Roman"/>
          <w:color w:val="FF0000"/>
          <w:sz w:val="28"/>
          <w:szCs w:val="28"/>
          <w:highlight w:val="yellow"/>
          <w:lang w:val="ru-RU"/>
        </w:rPr>
      </w:pPr>
    </w:p>
    <w:p w:rsidR="007C5F2C" w:rsidRPr="00ED3A7C" w:rsidRDefault="00ED3A7C" w:rsidP="001F62E7">
      <w:pPr>
        <w:jc w:val="both"/>
        <w:rPr>
          <w:rFonts w:cs="Times New Roman"/>
          <w:sz w:val="28"/>
          <w:szCs w:val="28"/>
          <w:lang w:val="ru-RU"/>
        </w:rPr>
      </w:pPr>
      <w:r>
        <w:rPr>
          <w:rFonts w:cs="Times New Roman"/>
          <w:sz w:val="28"/>
          <w:szCs w:val="28"/>
          <w:lang w:val="ru-RU"/>
        </w:rPr>
        <w:t xml:space="preserve">            </w:t>
      </w:r>
      <w:r w:rsidR="007C5F2C" w:rsidRPr="00ED3A7C">
        <w:rPr>
          <w:rFonts w:cs="Times New Roman"/>
          <w:sz w:val="28"/>
          <w:szCs w:val="28"/>
          <w:lang w:val="ru-RU"/>
        </w:rPr>
        <w:t>Площадь населенного пункта</w:t>
      </w:r>
      <w:r w:rsidR="00A826AD" w:rsidRPr="00ED3A7C">
        <w:rPr>
          <w:rFonts w:cs="Times New Roman"/>
          <w:sz w:val="28"/>
          <w:szCs w:val="28"/>
          <w:lang w:val="ru-RU"/>
        </w:rPr>
        <w:t xml:space="preserve"> составляет –  3</w:t>
      </w:r>
      <w:r>
        <w:rPr>
          <w:rFonts w:cs="Times New Roman"/>
          <w:sz w:val="28"/>
          <w:szCs w:val="28"/>
          <w:lang w:val="ru-RU"/>
        </w:rPr>
        <w:t xml:space="preserve"> </w:t>
      </w:r>
      <w:r w:rsidR="00A826AD" w:rsidRPr="00ED3A7C">
        <w:rPr>
          <w:rFonts w:cs="Times New Roman"/>
          <w:sz w:val="28"/>
          <w:szCs w:val="28"/>
          <w:lang w:val="ru-RU"/>
        </w:rPr>
        <w:t>848 га</w:t>
      </w:r>
      <w:proofErr w:type="gramStart"/>
      <w:r>
        <w:rPr>
          <w:rFonts w:cs="Times New Roman"/>
          <w:sz w:val="28"/>
          <w:szCs w:val="28"/>
          <w:lang w:val="ru-RU"/>
        </w:rPr>
        <w:t>.,</w:t>
      </w:r>
      <w:r w:rsidR="00A826AD" w:rsidRPr="00ED3A7C">
        <w:rPr>
          <w:rFonts w:cs="Times New Roman"/>
          <w:sz w:val="28"/>
          <w:szCs w:val="28"/>
          <w:lang w:val="ru-RU"/>
        </w:rPr>
        <w:t xml:space="preserve"> </w:t>
      </w:r>
      <w:proofErr w:type="gramEnd"/>
      <w:r w:rsidR="00A826AD" w:rsidRPr="00ED3A7C">
        <w:rPr>
          <w:rFonts w:cs="Times New Roman"/>
          <w:sz w:val="28"/>
          <w:szCs w:val="28"/>
          <w:lang w:val="ru-RU"/>
        </w:rPr>
        <w:t>из них в</w:t>
      </w:r>
      <w:r w:rsidR="00A826AD" w:rsidRPr="00ED3A7C">
        <w:rPr>
          <w:sz w:val="28"/>
          <w:szCs w:val="28"/>
        </w:rPr>
        <w:t xml:space="preserve"> </w:t>
      </w:r>
      <w:proofErr w:type="spellStart"/>
      <w:r w:rsidR="00A826AD" w:rsidRPr="00ED3A7C">
        <w:rPr>
          <w:sz w:val="28"/>
          <w:szCs w:val="28"/>
        </w:rPr>
        <w:t>состав</w:t>
      </w:r>
      <w:proofErr w:type="spellEnd"/>
      <w:r w:rsidR="00A826AD" w:rsidRPr="00ED3A7C">
        <w:rPr>
          <w:sz w:val="28"/>
          <w:szCs w:val="28"/>
        </w:rPr>
        <w:t xml:space="preserve"> </w:t>
      </w:r>
      <w:proofErr w:type="spellStart"/>
      <w:r w:rsidR="00A826AD" w:rsidRPr="00ED3A7C">
        <w:rPr>
          <w:sz w:val="28"/>
          <w:szCs w:val="28"/>
        </w:rPr>
        <w:t>территории</w:t>
      </w:r>
      <w:proofErr w:type="spellEnd"/>
      <w:r w:rsidR="00A826AD" w:rsidRPr="00ED3A7C">
        <w:rPr>
          <w:sz w:val="28"/>
          <w:szCs w:val="28"/>
        </w:rPr>
        <w:t xml:space="preserve"> </w:t>
      </w:r>
      <w:proofErr w:type="spellStart"/>
      <w:r w:rsidR="00A826AD" w:rsidRPr="00ED3A7C">
        <w:rPr>
          <w:sz w:val="28"/>
          <w:szCs w:val="28"/>
        </w:rPr>
        <w:t>поселения</w:t>
      </w:r>
      <w:proofErr w:type="spellEnd"/>
      <w:r w:rsidR="00A826AD" w:rsidRPr="00ED3A7C">
        <w:rPr>
          <w:sz w:val="28"/>
          <w:szCs w:val="28"/>
        </w:rPr>
        <w:t xml:space="preserve"> </w:t>
      </w:r>
      <w:proofErr w:type="spellStart"/>
      <w:r w:rsidR="00A826AD" w:rsidRPr="00ED3A7C">
        <w:rPr>
          <w:sz w:val="28"/>
          <w:szCs w:val="28"/>
        </w:rPr>
        <w:t>входят</w:t>
      </w:r>
      <w:proofErr w:type="spellEnd"/>
      <w:r w:rsidR="00A826AD" w:rsidRPr="00ED3A7C">
        <w:rPr>
          <w:sz w:val="28"/>
          <w:szCs w:val="28"/>
        </w:rPr>
        <w:t xml:space="preserve"> </w:t>
      </w:r>
      <w:proofErr w:type="spellStart"/>
      <w:r w:rsidR="00A826AD" w:rsidRPr="00ED3A7C">
        <w:rPr>
          <w:sz w:val="28"/>
          <w:szCs w:val="28"/>
        </w:rPr>
        <w:t>земли</w:t>
      </w:r>
      <w:proofErr w:type="spellEnd"/>
      <w:r w:rsidR="00A826AD" w:rsidRPr="00ED3A7C">
        <w:rPr>
          <w:sz w:val="28"/>
          <w:szCs w:val="28"/>
        </w:rPr>
        <w:t xml:space="preserve"> </w:t>
      </w:r>
      <w:proofErr w:type="spellStart"/>
      <w:r w:rsidR="00A826AD" w:rsidRPr="00ED3A7C">
        <w:rPr>
          <w:sz w:val="28"/>
          <w:szCs w:val="28"/>
        </w:rPr>
        <w:t>следующих</w:t>
      </w:r>
      <w:proofErr w:type="spellEnd"/>
      <w:r w:rsidR="00A826AD" w:rsidRPr="00ED3A7C">
        <w:rPr>
          <w:sz w:val="28"/>
          <w:szCs w:val="28"/>
        </w:rPr>
        <w:t xml:space="preserve"> </w:t>
      </w:r>
      <w:proofErr w:type="spellStart"/>
      <w:r w:rsidR="00A826AD" w:rsidRPr="00ED3A7C">
        <w:rPr>
          <w:sz w:val="28"/>
          <w:szCs w:val="28"/>
        </w:rPr>
        <w:t>категорий</w:t>
      </w:r>
      <w:proofErr w:type="spellEnd"/>
      <w:r w:rsidR="00A826AD" w:rsidRPr="00ED3A7C">
        <w:rPr>
          <w:sz w:val="28"/>
          <w:szCs w:val="28"/>
        </w:rPr>
        <w:t>:</w:t>
      </w:r>
    </w:p>
    <w:p w:rsidR="007C5F2C" w:rsidRPr="00ED3A7C" w:rsidRDefault="00ED3A7C" w:rsidP="001F62E7">
      <w:pPr>
        <w:pStyle w:val="Standard"/>
        <w:jc w:val="both"/>
        <w:rPr>
          <w:rFonts w:cs="Times New Roman"/>
          <w:sz w:val="28"/>
          <w:szCs w:val="28"/>
          <w:lang w:val="ru-RU"/>
        </w:rPr>
      </w:pPr>
      <w:r>
        <w:rPr>
          <w:rFonts w:cs="Times New Roman"/>
          <w:sz w:val="28"/>
          <w:szCs w:val="28"/>
          <w:lang w:val="ru-RU"/>
        </w:rPr>
        <w:t>- з</w:t>
      </w:r>
      <w:r w:rsidR="007C5F2C" w:rsidRPr="00ED3A7C">
        <w:rPr>
          <w:rFonts w:cs="Times New Roman"/>
          <w:sz w:val="28"/>
          <w:szCs w:val="28"/>
          <w:lang w:val="ru-RU"/>
        </w:rPr>
        <w:t>она производственного и коммунально-складского назначения – 137,2 га</w:t>
      </w:r>
      <w:proofErr w:type="gramStart"/>
      <w:r>
        <w:rPr>
          <w:rFonts w:cs="Times New Roman"/>
          <w:sz w:val="28"/>
          <w:szCs w:val="28"/>
          <w:lang w:val="ru-RU"/>
        </w:rPr>
        <w:t>.</w:t>
      </w:r>
      <w:r w:rsidR="007C5F2C" w:rsidRPr="00ED3A7C">
        <w:rPr>
          <w:rFonts w:cs="Times New Roman"/>
          <w:sz w:val="28"/>
          <w:szCs w:val="28"/>
          <w:lang w:val="ru-RU"/>
        </w:rPr>
        <w:t>;</w:t>
      </w:r>
      <w:proofErr w:type="gramEnd"/>
    </w:p>
    <w:p w:rsidR="007C5F2C" w:rsidRPr="00ED3A7C" w:rsidRDefault="00ED3A7C" w:rsidP="001F62E7">
      <w:pPr>
        <w:pStyle w:val="Standard"/>
        <w:jc w:val="both"/>
        <w:rPr>
          <w:rFonts w:cs="Times New Roman"/>
          <w:sz w:val="28"/>
          <w:szCs w:val="28"/>
          <w:lang w:val="ru-RU"/>
        </w:rPr>
      </w:pPr>
      <w:r>
        <w:rPr>
          <w:rFonts w:cs="Times New Roman"/>
          <w:sz w:val="28"/>
          <w:szCs w:val="28"/>
          <w:lang w:val="ru-RU"/>
        </w:rPr>
        <w:t>- з</w:t>
      </w:r>
      <w:r w:rsidR="007C5F2C" w:rsidRPr="00ED3A7C">
        <w:rPr>
          <w:rFonts w:cs="Times New Roman"/>
          <w:sz w:val="28"/>
          <w:szCs w:val="28"/>
          <w:lang w:val="ru-RU"/>
        </w:rPr>
        <w:t>она инженерной инфраструктуры – 0 га</w:t>
      </w:r>
      <w:proofErr w:type="gramStart"/>
      <w:r>
        <w:rPr>
          <w:rFonts w:cs="Times New Roman"/>
          <w:sz w:val="28"/>
          <w:szCs w:val="28"/>
          <w:lang w:val="ru-RU"/>
        </w:rPr>
        <w:t>.</w:t>
      </w:r>
      <w:r w:rsidR="007C5F2C" w:rsidRPr="00ED3A7C">
        <w:rPr>
          <w:rFonts w:cs="Times New Roman"/>
          <w:sz w:val="28"/>
          <w:szCs w:val="28"/>
          <w:lang w:val="ru-RU"/>
        </w:rPr>
        <w:t>;</w:t>
      </w:r>
      <w:proofErr w:type="gramEnd"/>
    </w:p>
    <w:p w:rsidR="007C5F2C" w:rsidRPr="00ED3A7C" w:rsidRDefault="00ED3A7C" w:rsidP="001F62E7">
      <w:pPr>
        <w:pStyle w:val="Standard"/>
        <w:jc w:val="both"/>
        <w:rPr>
          <w:rFonts w:cs="Times New Roman"/>
          <w:sz w:val="28"/>
          <w:szCs w:val="28"/>
          <w:lang w:val="ru-RU"/>
        </w:rPr>
      </w:pPr>
      <w:r>
        <w:rPr>
          <w:rFonts w:cs="Times New Roman"/>
          <w:sz w:val="28"/>
          <w:szCs w:val="28"/>
          <w:lang w:val="ru-RU"/>
        </w:rPr>
        <w:t>- з</w:t>
      </w:r>
      <w:r w:rsidR="007C5F2C" w:rsidRPr="00ED3A7C">
        <w:rPr>
          <w:rFonts w:cs="Times New Roman"/>
          <w:sz w:val="28"/>
          <w:szCs w:val="28"/>
          <w:lang w:val="ru-RU"/>
        </w:rPr>
        <w:t>она транспортной инфраструктуры – 238,95 га</w:t>
      </w:r>
      <w:proofErr w:type="gramStart"/>
      <w:r>
        <w:rPr>
          <w:rFonts w:cs="Times New Roman"/>
          <w:sz w:val="28"/>
          <w:szCs w:val="28"/>
          <w:lang w:val="ru-RU"/>
        </w:rPr>
        <w:t>.</w:t>
      </w:r>
      <w:r w:rsidR="007C5F2C" w:rsidRPr="00ED3A7C">
        <w:rPr>
          <w:rFonts w:cs="Times New Roman"/>
          <w:sz w:val="28"/>
          <w:szCs w:val="28"/>
          <w:lang w:val="ru-RU"/>
        </w:rPr>
        <w:t xml:space="preserve">; </w:t>
      </w:r>
      <w:proofErr w:type="gramEnd"/>
    </w:p>
    <w:p w:rsidR="007C5F2C" w:rsidRPr="00ED3A7C" w:rsidRDefault="00ED3A7C" w:rsidP="001F62E7">
      <w:pPr>
        <w:pStyle w:val="Standard"/>
        <w:jc w:val="both"/>
        <w:rPr>
          <w:rFonts w:cs="Times New Roman"/>
          <w:sz w:val="28"/>
          <w:szCs w:val="28"/>
          <w:lang w:val="ru-RU"/>
        </w:rPr>
      </w:pPr>
      <w:r>
        <w:rPr>
          <w:rFonts w:cs="Times New Roman"/>
          <w:sz w:val="28"/>
          <w:szCs w:val="28"/>
          <w:lang w:val="ru-RU"/>
        </w:rPr>
        <w:t>- р</w:t>
      </w:r>
      <w:r w:rsidR="007C5F2C" w:rsidRPr="00ED3A7C">
        <w:rPr>
          <w:rFonts w:cs="Times New Roman"/>
          <w:sz w:val="28"/>
          <w:szCs w:val="28"/>
          <w:lang w:val="ru-RU"/>
        </w:rPr>
        <w:t>екреационная зона – 11 га</w:t>
      </w:r>
      <w:proofErr w:type="gramStart"/>
      <w:r>
        <w:rPr>
          <w:rFonts w:cs="Times New Roman"/>
          <w:sz w:val="28"/>
          <w:szCs w:val="28"/>
          <w:lang w:val="ru-RU"/>
        </w:rPr>
        <w:t>.</w:t>
      </w:r>
      <w:r w:rsidR="007C5F2C" w:rsidRPr="00ED3A7C">
        <w:rPr>
          <w:rFonts w:cs="Times New Roman"/>
          <w:sz w:val="28"/>
          <w:szCs w:val="28"/>
          <w:lang w:val="ru-RU"/>
        </w:rPr>
        <w:t>;</w:t>
      </w:r>
      <w:proofErr w:type="gramEnd"/>
    </w:p>
    <w:p w:rsidR="007C5F2C" w:rsidRPr="00ED3A7C" w:rsidRDefault="00ED3A7C" w:rsidP="001F62E7">
      <w:pPr>
        <w:pStyle w:val="Standard"/>
        <w:jc w:val="both"/>
        <w:rPr>
          <w:rFonts w:cs="Times New Roman"/>
          <w:sz w:val="28"/>
          <w:szCs w:val="28"/>
          <w:lang w:val="ru-RU"/>
        </w:rPr>
      </w:pPr>
      <w:r>
        <w:rPr>
          <w:rFonts w:cs="Times New Roman"/>
          <w:sz w:val="28"/>
          <w:szCs w:val="28"/>
          <w:lang w:val="ru-RU"/>
        </w:rPr>
        <w:t>- з</w:t>
      </w:r>
      <w:r w:rsidR="007C5F2C" w:rsidRPr="00ED3A7C">
        <w:rPr>
          <w:rFonts w:cs="Times New Roman"/>
          <w:sz w:val="28"/>
          <w:szCs w:val="28"/>
          <w:lang w:val="ru-RU"/>
        </w:rPr>
        <w:t>она сельскохозяйственного использования – 524,16 га</w:t>
      </w:r>
      <w:proofErr w:type="gramStart"/>
      <w:r>
        <w:rPr>
          <w:rFonts w:cs="Times New Roman"/>
          <w:sz w:val="28"/>
          <w:szCs w:val="28"/>
          <w:lang w:val="ru-RU"/>
        </w:rPr>
        <w:t>.</w:t>
      </w:r>
      <w:r w:rsidR="007C5F2C" w:rsidRPr="00ED3A7C">
        <w:rPr>
          <w:rFonts w:cs="Times New Roman"/>
          <w:sz w:val="28"/>
          <w:szCs w:val="28"/>
          <w:lang w:val="ru-RU"/>
        </w:rPr>
        <w:t>;</w:t>
      </w:r>
      <w:proofErr w:type="gramEnd"/>
    </w:p>
    <w:p w:rsidR="007C5F2C" w:rsidRPr="00ED3A7C" w:rsidRDefault="00ED3A7C" w:rsidP="001F62E7">
      <w:pPr>
        <w:pStyle w:val="Standard"/>
        <w:jc w:val="both"/>
        <w:rPr>
          <w:rFonts w:cs="Times New Roman"/>
          <w:sz w:val="28"/>
          <w:szCs w:val="28"/>
          <w:lang w:val="ru-RU"/>
        </w:rPr>
      </w:pPr>
      <w:r>
        <w:rPr>
          <w:rFonts w:cs="Times New Roman"/>
          <w:sz w:val="28"/>
          <w:szCs w:val="28"/>
          <w:lang w:val="ru-RU"/>
        </w:rPr>
        <w:t>- з</w:t>
      </w:r>
      <w:r w:rsidR="007C5F2C" w:rsidRPr="00ED3A7C">
        <w:rPr>
          <w:rFonts w:cs="Times New Roman"/>
          <w:sz w:val="28"/>
          <w:szCs w:val="28"/>
          <w:lang w:val="ru-RU"/>
        </w:rPr>
        <w:t>она специального назначения – 0 га</w:t>
      </w:r>
      <w:proofErr w:type="gramStart"/>
      <w:r>
        <w:rPr>
          <w:rFonts w:cs="Times New Roman"/>
          <w:sz w:val="28"/>
          <w:szCs w:val="28"/>
          <w:lang w:val="ru-RU"/>
        </w:rPr>
        <w:t>.</w:t>
      </w:r>
      <w:r w:rsidR="007C5F2C" w:rsidRPr="00ED3A7C">
        <w:rPr>
          <w:rFonts w:cs="Times New Roman"/>
          <w:sz w:val="28"/>
          <w:szCs w:val="28"/>
          <w:lang w:val="ru-RU"/>
        </w:rPr>
        <w:t>;</w:t>
      </w:r>
      <w:proofErr w:type="gramEnd"/>
    </w:p>
    <w:p w:rsidR="007C5F2C" w:rsidRPr="00ED3A7C" w:rsidRDefault="00ED3A7C" w:rsidP="001F62E7">
      <w:pPr>
        <w:pStyle w:val="Standard"/>
        <w:jc w:val="both"/>
        <w:rPr>
          <w:rFonts w:cs="Times New Roman"/>
          <w:sz w:val="28"/>
          <w:szCs w:val="28"/>
          <w:lang w:val="ru-RU"/>
        </w:rPr>
      </w:pPr>
      <w:r>
        <w:rPr>
          <w:rFonts w:cs="Times New Roman"/>
          <w:sz w:val="28"/>
          <w:szCs w:val="28"/>
          <w:lang w:val="ru-RU"/>
        </w:rPr>
        <w:t>- з</w:t>
      </w:r>
      <w:r w:rsidR="007C5F2C" w:rsidRPr="00ED3A7C">
        <w:rPr>
          <w:rFonts w:cs="Times New Roman"/>
          <w:sz w:val="28"/>
          <w:szCs w:val="28"/>
          <w:lang w:val="ru-RU"/>
        </w:rPr>
        <w:t>она акваторий – 0 га</w:t>
      </w:r>
      <w:proofErr w:type="gramStart"/>
      <w:r>
        <w:rPr>
          <w:rFonts w:cs="Times New Roman"/>
          <w:sz w:val="28"/>
          <w:szCs w:val="28"/>
          <w:lang w:val="ru-RU"/>
        </w:rPr>
        <w:t>.</w:t>
      </w:r>
      <w:r w:rsidR="007C5F2C" w:rsidRPr="00ED3A7C">
        <w:rPr>
          <w:rFonts w:cs="Times New Roman"/>
          <w:sz w:val="28"/>
          <w:szCs w:val="28"/>
          <w:lang w:val="ru-RU"/>
        </w:rPr>
        <w:t xml:space="preserve">; </w:t>
      </w:r>
      <w:proofErr w:type="gramEnd"/>
    </w:p>
    <w:p w:rsidR="007C5F2C" w:rsidRDefault="00ED3A7C" w:rsidP="001F62E7">
      <w:pPr>
        <w:pStyle w:val="Standard"/>
        <w:jc w:val="both"/>
        <w:rPr>
          <w:rFonts w:cs="Times New Roman"/>
          <w:sz w:val="28"/>
          <w:szCs w:val="28"/>
          <w:lang w:val="ru-RU"/>
        </w:rPr>
      </w:pPr>
      <w:r>
        <w:rPr>
          <w:rFonts w:cs="Times New Roman"/>
          <w:sz w:val="28"/>
          <w:szCs w:val="28"/>
          <w:lang w:val="ru-RU"/>
        </w:rPr>
        <w:t>- з</w:t>
      </w:r>
      <w:r w:rsidR="007C5F2C" w:rsidRPr="00ED3A7C">
        <w:rPr>
          <w:rFonts w:cs="Times New Roman"/>
          <w:sz w:val="28"/>
          <w:szCs w:val="28"/>
          <w:lang w:val="ru-RU"/>
        </w:rPr>
        <w:t>она природных территорий – 0 га.</w:t>
      </w:r>
    </w:p>
    <w:p w:rsidR="00ED3A7C" w:rsidRPr="00ED3A7C" w:rsidRDefault="00ED3A7C" w:rsidP="001F62E7">
      <w:pPr>
        <w:pStyle w:val="Standard"/>
        <w:jc w:val="both"/>
        <w:rPr>
          <w:rFonts w:cs="Times New Roman"/>
          <w:sz w:val="28"/>
          <w:szCs w:val="28"/>
          <w:lang w:val="ru-RU"/>
        </w:rPr>
      </w:pPr>
    </w:p>
    <w:bookmarkEnd w:id="3"/>
    <w:p w:rsidR="00ED3A7C" w:rsidRDefault="00ED3A7C" w:rsidP="001F62E7">
      <w:pPr>
        <w:jc w:val="center"/>
        <w:rPr>
          <w:b/>
          <w:sz w:val="28"/>
          <w:szCs w:val="28"/>
          <w:lang w:val="ru-RU"/>
        </w:rPr>
      </w:pPr>
      <w:r w:rsidRPr="00ED3A7C">
        <w:rPr>
          <w:b/>
          <w:sz w:val="28"/>
          <w:szCs w:val="28"/>
          <w:lang w:val="ru-RU"/>
        </w:rPr>
        <w:t>2.2. Прогноз перспективной численности населения</w:t>
      </w:r>
    </w:p>
    <w:p w:rsidR="006911E3" w:rsidRDefault="006911E3" w:rsidP="001F62E7">
      <w:pPr>
        <w:jc w:val="center"/>
        <w:rPr>
          <w:b/>
          <w:sz w:val="28"/>
          <w:szCs w:val="28"/>
          <w:lang w:val="ru-RU"/>
        </w:rPr>
      </w:pPr>
    </w:p>
    <w:p w:rsidR="00ED3A7C" w:rsidRPr="00883478" w:rsidRDefault="006911E3" w:rsidP="001F62E7">
      <w:pPr>
        <w:jc w:val="center"/>
        <w:rPr>
          <w:b/>
          <w:sz w:val="28"/>
          <w:szCs w:val="28"/>
          <w:lang w:val="ru-RU"/>
        </w:rPr>
      </w:pPr>
      <w:r w:rsidRPr="00883478">
        <w:rPr>
          <w:b/>
          <w:sz w:val="28"/>
          <w:szCs w:val="28"/>
          <w:lang w:val="ru-RU"/>
        </w:rPr>
        <w:t>Численность населения Белореченского городского поселения</w:t>
      </w:r>
    </w:p>
    <w:p w:rsidR="00883478" w:rsidRPr="000022F2" w:rsidRDefault="000022F2" w:rsidP="00883478">
      <w:pPr>
        <w:jc w:val="right"/>
        <w:rPr>
          <w:i/>
          <w:lang w:val="ru-RU"/>
        </w:rPr>
      </w:pPr>
      <w:r>
        <w:rPr>
          <w:i/>
          <w:lang w:val="ru-RU"/>
        </w:rPr>
        <w:t>Таблица 1</w:t>
      </w:r>
    </w:p>
    <w:tbl>
      <w:tblPr>
        <w:tblW w:w="9072" w:type="dxa"/>
        <w:tblInd w:w="108" w:type="dxa"/>
        <w:tblLayout w:type="fixed"/>
        <w:tblLook w:val="0000" w:firstRow="0" w:lastRow="0" w:firstColumn="0" w:lastColumn="0" w:noHBand="0" w:noVBand="0"/>
      </w:tblPr>
      <w:tblGrid>
        <w:gridCol w:w="3544"/>
        <w:gridCol w:w="3402"/>
        <w:gridCol w:w="2126"/>
      </w:tblGrid>
      <w:tr w:rsidR="00DC7AFD" w:rsidRPr="00C271A1" w:rsidTr="000022F2">
        <w:trPr>
          <w:trHeight w:val="849"/>
        </w:trPr>
        <w:tc>
          <w:tcPr>
            <w:tcW w:w="3544" w:type="dxa"/>
            <w:tcBorders>
              <w:top w:val="single" w:sz="4" w:space="0" w:color="000000"/>
              <w:left w:val="single" w:sz="4" w:space="0" w:color="000000"/>
              <w:bottom w:val="single" w:sz="4" w:space="0" w:color="auto"/>
            </w:tcBorders>
            <w:vAlign w:val="center"/>
          </w:tcPr>
          <w:p w:rsidR="00DC7AFD" w:rsidRPr="00C271A1" w:rsidRDefault="00DC7AFD" w:rsidP="001F62E7">
            <w:pPr>
              <w:snapToGrid w:val="0"/>
              <w:jc w:val="center"/>
              <w:rPr>
                <w:rFonts w:cs="Times New Roman"/>
                <w:b/>
                <w:lang w:val="ru-RU"/>
              </w:rPr>
            </w:pPr>
            <w:r>
              <w:rPr>
                <w:rFonts w:cs="Times New Roman"/>
                <w:b/>
                <w:lang w:val="ru-RU"/>
              </w:rPr>
              <w:t>Численность населения  (факт 2016 год</w:t>
            </w:r>
            <w:r w:rsidR="006911E3">
              <w:rPr>
                <w:rFonts w:cs="Times New Roman"/>
                <w:b/>
                <w:lang w:val="ru-RU"/>
              </w:rPr>
              <w:t>а</w:t>
            </w:r>
            <w:r>
              <w:rPr>
                <w:rFonts w:cs="Times New Roman"/>
                <w:b/>
                <w:lang w:val="ru-RU"/>
              </w:rPr>
              <w:t>), чел.</w:t>
            </w:r>
          </w:p>
        </w:tc>
        <w:tc>
          <w:tcPr>
            <w:tcW w:w="3402" w:type="dxa"/>
            <w:tcBorders>
              <w:top w:val="single" w:sz="4" w:space="0" w:color="000000"/>
              <w:left w:val="single" w:sz="4" w:space="0" w:color="000000"/>
              <w:bottom w:val="single" w:sz="4" w:space="0" w:color="auto"/>
            </w:tcBorders>
            <w:vAlign w:val="center"/>
          </w:tcPr>
          <w:p w:rsidR="00DC7AFD" w:rsidRPr="00C271A1" w:rsidRDefault="00DC7AFD" w:rsidP="001F62E7">
            <w:pPr>
              <w:snapToGrid w:val="0"/>
              <w:jc w:val="center"/>
              <w:rPr>
                <w:rFonts w:cs="Times New Roman"/>
                <w:b/>
                <w:lang w:val="ru-RU"/>
              </w:rPr>
            </w:pPr>
            <w:r>
              <w:rPr>
                <w:rFonts w:cs="Times New Roman"/>
                <w:b/>
                <w:lang w:val="ru-RU"/>
              </w:rPr>
              <w:t xml:space="preserve">Численность населения (прогноз на 2034 год), чел. </w:t>
            </w:r>
          </w:p>
        </w:tc>
        <w:tc>
          <w:tcPr>
            <w:tcW w:w="2126" w:type="dxa"/>
            <w:tcBorders>
              <w:top w:val="single" w:sz="4" w:space="0" w:color="000000"/>
              <w:left w:val="single" w:sz="4" w:space="0" w:color="000000"/>
              <w:bottom w:val="single" w:sz="4" w:space="0" w:color="auto"/>
              <w:right w:val="single" w:sz="4" w:space="0" w:color="auto"/>
            </w:tcBorders>
            <w:vAlign w:val="center"/>
          </w:tcPr>
          <w:p w:rsidR="00DC7AFD" w:rsidRPr="00C271A1" w:rsidRDefault="00DC7AFD" w:rsidP="001F62E7">
            <w:pPr>
              <w:snapToGrid w:val="0"/>
              <w:jc w:val="center"/>
              <w:rPr>
                <w:rFonts w:cs="Times New Roman"/>
                <w:b/>
                <w:lang w:val="ru-RU"/>
              </w:rPr>
            </w:pPr>
            <w:r>
              <w:rPr>
                <w:rFonts w:cs="Times New Roman"/>
                <w:b/>
                <w:lang w:val="ru-RU"/>
              </w:rPr>
              <w:t>Процент роста, %</w:t>
            </w:r>
          </w:p>
        </w:tc>
      </w:tr>
      <w:tr w:rsidR="00DC7AFD" w:rsidRPr="009357A3" w:rsidTr="000022F2">
        <w:trPr>
          <w:trHeight w:val="578"/>
        </w:trPr>
        <w:tc>
          <w:tcPr>
            <w:tcW w:w="3544" w:type="dxa"/>
            <w:tcBorders>
              <w:top w:val="single" w:sz="4" w:space="0" w:color="auto"/>
              <w:left w:val="single" w:sz="4" w:space="0" w:color="auto"/>
              <w:bottom w:val="single" w:sz="4" w:space="0" w:color="auto"/>
              <w:right w:val="single" w:sz="4" w:space="0" w:color="auto"/>
            </w:tcBorders>
            <w:vAlign w:val="center"/>
          </w:tcPr>
          <w:p w:rsidR="00DC7AFD" w:rsidRPr="00C413BE" w:rsidRDefault="00DC7AFD" w:rsidP="001F62E7">
            <w:pPr>
              <w:pStyle w:val="aff4"/>
            </w:pPr>
            <w:r w:rsidRPr="00C413BE">
              <w:t>52</w:t>
            </w:r>
            <w:r>
              <w:t xml:space="preserve"> </w:t>
            </w:r>
            <w:r w:rsidRPr="00C413BE">
              <w:t>084</w:t>
            </w:r>
          </w:p>
        </w:tc>
        <w:tc>
          <w:tcPr>
            <w:tcW w:w="3402" w:type="dxa"/>
            <w:tcBorders>
              <w:top w:val="single" w:sz="4" w:space="0" w:color="auto"/>
              <w:left w:val="single" w:sz="4" w:space="0" w:color="auto"/>
              <w:bottom w:val="single" w:sz="4" w:space="0" w:color="auto"/>
              <w:right w:val="single" w:sz="4" w:space="0" w:color="auto"/>
            </w:tcBorders>
            <w:vAlign w:val="center"/>
          </w:tcPr>
          <w:p w:rsidR="00DC7AFD" w:rsidRPr="00C413BE" w:rsidRDefault="00DC7AFD" w:rsidP="001F62E7">
            <w:pPr>
              <w:ind w:right="98"/>
              <w:jc w:val="center"/>
              <w:rPr>
                <w:rFonts w:cs="Times New Roman"/>
                <w:lang w:val="ru-RU"/>
              </w:rPr>
            </w:pPr>
            <w:r w:rsidRPr="00C413BE">
              <w:rPr>
                <w:rFonts w:cs="Times New Roman"/>
                <w:lang w:val="ru-RU"/>
              </w:rPr>
              <w:t>52</w:t>
            </w:r>
            <w:r>
              <w:rPr>
                <w:rFonts w:cs="Times New Roman"/>
                <w:lang w:val="ru-RU"/>
              </w:rPr>
              <w:t xml:space="preserve"> </w:t>
            </w:r>
            <w:r w:rsidRPr="00C413BE">
              <w:rPr>
                <w:rFonts w:cs="Times New Roman"/>
                <w:lang w:val="ru-RU"/>
              </w:rPr>
              <w:t>335</w:t>
            </w:r>
          </w:p>
        </w:tc>
        <w:tc>
          <w:tcPr>
            <w:tcW w:w="2126" w:type="dxa"/>
            <w:tcBorders>
              <w:top w:val="single" w:sz="4" w:space="0" w:color="auto"/>
              <w:left w:val="single" w:sz="4" w:space="0" w:color="auto"/>
              <w:bottom w:val="single" w:sz="4" w:space="0" w:color="auto"/>
              <w:right w:val="single" w:sz="4" w:space="0" w:color="auto"/>
            </w:tcBorders>
            <w:vAlign w:val="center"/>
          </w:tcPr>
          <w:p w:rsidR="00DC7AFD" w:rsidRPr="00C413BE" w:rsidRDefault="00DC7AFD" w:rsidP="001F62E7">
            <w:pPr>
              <w:jc w:val="center"/>
              <w:rPr>
                <w:rFonts w:cs="Times New Roman"/>
                <w:lang w:val="ru-RU"/>
              </w:rPr>
            </w:pPr>
            <w:r>
              <w:rPr>
                <w:rFonts w:cs="Times New Roman"/>
                <w:lang w:val="ru-RU"/>
              </w:rPr>
              <w:t>100,5</w:t>
            </w:r>
          </w:p>
        </w:tc>
      </w:tr>
    </w:tbl>
    <w:p w:rsidR="007D5548" w:rsidRDefault="007D5548" w:rsidP="001F62E7">
      <w:pPr>
        <w:ind w:left="360"/>
        <w:jc w:val="right"/>
        <w:rPr>
          <w:sz w:val="28"/>
          <w:szCs w:val="28"/>
          <w:lang w:val="ru-RU"/>
        </w:rPr>
      </w:pPr>
      <w:r>
        <w:rPr>
          <w:i/>
          <w:sz w:val="28"/>
          <w:szCs w:val="28"/>
          <w:lang w:val="ru-RU"/>
        </w:rPr>
        <w:t>.</w:t>
      </w:r>
    </w:p>
    <w:p w:rsidR="007D5548" w:rsidRDefault="007D5548" w:rsidP="001F62E7">
      <w:pPr>
        <w:pStyle w:val="aff0"/>
        <w:rPr>
          <w:highlight w:val="yellow"/>
        </w:rPr>
      </w:pPr>
    </w:p>
    <w:p w:rsidR="00883478" w:rsidRDefault="006911E3" w:rsidP="001F62E7">
      <w:pPr>
        <w:pStyle w:val="17"/>
        <w:tabs>
          <w:tab w:val="left" w:pos="284"/>
        </w:tabs>
        <w:ind w:left="0" w:firstLine="709"/>
        <w:jc w:val="center"/>
        <w:rPr>
          <w:rFonts w:ascii="Times New Roman" w:hAnsi="Times New Roman"/>
          <w:b/>
          <w:sz w:val="28"/>
          <w:szCs w:val="28"/>
          <w:lang w:val="ru-RU"/>
        </w:rPr>
      </w:pPr>
      <w:r w:rsidRPr="00883478">
        <w:rPr>
          <w:rFonts w:ascii="Times New Roman" w:hAnsi="Times New Roman"/>
          <w:b/>
          <w:sz w:val="28"/>
          <w:szCs w:val="28"/>
          <w:lang w:val="ru-RU"/>
        </w:rPr>
        <w:t xml:space="preserve">Численность населения Белореченского городского поселения </w:t>
      </w:r>
    </w:p>
    <w:p w:rsidR="007D5548" w:rsidRPr="00883478" w:rsidRDefault="006911E3" w:rsidP="001F62E7">
      <w:pPr>
        <w:pStyle w:val="17"/>
        <w:tabs>
          <w:tab w:val="left" w:pos="284"/>
        </w:tabs>
        <w:ind w:left="0" w:firstLine="709"/>
        <w:jc w:val="center"/>
        <w:rPr>
          <w:rFonts w:ascii="Times New Roman" w:hAnsi="Times New Roman"/>
          <w:b/>
          <w:sz w:val="28"/>
          <w:szCs w:val="28"/>
          <w:lang w:val="ru-RU"/>
        </w:rPr>
      </w:pPr>
      <w:r w:rsidRPr="00883478">
        <w:rPr>
          <w:rFonts w:ascii="Times New Roman" w:hAnsi="Times New Roman"/>
          <w:b/>
          <w:sz w:val="28"/>
          <w:szCs w:val="28"/>
          <w:lang w:val="ru-RU"/>
        </w:rPr>
        <w:t>в разрезе возрастных групп</w:t>
      </w:r>
    </w:p>
    <w:p w:rsidR="006911E3" w:rsidRPr="000022F2" w:rsidRDefault="000022F2" w:rsidP="001F62E7">
      <w:pPr>
        <w:pStyle w:val="17"/>
        <w:tabs>
          <w:tab w:val="left" w:pos="284"/>
        </w:tabs>
        <w:ind w:left="0" w:firstLine="709"/>
        <w:jc w:val="right"/>
        <w:rPr>
          <w:rFonts w:ascii="Times New Roman" w:hAnsi="Times New Roman"/>
          <w:i/>
          <w:lang w:val="ru-RU"/>
        </w:rPr>
      </w:pPr>
      <w:r>
        <w:rPr>
          <w:rFonts w:ascii="Times New Roman" w:hAnsi="Times New Roman"/>
          <w:i/>
          <w:lang w:val="ru-RU"/>
        </w:rPr>
        <w:t>Таблица 2</w:t>
      </w:r>
    </w:p>
    <w:tbl>
      <w:tblPr>
        <w:tblW w:w="8980" w:type="dxa"/>
        <w:jc w:val="center"/>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7"/>
        <w:gridCol w:w="1862"/>
        <w:gridCol w:w="1992"/>
        <w:gridCol w:w="1859"/>
      </w:tblGrid>
      <w:tr w:rsidR="006911E3" w:rsidTr="00705119">
        <w:trPr>
          <w:trHeight w:val="314"/>
          <w:jc w:val="center"/>
        </w:trPr>
        <w:tc>
          <w:tcPr>
            <w:tcW w:w="3267" w:type="dxa"/>
            <w:vMerge w:val="restart"/>
          </w:tcPr>
          <w:p w:rsidR="006911E3" w:rsidRDefault="006911E3" w:rsidP="001F62E7">
            <w:pPr>
              <w:pStyle w:val="aff2"/>
              <w:suppressAutoHyphens/>
              <w:autoSpaceDN w:val="0"/>
              <w:rPr>
                <w:kern w:val="3"/>
                <w:lang w:val="de-DE" w:eastAsia="ja-JP" w:bidi="fa-IR"/>
              </w:rPr>
            </w:pPr>
            <w:proofErr w:type="spellStart"/>
            <w:r>
              <w:rPr>
                <w:kern w:val="3"/>
                <w:lang w:val="de-DE" w:eastAsia="ja-JP" w:bidi="fa-IR"/>
              </w:rPr>
              <w:t>Возрастные</w:t>
            </w:r>
            <w:proofErr w:type="spellEnd"/>
            <w:r>
              <w:rPr>
                <w:kern w:val="3"/>
                <w:lang w:val="de-DE" w:eastAsia="ja-JP" w:bidi="fa-IR"/>
              </w:rPr>
              <w:t xml:space="preserve"> </w:t>
            </w:r>
            <w:proofErr w:type="spellStart"/>
            <w:r>
              <w:rPr>
                <w:kern w:val="3"/>
                <w:lang w:val="de-DE" w:eastAsia="ja-JP" w:bidi="fa-IR"/>
              </w:rPr>
              <w:t>группы</w:t>
            </w:r>
            <w:proofErr w:type="spellEnd"/>
          </w:p>
        </w:tc>
        <w:tc>
          <w:tcPr>
            <w:tcW w:w="3854" w:type="dxa"/>
            <w:gridSpan w:val="2"/>
          </w:tcPr>
          <w:p w:rsidR="006911E3" w:rsidRPr="006911E3" w:rsidRDefault="006911E3" w:rsidP="001F62E7">
            <w:pPr>
              <w:pStyle w:val="aff2"/>
              <w:suppressAutoHyphens/>
              <w:autoSpaceDN w:val="0"/>
              <w:rPr>
                <w:kern w:val="3"/>
                <w:lang w:eastAsia="ja-JP" w:bidi="fa-IR"/>
              </w:rPr>
            </w:pPr>
            <w:proofErr w:type="spellStart"/>
            <w:r>
              <w:rPr>
                <w:kern w:val="3"/>
                <w:lang w:val="de-DE" w:eastAsia="ja-JP" w:bidi="fa-IR"/>
              </w:rPr>
              <w:t>Факт</w:t>
            </w:r>
            <w:proofErr w:type="spellEnd"/>
            <w:r>
              <w:rPr>
                <w:kern w:val="3"/>
                <w:lang w:eastAsia="ja-JP" w:bidi="fa-IR"/>
              </w:rPr>
              <w:t>, чел.</w:t>
            </w:r>
          </w:p>
        </w:tc>
        <w:tc>
          <w:tcPr>
            <w:tcW w:w="1859" w:type="dxa"/>
            <w:vMerge w:val="restart"/>
          </w:tcPr>
          <w:p w:rsidR="006911E3" w:rsidRPr="006911E3" w:rsidRDefault="006911E3" w:rsidP="001F62E7">
            <w:pPr>
              <w:pStyle w:val="aff2"/>
              <w:suppressAutoHyphens/>
              <w:autoSpaceDN w:val="0"/>
              <w:rPr>
                <w:kern w:val="3"/>
                <w:lang w:eastAsia="ja-JP" w:bidi="fa-IR"/>
              </w:rPr>
            </w:pPr>
            <w:proofErr w:type="spellStart"/>
            <w:r>
              <w:rPr>
                <w:kern w:val="3"/>
                <w:lang w:val="de-DE" w:eastAsia="ja-JP" w:bidi="fa-IR"/>
              </w:rPr>
              <w:t>Прогноз</w:t>
            </w:r>
            <w:proofErr w:type="spellEnd"/>
            <w:r>
              <w:rPr>
                <w:kern w:val="3"/>
                <w:lang w:eastAsia="ja-JP" w:bidi="fa-IR"/>
              </w:rPr>
              <w:t xml:space="preserve"> на 2034 год, чел.</w:t>
            </w:r>
          </w:p>
        </w:tc>
      </w:tr>
      <w:tr w:rsidR="006911E3" w:rsidTr="00705119">
        <w:trPr>
          <w:trHeight w:val="314"/>
          <w:jc w:val="center"/>
        </w:trPr>
        <w:tc>
          <w:tcPr>
            <w:tcW w:w="3267" w:type="dxa"/>
            <w:vMerge/>
            <w:vAlign w:val="center"/>
          </w:tcPr>
          <w:p w:rsidR="006911E3" w:rsidRDefault="006911E3" w:rsidP="001F62E7">
            <w:pPr>
              <w:widowControl/>
              <w:suppressAutoHyphens w:val="0"/>
              <w:autoSpaceDN/>
              <w:rPr>
                <w:rFonts w:cs="Times New Roman"/>
                <w:b/>
              </w:rPr>
            </w:pPr>
          </w:p>
        </w:tc>
        <w:tc>
          <w:tcPr>
            <w:tcW w:w="1862" w:type="dxa"/>
          </w:tcPr>
          <w:p w:rsidR="006911E3" w:rsidRPr="006911E3" w:rsidRDefault="006911E3" w:rsidP="001F62E7">
            <w:pPr>
              <w:pStyle w:val="aff2"/>
              <w:suppressAutoHyphens/>
              <w:autoSpaceDN w:val="0"/>
              <w:rPr>
                <w:kern w:val="3"/>
                <w:lang w:eastAsia="ja-JP" w:bidi="fa-IR"/>
              </w:rPr>
            </w:pPr>
            <w:r>
              <w:rPr>
                <w:kern w:val="3"/>
                <w:lang w:val="de-DE" w:eastAsia="ja-JP" w:bidi="fa-IR"/>
              </w:rPr>
              <w:t>200</w:t>
            </w:r>
            <w:r>
              <w:rPr>
                <w:kern w:val="3"/>
                <w:lang w:eastAsia="ja-JP" w:bidi="fa-IR"/>
              </w:rPr>
              <w:t>6</w:t>
            </w:r>
          </w:p>
        </w:tc>
        <w:tc>
          <w:tcPr>
            <w:tcW w:w="1992" w:type="dxa"/>
          </w:tcPr>
          <w:p w:rsidR="006911E3" w:rsidRDefault="006911E3" w:rsidP="001F62E7">
            <w:pPr>
              <w:pStyle w:val="aff2"/>
              <w:suppressAutoHyphens/>
              <w:autoSpaceDN w:val="0"/>
              <w:rPr>
                <w:kern w:val="3"/>
                <w:lang w:val="de-DE" w:eastAsia="ja-JP" w:bidi="fa-IR"/>
              </w:rPr>
            </w:pPr>
            <w:r>
              <w:rPr>
                <w:kern w:val="3"/>
                <w:lang w:val="de-DE" w:eastAsia="ja-JP" w:bidi="fa-IR"/>
              </w:rPr>
              <w:t>2016</w:t>
            </w:r>
          </w:p>
        </w:tc>
        <w:tc>
          <w:tcPr>
            <w:tcW w:w="1859" w:type="dxa"/>
            <w:vMerge/>
          </w:tcPr>
          <w:p w:rsidR="006911E3" w:rsidRDefault="006911E3" w:rsidP="001F62E7">
            <w:pPr>
              <w:pStyle w:val="aff2"/>
              <w:suppressAutoHyphens/>
              <w:autoSpaceDN w:val="0"/>
              <w:rPr>
                <w:kern w:val="3"/>
                <w:lang w:val="de-DE" w:eastAsia="ja-JP" w:bidi="fa-IR"/>
              </w:rPr>
            </w:pPr>
          </w:p>
        </w:tc>
      </w:tr>
      <w:tr w:rsidR="00AB4FB8" w:rsidTr="00705119">
        <w:trPr>
          <w:trHeight w:val="126"/>
          <w:jc w:val="center"/>
        </w:trPr>
        <w:tc>
          <w:tcPr>
            <w:tcW w:w="3267" w:type="dxa"/>
            <w:vAlign w:val="center"/>
          </w:tcPr>
          <w:p w:rsidR="00AB4FB8" w:rsidRDefault="00AB4FB8" w:rsidP="001F62E7">
            <w:pPr>
              <w:jc w:val="both"/>
              <w:rPr>
                <w:lang w:val="ru-RU"/>
              </w:rPr>
            </w:pPr>
            <w:r>
              <w:rPr>
                <w:lang w:val="ru-RU"/>
              </w:rPr>
              <w:t>Общая численность населения</w:t>
            </w:r>
          </w:p>
        </w:tc>
        <w:tc>
          <w:tcPr>
            <w:tcW w:w="1862" w:type="dxa"/>
            <w:vAlign w:val="center"/>
          </w:tcPr>
          <w:p w:rsidR="00A3792E" w:rsidRDefault="00A3792E" w:rsidP="001F62E7">
            <w:pPr>
              <w:pStyle w:val="aff4"/>
              <w:suppressAutoHyphens/>
              <w:autoSpaceDN w:val="0"/>
              <w:rPr>
                <w:kern w:val="3"/>
                <w:sz w:val="24"/>
                <w:szCs w:val="24"/>
                <w:lang w:eastAsia="ja-JP" w:bidi="fa-IR"/>
              </w:rPr>
            </w:pPr>
          </w:p>
          <w:p w:rsidR="00AB4FB8" w:rsidRPr="00C413BE" w:rsidRDefault="00AB4FB8" w:rsidP="001F62E7">
            <w:pPr>
              <w:pStyle w:val="aff4"/>
              <w:suppressAutoHyphens/>
              <w:autoSpaceDN w:val="0"/>
              <w:rPr>
                <w:kern w:val="3"/>
                <w:sz w:val="24"/>
                <w:szCs w:val="24"/>
                <w:lang w:eastAsia="ja-JP" w:bidi="fa-IR"/>
              </w:rPr>
            </w:pPr>
            <w:r w:rsidRPr="00C413BE">
              <w:rPr>
                <w:kern w:val="3"/>
                <w:sz w:val="24"/>
                <w:szCs w:val="24"/>
                <w:lang w:eastAsia="ja-JP" w:bidi="fa-IR"/>
              </w:rPr>
              <w:t>53</w:t>
            </w:r>
            <w:r w:rsidR="00A3792E">
              <w:rPr>
                <w:kern w:val="3"/>
                <w:sz w:val="24"/>
                <w:szCs w:val="24"/>
                <w:lang w:eastAsia="ja-JP" w:bidi="fa-IR"/>
              </w:rPr>
              <w:t xml:space="preserve"> </w:t>
            </w:r>
            <w:r w:rsidRPr="00C413BE">
              <w:rPr>
                <w:kern w:val="3"/>
                <w:sz w:val="24"/>
                <w:szCs w:val="24"/>
                <w:lang w:eastAsia="ja-JP" w:bidi="fa-IR"/>
              </w:rPr>
              <w:t>042</w:t>
            </w:r>
          </w:p>
        </w:tc>
        <w:tc>
          <w:tcPr>
            <w:tcW w:w="1992" w:type="dxa"/>
          </w:tcPr>
          <w:p w:rsidR="00A3792E" w:rsidRDefault="00A3792E" w:rsidP="001F62E7">
            <w:pPr>
              <w:pStyle w:val="aff4"/>
              <w:suppressAutoHyphens/>
              <w:autoSpaceDN w:val="0"/>
              <w:rPr>
                <w:kern w:val="3"/>
                <w:sz w:val="24"/>
                <w:szCs w:val="24"/>
                <w:lang w:eastAsia="ja-JP" w:bidi="fa-IR"/>
              </w:rPr>
            </w:pPr>
          </w:p>
          <w:p w:rsidR="00AB4FB8" w:rsidRPr="00C413BE" w:rsidRDefault="00AB4FB8" w:rsidP="001F62E7">
            <w:pPr>
              <w:pStyle w:val="aff4"/>
              <w:suppressAutoHyphens/>
              <w:autoSpaceDN w:val="0"/>
              <w:rPr>
                <w:kern w:val="3"/>
                <w:sz w:val="24"/>
                <w:szCs w:val="24"/>
                <w:lang w:eastAsia="ja-JP" w:bidi="fa-IR"/>
              </w:rPr>
            </w:pPr>
            <w:r w:rsidRPr="00C413BE">
              <w:rPr>
                <w:kern w:val="3"/>
                <w:sz w:val="24"/>
                <w:szCs w:val="24"/>
                <w:lang w:eastAsia="ja-JP" w:bidi="fa-IR"/>
              </w:rPr>
              <w:t>52</w:t>
            </w:r>
            <w:r w:rsidR="00A3792E">
              <w:rPr>
                <w:kern w:val="3"/>
                <w:sz w:val="24"/>
                <w:szCs w:val="24"/>
                <w:lang w:eastAsia="ja-JP" w:bidi="fa-IR"/>
              </w:rPr>
              <w:t> </w:t>
            </w:r>
            <w:r w:rsidRPr="00C413BE">
              <w:rPr>
                <w:kern w:val="3"/>
                <w:sz w:val="24"/>
                <w:szCs w:val="24"/>
                <w:lang w:eastAsia="ja-JP" w:bidi="fa-IR"/>
              </w:rPr>
              <w:t>084</w:t>
            </w:r>
          </w:p>
        </w:tc>
        <w:tc>
          <w:tcPr>
            <w:tcW w:w="1859" w:type="dxa"/>
            <w:vAlign w:val="center"/>
          </w:tcPr>
          <w:p w:rsidR="00A3792E" w:rsidRDefault="00A3792E" w:rsidP="001F62E7">
            <w:pPr>
              <w:pStyle w:val="aff4"/>
              <w:suppressAutoHyphens/>
              <w:autoSpaceDN w:val="0"/>
              <w:rPr>
                <w:kern w:val="3"/>
                <w:sz w:val="24"/>
                <w:szCs w:val="24"/>
                <w:lang w:eastAsia="ja-JP" w:bidi="fa-IR"/>
              </w:rPr>
            </w:pPr>
          </w:p>
          <w:p w:rsidR="00AB4FB8" w:rsidRPr="00C413BE" w:rsidRDefault="00AB4FB8" w:rsidP="001F62E7">
            <w:pPr>
              <w:pStyle w:val="aff4"/>
              <w:suppressAutoHyphens/>
              <w:autoSpaceDN w:val="0"/>
              <w:rPr>
                <w:kern w:val="3"/>
                <w:sz w:val="24"/>
                <w:szCs w:val="24"/>
                <w:lang w:eastAsia="ja-JP" w:bidi="fa-IR"/>
              </w:rPr>
            </w:pPr>
            <w:r w:rsidRPr="00C413BE">
              <w:rPr>
                <w:kern w:val="3"/>
                <w:sz w:val="24"/>
                <w:szCs w:val="24"/>
                <w:lang w:eastAsia="ja-JP" w:bidi="fa-IR"/>
              </w:rPr>
              <w:t>52</w:t>
            </w:r>
            <w:r w:rsidR="00A3792E">
              <w:rPr>
                <w:kern w:val="3"/>
                <w:sz w:val="24"/>
                <w:szCs w:val="24"/>
                <w:lang w:eastAsia="ja-JP" w:bidi="fa-IR"/>
              </w:rPr>
              <w:t xml:space="preserve"> </w:t>
            </w:r>
            <w:r w:rsidRPr="00C413BE">
              <w:rPr>
                <w:kern w:val="3"/>
                <w:sz w:val="24"/>
                <w:szCs w:val="24"/>
                <w:lang w:eastAsia="ja-JP" w:bidi="fa-IR"/>
              </w:rPr>
              <w:t xml:space="preserve"> 335</w:t>
            </w:r>
          </w:p>
        </w:tc>
      </w:tr>
      <w:tr w:rsidR="00A3792E" w:rsidTr="00705119">
        <w:trPr>
          <w:trHeight w:val="126"/>
          <w:jc w:val="center"/>
        </w:trPr>
        <w:tc>
          <w:tcPr>
            <w:tcW w:w="3267" w:type="dxa"/>
            <w:vAlign w:val="center"/>
          </w:tcPr>
          <w:p w:rsidR="00A3792E" w:rsidRDefault="00A3792E" w:rsidP="001F62E7">
            <w:pPr>
              <w:rPr>
                <w:lang w:val="ru-RU"/>
              </w:rPr>
            </w:pPr>
            <w:r>
              <w:rPr>
                <w:lang w:val="ru-RU"/>
              </w:rPr>
              <w:t>из них: трудоспособного возраста</w:t>
            </w:r>
          </w:p>
        </w:tc>
        <w:tc>
          <w:tcPr>
            <w:tcW w:w="1862" w:type="dxa"/>
            <w:vAlign w:val="bottom"/>
          </w:tcPr>
          <w:p w:rsidR="00A3792E" w:rsidRPr="00C413BE" w:rsidRDefault="00A3792E" w:rsidP="001F62E7">
            <w:pPr>
              <w:jc w:val="center"/>
              <w:rPr>
                <w:rFonts w:cs="Times New Roman"/>
                <w:lang w:val="ru-RU"/>
              </w:rPr>
            </w:pPr>
            <w:r w:rsidRPr="00C413BE">
              <w:rPr>
                <w:rFonts w:cs="Times New Roman"/>
                <w:lang w:val="ru-RU"/>
              </w:rPr>
              <w:t>23</w:t>
            </w:r>
            <w:r>
              <w:rPr>
                <w:rFonts w:cs="Times New Roman"/>
                <w:lang w:val="ru-RU"/>
              </w:rPr>
              <w:t xml:space="preserve"> </w:t>
            </w:r>
            <w:r w:rsidRPr="00C413BE">
              <w:rPr>
                <w:rFonts w:cs="Times New Roman"/>
                <w:lang w:val="ru-RU"/>
              </w:rPr>
              <w:t>513</w:t>
            </w:r>
          </w:p>
        </w:tc>
        <w:tc>
          <w:tcPr>
            <w:tcW w:w="1992" w:type="dxa"/>
          </w:tcPr>
          <w:p w:rsidR="00A3792E" w:rsidRDefault="00A3792E" w:rsidP="001F62E7">
            <w:pPr>
              <w:pStyle w:val="aff4"/>
              <w:suppressAutoHyphens/>
              <w:autoSpaceDN w:val="0"/>
              <w:rPr>
                <w:kern w:val="3"/>
                <w:sz w:val="24"/>
                <w:szCs w:val="24"/>
                <w:lang w:eastAsia="ja-JP" w:bidi="fa-IR"/>
              </w:rPr>
            </w:pPr>
          </w:p>
          <w:p w:rsidR="00A3792E" w:rsidRPr="00C413BE" w:rsidRDefault="00A3792E" w:rsidP="001F62E7">
            <w:pPr>
              <w:pStyle w:val="aff4"/>
              <w:suppressAutoHyphens/>
              <w:autoSpaceDN w:val="0"/>
              <w:rPr>
                <w:kern w:val="3"/>
                <w:sz w:val="24"/>
                <w:szCs w:val="24"/>
                <w:lang w:eastAsia="ja-JP" w:bidi="fa-IR"/>
              </w:rPr>
            </w:pPr>
            <w:r>
              <w:rPr>
                <w:kern w:val="3"/>
                <w:sz w:val="24"/>
                <w:szCs w:val="24"/>
                <w:lang w:eastAsia="ja-JP" w:bidi="fa-IR"/>
              </w:rPr>
              <w:t>23 935</w:t>
            </w:r>
          </w:p>
        </w:tc>
        <w:tc>
          <w:tcPr>
            <w:tcW w:w="1859" w:type="dxa"/>
            <w:vAlign w:val="bottom"/>
          </w:tcPr>
          <w:p w:rsidR="00A3792E" w:rsidRPr="00C413BE" w:rsidRDefault="00A3792E" w:rsidP="001F62E7">
            <w:pPr>
              <w:jc w:val="center"/>
              <w:rPr>
                <w:rFonts w:cs="Times New Roman"/>
                <w:lang w:val="ru-RU"/>
              </w:rPr>
            </w:pPr>
            <w:r w:rsidRPr="00C413BE">
              <w:rPr>
                <w:rFonts w:cs="Times New Roman"/>
                <w:lang w:val="ru-RU"/>
              </w:rPr>
              <w:t>24 070</w:t>
            </w:r>
          </w:p>
        </w:tc>
      </w:tr>
      <w:tr w:rsidR="00AB4FB8" w:rsidTr="00705119">
        <w:trPr>
          <w:trHeight w:val="258"/>
          <w:jc w:val="center"/>
        </w:trPr>
        <w:tc>
          <w:tcPr>
            <w:tcW w:w="3267" w:type="dxa"/>
            <w:vAlign w:val="center"/>
          </w:tcPr>
          <w:p w:rsidR="00AB4FB8" w:rsidRDefault="00AB4FB8" w:rsidP="001F62E7">
            <w:pPr>
              <w:jc w:val="both"/>
              <w:rPr>
                <w:lang w:val="ru-RU"/>
              </w:rPr>
            </w:pPr>
            <w:r>
              <w:rPr>
                <w:lang w:val="ru-RU"/>
              </w:rPr>
              <w:t>старше трудоспособного возраста (пенсионеры)</w:t>
            </w:r>
          </w:p>
        </w:tc>
        <w:tc>
          <w:tcPr>
            <w:tcW w:w="1862" w:type="dxa"/>
            <w:vAlign w:val="center"/>
          </w:tcPr>
          <w:p w:rsidR="00AB4FB8" w:rsidRPr="00C413BE" w:rsidRDefault="00AB4FB8" w:rsidP="001F62E7">
            <w:pPr>
              <w:pStyle w:val="aff4"/>
              <w:suppressAutoHyphens/>
              <w:autoSpaceDN w:val="0"/>
              <w:rPr>
                <w:kern w:val="3"/>
                <w:sz w:val="24"/>
                <w:szCs w:val="24"/>
                <w:lang w:eastAsia="ja-JP" w:bidi="fa-IR"/>
              </w:rPr>
            </w:pPr>
          </w:p>
          <w:p w:rsidR="00AB4FB8" w:rsidRPr="00C413BE" w:rsidRDefault="00845ADB" w:rsidP="001F62E7">
            <w:pPr>
              <w:pStyle w:val="aff4"/>
              <w:suppressAutoHyphens/>
              <w:autoSpaceDN w:val="0"/>
              <w:rPr>
                <w:kern w:val="3"/>
                <w:sz w:val="24"/>
                <w:szCs w:val="24"/>
                <w:lang w:eastAsia="ja-JP" w:bidi="fa-IR"/>
              </w:rPr>
            </w:pPr>
            <w:r>
              <w:rPr>
                <w:kern w:val="3"/>
                <w:sz w:val="24"/>
                <w:szCs w:val="24"/>
                <w:lang w:eastAsia="ja-JP" w:bidi="fa-IR"/>
              </w:rPr>
              <w:t>18 347</w:t>
            </w:r>
          </w:p>
        </w:tc>
        <w:tc>
          <w:tcPr>
            <w:tcW w:w="1992" w:type="dxa"/>
          </w:tcPr>
          <w:p w:rsidR="00AB4FB8" w:rsidRPr="00C413BE" w:rsidRDefault="00AB4FB8" w:rsidP="001F62E7">
            <w:pPr>
              <w:pStyle w:val="aff4"/>
              <w:suppressAutoHyphens/>
              <w:autoSpaceDN w:val="0"/>
              <w:rPr>
                <w:kern w:val="3"/>
                <w:sz w:val="24"/>
                <w:szCs w:val="24"/>
                <w:lang w:eastAsia="ja-JP" w:bidi="fa-IR"/>
              </w:rPr>
            </w:pPr>
          </w:p>
          <w:p w:rsidR="00AB4FB8" w:rsidRPr="00C413BE" w:rsidRDefault="00845ADB" w:rsidP="001F62E7">
            <w:pPr>
              <w:pStyle w:val="aff4"/>
              <w:suppressAutoHyphens/>
              <w:autoSpaceDN w:val="0"/>
              <w:rPr>
                <w:kern w:val="3"/>
                <w:sz w:val="24"/>
                <w:szCs w:val="24"/>
                <w:lang w:eastAsia="ja-JP" w:bidi="fa-IR"/>
              </w:rPr>
            </w:pPr>
            <w:r>
              <w:rPr>
                <w:kern w:val="3"/>
                <w:sz w:val="24"/>
                <w:szCs w:val="24"/>
                <w:lang w:eastAsia="ja-JP" w:bidi="fa-IR"/>
              </w:rPr>
              <w:t>17 912</w:t>
            </w:r>
          </w:p>
        </w:tc>
        <w:tc>
          <w:tcPr>
            <w:tcW w:w="1859" w:type="dxa"/>
            <w:vAlign w:val="center"/>
          </w:tcPr>
          <w:p w:rsidR="00A3792E" w:rsidRDefault="00A3792E" w:rsidP="001F62E7">
            <w:pPr>
              <w:pStyle w:val="aff4"/>
              <w:suppressAutoHyphens/>
              <w:autoSpaceDN w:val="0"/>
              <w:rPr>
                <w:kern w:val="3"/>
                <w:sz w:val="24"/>
                <w:szCs w:val="24"/>
                <w:lang w:eastAsia="ja-JP" w:bidi="fa-IR"/>
              </w:rPr>
            </w:pPr>
          </w:p>
          <w:p w:rsidR="00AB4FB8" w:rsidRPr="00C413BE" w:rsidRDefault="00845ADB" w:rsidP="001F62E7">
            <w:pPr>
              <w:pStyle w:val="aff4"/>
              <w:suppressAutoHyphens/>
              <w:autoSpaceDN w:val="0"/>
              <w:rPr>
                <w:kern w:val="3"/>
                <w:sz w:val="24"/>
                <w:szCs w:val="24"/>
                <w:lang w:eastAsia="ja-JP" w:bidi="fa-IR"/>
              </w:rPr>
            </w:pPr>
            <w:r>
              <w:rPr>
                <w:kern w:val="3"/>
                <w:sz w:val="24"/>
                <w:szCs w:val="24"/>
                <w:lang w:eastAsia="ja-JP" w:bidi="fa-IR"/>
              </w:rPr>
              <w:t>18 083</w:t>
            </w:r>
          </w:p>
        </w:tc>
      </w:tr>
      <w:tr w:rsidR="006911E3" w:rsidTr="00D04C06">
        <w:trPr>
          <w:trHeight w:val="258"/>
          <w:jc w:val="center"/>
        </w:trPr>
        <w:tc>
          <w:tcPr>
            <w:tcW w:w="3267" w:type="dxa"/>
            <w:vAlign w:val="center"/>
          </w:tcPr>
          <w:p w:rsidR="006911E3" w:rsidRDefault="006911E3" w:rsidP="001F62E7">
            <w:pPr>
              <w:jc w:val="both"/>
              <w:rPr>
                <w:lang w:val="ru-RU"/>
              </w:rPr>
            </w:pPr>
            <w:r>
              <w:rPr>
                <w:lang w:val="ru-RU"/>
              </w:rPr>
              <w:t>младше трудоспособного возраста</w:t>
            </w:r>
          </w:p>
        </w:tc>
        <w:tc>
          <w:tcPr>
            <w:tcW w:w="1862" w:type="dxa"/>
            <w:vAlign w:val="bottom"/>
          </w:tcPr>
          <w:p w:rsidR="006911E3" w:rsidRPr="00C413BE" w:rsidRDefault="006911E3" w:rsidP="001F62E7">
            <w:pPr>
              <w:rPr>
                <w:rFonts w:cs="Times New Roman"/>
                <w:lang w:val="ru-RU"/>
              </w:rPr>
            </w:pPr>
            <w:r w:rsidRPr="00C413BE">
              <w:rPr>
                <w:rFonts w:cs="Times New Roman"/>
                <w:lang w:val="ru-RU"/>
              </w:rPr>
              <w:t xml:space="preserve">        11182</w:t>
            </w:r>
          </w:p>
        </w:tc>
        <w:tc>
          <w:tcPr>
            <w:tcW w:w="1992" w:type="dxa"/>
          </w:tcPr>
          <w:p w:rsidR="00A3792E" w:rsidRDefault="00A3792E" w:rsidP="001F62E7">
            <w:pPr>
              <w:pStyle w:val="aff4"/>
              <w:suppressAutoHyphens/>
              <w:autoSpaceDN w:val="0"/>
              <w:rPr>
                <w:kern w:val="3"/>
                <w:sz w:val="24"/>
                <w:szCs w:val="24"/>
                <w:lang w:eastAsia="ja-JP" w:bidi="fa-IR"/>
              </w:rPr>
            </w:pPr>
          </w:p>
          <w:p w:rsidR="006911E3" w:rsidRPr="00C413BE" w:rsidRDefault="006911E3" w:rsidP="001F62E7">
            <w:pPr>
              <w:pStyle w:val="aff4"/>
              <w:suppressAutoHyphens/>
              <w:autoSpaceDN w:val="0"/>
              <w:rPr>
                <w:kern w:val="3"/>
                <w:sz w:val="24"/>
                <w:szCs w:val="24"/>
                <w:lang w:eastAsia="ja-JP" w:bidi="fa-IR"/>
              </w:rPr>
            </w:pPr>
            <w:r w:rsidRPr="00C413BE">
              <w:rPr>
                <w:kern w:val="3"/>
                <w:sz w:val="24"/>
                <w:szCs w:val="24"/>
                <w:lang w:eastAsia="ja-JP" w:bidi="fa-IR"/>
              </w:rPr>
              <w:t>10237</w:t>
            </w:r>
          </w:p>
        </w:tc>
        <w:tc>
          <w:tcPr>
            <w:tcW w:w="1859" w:type="dxa"/>
            <w:vAlign w:val="bottom"/>
          </w:tcPr>
          <w:p w:rsidR="006911E3" w:rsidRPr="00C413BE" w:rsidRDefault="006911E3" w:rsidP="001F62E7">
            <w:pPr>
              <w:jc w:val="center"/>
              <w:rPr>
                <w:rFonts w:cs="Times New Roman"/>
                <w:lang w:val="ru-RU"/>
              </w:rPr>
            </w:pPr>
            <w:r w:rsidRPr="00C413BE">
              <w:rPr>
                <w:rFonts w:cs="Times New Roman"/>
                <w:lang w:val="ru-RU"/>
              </w:rPr>
              <w:t>10 182</w:t>
            </w:r>
          </w:p>
        </w:tc>
      </w:tr>
      <w:tr w:rsidR="006911E3" w:rsidTr="00D04C06">
        <w:trPr>
          <w:trHeight w:val="258"/>
          <w:jc w:val="center"/>
        </w:trPr>
        <w:tc>
          <w:tcPr>
            <w:tcW w:w="3267" w:type="dxa"/>
            <w:vAlign w:val="center"/>
          </w:tcPr>
          <w:p w:rsidR="006911E3" w:rsidRDefault="00A3792E" w:rsidP="001F62E7">
            <w:pPr>
              <w:rPr>
                <w:lang w:val="ru-RU"/>
              </w:rPr>
            </w:pPr>
            <w:r>
              <w:rPr>
                <w:lang w:val="ru-RU"/>
              </w:rPr>
              <w:t>из них: д</w:t>
            </w:r>
            <w:r w:rsidR="006911E3">
              <w:rPr>
                <w:lang w:val="ru-RU"/>
              </w:rPr>
              <w:t>ошкольного возраста</w:t>
            </w:r>
          </w:p>
        </w:tc>
        <w:tc>
          <w:tcPr>
            <w:tcW w:w="1862" w:type="dxa"/>
            <w:vAlign w:val="bottom"/>
          </w:tcPr>
          <w:p w:rsidR="006911E3" w:rsidRPr="00C413BE" w:rsidRDefault="006911E3" w:rsidP="001F62E7">
            <w:pPr>
              <w:jc w:val="center"/>
              <w:rPr>
                <w:lang w:val="ru-RU"/>
              </w:rPr>
            </w:pPr>
            <w:r w:rsidRPr="00C413BE">
              <w:rPr>
                <w:lang w:val="ru-RU"/>
              </w:rPr>
              <w:t>5144</w:t>
            </w:r>
          </w:p>
        </w:tc>
        <w:tc>
          <w:tcPr>
            <w:tcW w:w="1992" w:type="dxa"/>
          </w:tcPr>
          <w:p w:rsidR="006911E3" w:rsidRPr="00C413BE" w:rsidRDefault="006911E3" w:rsidP="001F62E7">
            <w:pPr>
              <w:pStyle w:val="aff4"/>
              <w:suppressAutoHyphens/>
              <w:autoSpaceDN w:val="0"/>
              <w:rPr>
                <w:kern w:val="3"/>
                <w:sz w:val="24"/>
                <w:szCs w:val="24"/>
                <w:lang w:eastAsia="ja-JP" w:bidi="fa-IR"/>
              </w:rPr>
            </w:pPr>
            <w:r w:rsidRPr="00C413BE">
              <w:rPr>
                <w:kern w:val="3"/>
                <w:sz w:val="24"/>
                <w:szCs w:val="24"/>
                <w:lang w:eastAsia="ja-JP" w:bidi="fa-IR"/>
              </w:rPr>
              <w:t>4997</w:t>
            </w:r>
          </w:p>
        </w:tc>
        <w:tc>
          <w:tcPr>
            <w:tcW w:w="1859" w:type="dxa"/>
            <w:vAlign w:val="bottom"/>
          </w:tcPr>
          <w:p w:rsidR="006911E3" w:rsidRPr="00C413BE" w:rsidRDefault="006911E3" w:rsidP="001F62E7">
            <w:pPr>
              <w:jc w:val="center"/>
              <w:rPr>
                <w:rFonts w:cs="Times New Roman"/>
                <w:lang w:val="ru-RU"/>
              </w:rPr>
            </w:pPr>
            <w:r w:rsidRPr="00C413BE">
              <w:rPr>
                <w:rFonts w:cs="Times New Roman"/>
                <w:lang w:val="ru-RU"/>
              </w:rPr>
              <w:t>4980</w:t>
            </w:r>
          </w:p>
        </w:tc>
      </w:tr>
      <w:tr w:rsidR="006911E3" w:rsidTr="00D04C06">
        <w:trPr>
          <w:trHeight w:val="258"/>
          <w:jc w:val="center"/>
        </w:trPr>
        <w:tc>
          <w:tcPr>
            <w:tcW w:w="3267" w:type="dxa"/>
            <w:vAlign w:val="center"/>
          </w:tcPr>
          <w:p w:rsidR="006911E3" w:rsidRDefault="00A3792E" w:rsidP="001F62E7">
            <w:pPr>
              <w:rPr>
                <w:lang w:val="ru-RU"/>
              </w:rPr>
            </w:pPr>
            <w:r>
              <w:rPr>
                <w:lang w:val="ru-RU"/>
              </w:rPr>
              <w:t>ш</w:t>
            </w:r>
            <w:r w:rsidR="006911E3">
              <w:rPr>
                <w:lang w:val="ru-RU"/>
              </w:rPr>
              <w:t>кольного возраста</w:t>
            </w:r>
          </w:p>
        </w:tc>
        <w:tc>
          <w:tcPr>
            <w:tcW w:w="1862" w:type="dxa"/>
            <w:vAlign w:val="bottom"/>
          </w:tcPr>
          <w:p w:rsidR="006911E3" w:rsidRPr="00C413BE" w:rsidRDefault="006911E3" w:rsidP="001F62E7">
            <w:pPr>
              <w:jc w:val="center"/>
              <w:rPr>
                <w:lang w:val="ru-RU"/>
              </w:rPr>
            </w:pPr>
            <w:r w:rsidRPr="00C413BE">
              <w:rPr>
                <w:lang w:val="ru-RU"/>
              </w:rPr>
              <w:t>6038</w:t>
            </w:r>
          </w:p>
        </w:tc>
        <w:tc>
          <w:tcPr>
            <w:tcW w:w="1992" w:type="dxa"/>
          </w:tcPr>
          <w:p w:rsidR="006911E3" w:rsidRPr="00C413BE" w:rsidRDefault="006911E3" w:rsidP="001F62E7">
            <w:pPr>
              <w:pStyle w:val="aff4"/>
              <w:suppressAutoHyphens/>
              <w:autoSpaceDN w:val="0"/>
              <w:rPr>
                <w:kern w:val="3"/>
                <w:sz w:val="24"/>
                <w:szCs w:val="24"/>
                <w:lang w:eastAsia="ja-JP" w:bidi="fa-IR"/>
              </w:rPr>
            </w:pPr>
            <w:r w:rsidRPr="00C413BE">
              <w:rPr>
                <w:kern w:val="3"/>
                <w:sz w:val="24"/>
                <w:szCs w:val="24"/>
                <w:lang w:eastAsia="ja-JP" w:bidi="fa-IR"/>
              </w:rPr>
              <w:t>5240</w:t>
            </w:r>
          </w:p>
        </w:tc>
        <w:tc>
          <w:tcPr>
            <w:tcW w:w="1859" w:type="dxa"/>
            <w:vAlign w:val="bottom"/>
          </w:tcPr>
          <w:p w:rsidR="006911E3" w:rsidRPr="00C413BE" w:rsidRDefault="006911E3" w:rsidP="001F62E7">
            <w:pPr>
              <w:jc w:val="center"/>
              <w:rPr>
                <w:rFonts w:cs="Times New Roman"/>
                <w:lang w:val="ru-RU"/>
              </w:rPr>
            </w:pPr>
            <w:r w:rsidRPr="00C413BE">
              <w:rPr>
                <w:rFonts w:cs="Times New Roman"/>
                <w:lang w:val="ru-RU"/>
              </w:rPr>
              <w:t>5202</w:t>
            </w:r>
          </w:p>
        </w:tc>
      </w:tr>
    </w:tbl>
    <w:p w:rsidR="00503774" w:rsidRDefault="007D5548" w:rsidP="001F62E7">
      <w:pPr>
        <w:pStyle w:val="aff0"/>
        <w:spacing w:before="0" w:after="0"/>
        <w:rPr>
          <w:sz w:val="28"/>
          <w:szCs w:val="28"/>
        </w:rPr>
      </w:pPr>
      <w:r>
        <w:rPr>
          <w:sz w:val="28"/>
          <w:szCs w:val="28"/>
        </w:rPr>
        <w:t xml:space="preserve"> Расчет численности населения по возрастной группе </w:t>
      </w:r>
      <w:r w:rsidR="00AB4FB8">
        <w:rPr>
          <w:sz w:val="28"/>
          <w:szCs w:val="28"/>
        </w:rPr>
        <w:t>Белореченского городского поселения</w:t>
      </w:r>
      <w:r>
        <w:rPr>
          <w:sz w:val="28"/>
          <w:szCs w:val="28"/>
        </w:rPr>
        <w:t>, произведен методом сопоставления, с учетом во</w:t>
      </w:r>
      <w:r>
        <w:rPr>
          <w:sz w:val="28"/>
          <w:szCs w:val="28"/>
        </w:rPr>
        <w:t>з</w:t>
      </w:r>
      <w:r>
        <w:rPr>
          <w:sz w:val="28"/>
          <w:szCs w:val="28"/>
        </w:rPr>
        <w:t xml:space="preserve">растания численности в результате реализации  социальных программ  и </w:t>
      </w:r>
      <w:r>
        <w:rPr>
          <w:sz w:val="28"/>
          <w:szCs w:val="28"/>
        </w:rPr>
        <w:lastRenderedPageBreak/>
        <w:t>программ, направленных на повышение рождаемости, проводимых прав</w:t>
      </w:r>
      <w:r>
        <w:rPr>
          <w:sz w:val="28"/>
          <w:szCs w:val="28"/>
        </w:rPr>
        <w:t>и</w:t>
      </w:r>
      <w:r>
        <w:rPr>
          <w:sz w:val="28"/>
          <w:szCs w:val="28"/>
        </w:rPr>
        <w:t>тельством РФ.</w:t>
      </w:r>
    </w:p>
    <w:p w:rsidR="007D5548" w:rsidRPr="00C271A1" w:rsidRDefault="007D5548" w:rsidP="001F62E7">
      <w:pPr>
        <w:pStyle w:val="aff0"/>
        <w:spacing w:before="0" w:after="0"/>
        <w:rPr>
          <w:sz w:val="28"/>
          <w:szCs w:val="28"/>
        </w:rPr>
      </w:pPr>
      <w:r w:rsidRPr="00C271A1">
        <w:rPr>
          <w:sz w:val="28"/>
          <w:szCs w:val="28"/>
        </w:rPr>
        <w:t xml:space="preserve"> Прогноз численности населения </w:t>
      </w:r>
      <w:r w:rsidR="00DA2AD7">
        <w:rPr>
          <w:sz w:val="28"/>
          <w:szCs w:val="28"/>
        </w:rPr>
        <w:t>Белореченск</w:t>
      </w:r>
      <w:r w:rsidR="00AB4FB8" w:rsidRPr="00AB4FB8">
        <w:rPr>
          <w:sz w:val="28"/>
          <w:szCs w:val="28"/>
        </w:rPr>
        <w:t>ого</w:t>
      </w:r>
      <w:r w:rsidRPr="00AB4FB8">
        <w:rPr>
          <w:sz w:val="28"/>
          <w:szCs w:val="28"/>
        </w:rPr>
        <w:t xml:space="preserve"> городского посел</w:t>
      </w:r>
      <w:r w:rsidRPr="00AB4FB8">
        <w:rPr>
          <w:sz w:val="28"/>
          <w:szCs w:val="28"/>
        </w:rPr>
        <w:t>е</w:t>
      </w:r>
      <w:r w:rsidRPr="00AB4FB8">
        <w:rPr>
          <w:sz w:val="28"/>
          <w:szCs w:val="28"/>
        </w:rPr>
        <w:t>ния</w:t>
      </w:r>
      <w:r w:rsidRPr="00C271A1">
        <w:rPr>
          <w:sz w:val="28"/>
          <w:szCs w:val="28"/>
        </w:rPr>
        <w:t xml:space="preserve"> разработан </w:t>
      </w:r>
      <w:r w:rsidR="00DA2AD7">
        <w:rPr>
          <w:sz w:val="28"/>
          <w:szCs w:val="28"/>
        </w:rPr>
        <w:t>на основе</w:t>
      </w:r>
      <w:r w:rsidRPr="00C271A1">
        <w:rPr>
          <w:sz w:val="28"/>
          <w:szCs w:val="28"/>
        </w:rPr>
        <w:t xml:space="preserve"> сле</w:t>
      </w:r>
      <w:r w:rsidR="00DA2AD7">
        <w:rPr>
          <w:sz w:val="28"/>
          <w:szCs w:val="28"/>
        </w:rPr>
        <w:t>дующих этапов</w:t>
      </w:r>
      <w:r w:rsidRPr="00C271A1">
        <w:rPr>
          <w:sz w:val="28"/>
          <w:szCs w:val="28"/>
        </w:rPr>
        <w:t>:</w:t>
      </w:r>
    </w:p>
    <w:p w:rsidR="007D5548" w:rsidRPr="00C271A1" w:rsidRDefault="00301E3F" w:rsidP="001F62E7">
      <w:pPr>
        <w:autoSpaceDN/>
        <w:jc w:val="both"/>
        <w:textAlignment w:val="auto"/>
        <w:rPr>
          <w:rFonts w:cs="Times New Roman"/>
          <w:sz w:val="28"/>
          <w:szCs w:val="28"/>
          <w:lang w:val="ru-RU"/>
        </w:rPr>
      </w:pPr>
      <w:r>
        <w:rPr>
          <w:rFonts w:cs="Times New Roman"/>
          <w:sz w:val="28"/>
          <w:szCs w:val="28"/>
          <w:lang w:val="ru-RU"/>
        </w:rPr>
        <w:t xml:space="preserve">- </w:t>
      </w:r>
      <w:r w:rsidR="007D5548" w:rsidRPr="00C271A1">
        <w:rPr>
          <w:rFonts w:cs="Times New Roman"/>
          <w:sz w:val="28"/>
          <w:szCs w:val="28"/>
          <w:lang w:val="ru-RU"/>
        </w:rPr>
        <w:t xml:space="preserve">I очередь – ориентировочно </w:t>
      </w:r>
      <w:r w:rsidR="007D5548">
        <w:rPr>
          <w:rFonts w:cs="Times New Roman"/>
          <w:sz w:val="28"/>
          <w:szCs w:val="28"/>
          <w:lang w:val="ru-RU"/>
        </w:rPr>
        <w:t>2017-</w:t>
      </w:r>
      <w:r w:rsidR="007D5548" w:rsidRPr="00C271A1">
        <w:rPr>
          <w:rFonts w:cs="Times New Roman"/>
          <w:sz w:val="28"/>
          <w:szCs w:val="28"/>
          <w:lang w:val="ru-RU"/>
        </w:rPr>
        <w:t>202</w:t>
      </w:r>
      <w:r w:rsidR="00503774">
        <w:rPr>
          <w:rFonts w:cs="Times New Roman"/>
          <w:sz w:val="28"/>
          <w:szCs w:val="28"/>
          <w:lang w:val="ru-RU"/>
        </w:rPr>
        <w:t>1</w:t>
      </w:r>
      <w:r w:rsidR="007D5548" w:rsidRPr="00C271A1">
        <w:rPr>
          <w:rFonts w:cs="Times New Roman"/>
          <w:sz w:val="28"/>
          <w:szCs w:val="28"/>
          <w:lang w:val="ru-RU"/>
        </w:rPr>
        <w:t xml:space="preserve"> </w:t>
      </w:r>
      <w:r w:rsidR="007D5548">
        <w:rPr>
          <w:rFonts w:cs="Times New Roman"/>
          <w:sz w:val="28"/>
          <w:szCs w:val="28"/>
          <w:lang w:val="ru-RU"/>
        </w:rPr>
        <w:t>год</w:t>
      </w:r>
      <w:r w:rsidR="007D5548" w:rsidRPr="00C271A1">
        <w:rPr>
          <w:rFonts w:cs="Times New Roman"/>
          <w:sz w:val="28"/>
          <w:szCs w:val="28"/>
          <w:lang w:val="ru-RU"/>
        </w:rPr>
        <w:t>;</w:t>
      </w:r>
    </w:p>
    <w:p w:rsidR="007D5548" w:rsidRPr="00C271A1" w:rsidRDefault="00301E3F" w:rsidP="001F62E7">
      <w:pPr>
        <w:autoSpaceDN/>
        <w:jc w:val="both"/>
        <w:textAlignment w:val="auto"/>
        <w:rPr>
          <w:rFonts w:cs="Times New Roman"/>
          <w:sz w:val="28"/>
          <w:szCs w:val="28"/>
          <w:lang w:val="ru-RU"/>
        </w:rPr>
      </w:pPr>
      <w:r>
        <w:rPr>
          <w:rFonts w:cs="Times New Roman"/>
          <w:sz w:val="28"/>
          <w:szCs w:val="28"/>
          <w:lang w:val="ru-RU"/>
        </w:rPr>
        <w:t xml:space="preserve">- </w:t>
      </w:r>
      <w:r w:rsidR="007D5548" w:rsidRPr="00C271A1">
        <w:rPr>
          <w:rFonts w:cs="Times New Roman"/>
          <w:sz w:val="28"/>
          <w:szCs w:val="28"/>
          <w:lang w:val="ru-RU"/>
        </w:rPr>
        <w:t xml:space="preserve">расчетный срок – ориентировочно </w:t>
      </w:r>
      <w:r w:rsidR="007D5548">
        <w:rPr>
          <w:rFonts w:cs="Times New Roman"/>
          <w:sz w:val="28"/>
          <w:szCs w:val="28"/>
          <w:lang w:val="ru-RU"/>
        </w:rPr>
        <w:t xml:space="preserve">до </w:t>
      </w:r>
      <w:r w:rsidR="00C26ECC">
        <w:rPr>
          <w:rFonts w:cs="Times New Roman"/>
          <w:sz w:val="28"/>
          <w:szCs w:val="28"/>
          <w:lang w:val="ru-RU"/>
        </w:rPr>
        <w:t>2034</w:t>
      </w:r>
      <w:r w:rsidR="007D5548" w:rsidRPr="00C271A1">
        <w:rPr>
          <w:rFonts w:cs="Times New Roman"/>
          <w:sz w:val="28"/>
          <w:szCs w:val="28"/>
          <w:lang w:val="ru-RU"/>
        </w:rPr>
        <w:t xml:space="preserve"> год</w:t>
      </w:r>
      <w:r w:rsidR="007D5548">
        <w:rPr>
          <w:rFonts w:cs="Times New Roman"/>
          <w:sz w:val="28"/>
          <w:szCs w:val="28"/>
          <w:lang w:val="ru-RU"/>
        </w:rPr>
        <w:t>а</w:t>
      </w:r>
      <w:r w:rsidR="007D5548" w:rsidRPr="00C271A1">
        <w:rPr>
          <w:rFonts w:cs="Times New Roman"/>
          <w:sz w:val="28"/>
          <w:szCs w:val="28"/>
          <w:lang w:val="ru-RU"/>
        </w:rPr>
        <w:t>.</w:t>
      </w:r>
    </w:p>
    <w:p w:rsidR="007D5548" w:rsidRDefault="00526906" w:rsidP="001F62E7">
      <w:pPr>
        <w:jc w:val="both"/>
        <w:rPr>
          <w:rFonts w:cs="Times New Roman"/>
          <w:spacing w:val="-2"/>
          <w:sz w:val="28"/>
          <w:szCs w:val="28"/>
          <w:lang w:val="ru-RU"/>
        </w:rPr>
      </w:pPr>
      <w:r>
        <w:rPr>
          <w:rFonts w:cs="Times New Roman"/>
          <w:spacing w:val="-2"/>
          <w:sz w:val="28"/>
          <w:szCs w:val="28"/>
          <w:lang w:val="ru-RU"/>
        </w:rPr>
        <w:t xml:space="preserve">        </w:t>
      </w:r>
      <w:r w:rsidR="007D5548" w:rsidRPr="00C271A1">
        <w:rPr>
          <w:rFonts w:cs="Times New Roman"/>
          <w:spacing w:val="-2"/>
          <w:sz w:val="28"/>
          <w:szCs w:val="28"/>
          <w:lang w:val="ru-RU"/>
        </w:rPr>
        <w:t xml:space="preserve">Проектируемая территория обладает градостроительным, потенциалом. На </w:t>
      </w:r>
      <w:r w:rsidR="007D5548" w:rsidRPr="00AB4FB8">
        <w:rPr>
          <w:rFonts w:cs="Times New Roman"/>
          <w:spacing w:val="-2"/>
          <w:sz w:val="28"/>
          <w:szCs w:val="28"/>
          <w:lang w:val="ru-RU"/>
        </w:rPr>
        <w:t>перспективу прогнозируется развитие в поселении обрабатывающих производств, производства строительных материалов и перерабатывающих предприятий, а также предприятий сферы обслуживания.</w:t>
      </w:r>
    </w:p>
    <w:p w:rsidR="00B53351" w:rsidRPr="00C271A1" w:rsidRDefault="00B53351" w:rsidP="001F62E7">
      <w:pPr>
        <w:rPr>
          <w:rFonts w:cs="Times New Roman"/>
          <w:spacing w:val="-2"/>
          <w:sz w:val="28"/>
          <w:szCs w:val="28"/>
          <w:lang w:val="ru-RU"/>
        </w:rPr>
      </w:pPr>
    </w:p>
    <w:p w:rsidR="00B53351" w:rsidRDefault="00B53351" w:rsidP="001F62E7">
      <w:pPr>
        <w:ind w:firstLine="851"/>
        <w:jc w:val="center"/>
        <w:rPr>
          <w:b/>
          <w:sz w:val="28"/>
          <w:szCs w:val="28"/>
          <w:lang w:val="ru-RU"/>
        </w:rPr>
      </w:pPr>
      <w:bookmarkStart w:id="4" w:name="_Toc451090603"/>
      <w:r w:rsidRPr="00B53351">
        <w:rPr>
          <w:b/>
          <w:sz w:val="28"/>
          <w:szCs w:val="28"/>
          <w:lang w:val="ru-RU"/>
        </w:rPr>
        <w:t>2.3. Социально-экономическая и градостроительная</w:t>
      </w:r>
    </w:p>
    <w:p w:rsidR="00B53351" w:rsidRPr="00B53351" w:rsidRDefault="00B53351" w:rsidP="001F62E7">
      <w:pPr>
        <w:ind w:firstLine="851"/>
        <w:jc w:val="center"/>
        <w:rPr>
          <w:b/>
          <w:sz w:val="28"/>
          <w:szCs w:val="28"/>
          <w:lang w:val="ru-RU"/>
        </w:rPr>
      </w:pPr>
      <w:r w:rsidRPr="00B53351">
        <w:rPr>
          <w:b/>
          <w:sz w:val="28"/>
          <w:szCs w:val="28"/>
          <w:lang w:val="ru-RU"/>
        </w:rPr>
        <w:t>характеристика поселения, оценка транспортного спроса</w:t>
      </w:r>
    </w:p>
    <w:p w:rsidR="00B53351" w:rsidRDefault="00B53351" w:rsidP="001F62E7">
      <w:pPr>
        <w:ind w:firstLine="851"/>
        <w:jc w:val="both"/>
        <w:rPr>
          <w:sz w:val="28"/>
          <w:szCs w:val="28"/>
          <w:lang w:val="ru-RU"/>
        </w:rPr>
      </w:pPr>
    </w:p>
    <w:p w:rsidR="00AB4FB8" w:rsidRPr="003E5C2A" w:rsidRDefault="00AB4FB8" w:rsidP="001F62E7">
      <w:pPr>
        <w:ind w:firstLine="851"/>
        <w:jc w:val="both"/>
        <w:rPr>
          <w:sz w:val="28"/>
          <w:szCs w:val="28"/>
          <w:lang w:val="ru-RU"/>
        </w:rPr>
      </w:pPr>
      <w:r w:rsidRPr="003E5C2A">
        <w:rPr>
          <w:sz w:val="28"/>
          <w:szCs w:val="28"/>
          <w:lang w:val="ru-RU"/>
        </w:rPr>
        <w:t>Производственный сектор экономики города представлен предприятиями обрабатывающей промышленности, производства и распределения электроэнергии, газа и воды:  ООО «Южная соковая компания», ООО «</w:t>
      </w:r>
      <w:proofErr w:type="spellStart"/>
      <w:r w:rsidRPr="003E5C2A">
        <w:rPr>
          <w:sz w:val="28"/>
          <w:szCs w:val="28"/>
          <w:lang w:val="ru-RU"/>
        </w:rPr>
        <w:t>Викторя</w:t>
      </w:r>
      <w:proofErr w:type="spellEnd"/>
      <w:r w:rsidRPr="003E5C2A">
        <w:rPr>
          <w:sz w:val="28"/>
          <w:szCs w:val="28"/>
          <w:lang w:val="ru-RU"/>
        </w:rPr>
        <w:t>», ООО «Кубань-</w:t>
      </w:r>
      <w:proofErr w:type="spellStart"/>
      <w:r w:rsidRPr="003E5C2A">
        <w:rPr>
          <w:sz w:val="28"/>
          <w:szCs w:val="28"/>
          <w:lang w:val="ru-RU"/>
        </w:rPr>
        <w:t>Ти</w:t>
      </w:r>
      <w:proofErr w:type="spellEnd"/>
      <w:r w:rsidRPr="003E5C2A">
        <w:rPr>
          <w:sz w:val="28"/>
          <w:szCs w:val="28"/>
          <w:lang w:val="ru-RU"/>
        </w:rPr>
        <w:t>».</w:t>
      </w:r>
    </w:p>
    <w:p w:rsidR="00AB4FB8" w:rsidRPr="003E5C2A" w:rsidRDefault="00AB4FB8" w:rsidP="001F62E7">
      <w:pPr>
        <w:ind w:firstLine="851"/>
        <w:jc w:val="both"/>
        <w:rPr>
          <w:sz w:val="28"/>
          <w:szCs w:val="28"/>
          <w:lang w:val="ru-RU"/>
        </w:rPr>
      </w:pPr>
      <w:r w:rsidRPr="003E5C2A">
        <w:rPr>
          <w:sz w:val="28"/>
          <w:szCs w:val="28"/>
          <w:lang w:val="ru-RU"/>
        </w:rPr>
        <w:t xml:space="preserve">Лидерами по производству плодоовощных консервов остаются соки и нектары торговой марки «Вико» и «Сочная долина». Данные виды продукции занимают 71,0 % от общего пищевого производства. </w:t>
      </w:r>
    </w:p>
    <w:p w:rsidR="00AB4FB8" w:rsidRPr="003E5C2A" w:rsidRDefault="00AB4FB8" w:rsidP="001F62E7">
      <w:pPr>
        <w:ind w:firstLine="851"/>
        <w:jc w:val="both"/>
        <w:rPr>
          <w:sz w:val="28"/>
          <w:szCs w:val="28"/>
          <w:lang w:val="ru-RU"/>
        </w:rPr>
      </w:pPr>
      <w:r w:rsidRPr="003E5C2A">
        <w:rPr>
          <w:sz w:val="28"/>
          <w:szCs w:val="28"/>
          <w:lang w:val="ru-RU"/>
        </w:rPr>
        <w:t>Производство продукции сельского хозяйства по прежнему формируется за счет ЗАО «Птицефабрика Белореченская», ООО ТК «Белореченский» а также личных подсобных и фермерских хозяйств.</w:t>
      </w:r>
    </w:p>
    <w:p w:rsidR="00AB4FB8" w:rsidRPr="003E5C2A" w:rsidRDefault="00AB4FB8" w:rsidP="001F62E7">
      <w:pPr>
        <w:ind w:firstLine="851"/>
        <w:jc w:val="both"/>
        <w:rPr>
          <w:sz w:val="28"/>
          <w:szCs w:val="28"/>
          <w:lang w:val="ru-RU"/>
        </w:rPr>
      </w:pPr>
      <w:r w:rsidRPr="003E5C2A">
        <w:rPr>
          <w:sz w:val="28"/>
          <w:szCs w:val="28"/>
          <w:lang w:val="ru-RU"/>
        </w:rPr>
        <w:t xml:space="preserve"> В 2016 году производство овощей увеличилось на 1,7 тыс. тонн или на 34%, что составило 6,7 тыс. тонн. Это связано с развитием тепличного производства овощей в ЛПХ и в ООО ТК «Белореченский».  </w:t>
      </w:r>
    </w:p>
    <w:p w:rsidR="00AB4FB8" w:rsidRPr="003E5C2A" w:rsidRDefault="00AB4FB8" w:rsidP="001F62E7">
      <w:pPr>
        <w:ind w:firstLine="851"/>
        <w:jc w:val="both"/>
        <w:rPr>
          <w:sz w:val="28"/>
          <w:szCs w:val="28"/>
          <w:lang w:val="ru-RU"/>
        </w:rPr>
      </w:pPr>
      <w:r w:rsidRPr="003E5C2A">
        <w:rPr>
          <w:sz w:val="28"/>
          <w:szCs w:val="28"/>
          <w:lang w:val="ru-RU"/>
        </w:rPr>
        <w:t xml:space="preserve">На территории городского поселения завершено строительство первой очереди блока теплиц ООО ТК «Белореченский»  по производству овощной продукции (огурцы, томаты) с инженерными коммуникациями и мини ТЭЦ на площади 9,2 га. </w:t>
      </w:r>
    </w:p>
    <w:p w:rsidR="00AB4FB8" w:rsidRPr="003E5C2A" w:rsidRDefault="00AB4FB8" w:rsidP="001F62E7">
      <w:pPr>
        <w:ind w:firstLine="851"/>
        <w:jc w:val="both"/>
        <w:rPr>
          <w:sz w:val="28"/>
          <w:szCs w:val="28"/>
          <w:lang w:val="ru-RU"/>
        </w:rPr>
      </w:pPr>
      <w:r w:rsidRPr="003E5C2A">
        <w:rPr>
          <w:sz w:val="28"/>
          <w:szCs w:val="28"/>
          <w:lang w:val="ru-RU"/>
        </w:rPr>
        <w:t xml:space="preserve">Рынок потребительских услуг представляют свыше 750 хозяйствующих субъектов. Малый бизнес составляет более 62% от всего рынка потребительских услуг города. </w:t>
      </w:r>
    </w:p>
    <w:p w:rsidR="00AB4FB8" w:rsidRPr="003E5C2A" w:rsidRDefault="00AB4FB8" w:rsidP="001F62E7">
      <w:pPr>
        <w:ind w:firstLine="851"/>
        <w:jc w:val="both"/>
        <w:rPr>
          <w:sz w:val="28"/>
          <w:szCs w:val="28"/>
          <w:lang w:val="ru-RU"/>
        </w:rPr>
      </w:pPr>
      <w:r w:rsidRPr="003E5C2A">
        <w:rPr>
          <w:sz w:val="28"/>
          <w:szCs w:val="28"/>
          <w:lang w:val="ru-RU"/>
        </w:rPr>
        <w:t xml:space="preserve">Оборот розничной торговли ежегодно увеличивается с темпом роста около 104,5 %. Обеспеченность населения объектами розничной торговли, (кв. м. на 1 тыс. населения) составила 1163 кв.м.  Темп роста розничной торговли связан с открытием новых торговых центров, расширением торговых площадей, строительством новых частных магазинов.      </w:t>
      </w:r>
    </w:p>
    <w:p w:rsidR="00AB4FB8" w:rsidRPr="003E5C2A" w:rsidRDefault="00AB4FB8" w:rsidP="001F62E7">
      <w:pPr>
        <w:ind w:firstLine="851"/>
        <w:jc w:val="both"/>
        <w:rPr>
          <w:sz w:val="28"/>
          <w:szCs w:val="28"/>
          <w:lang w:val="ru-RU"/>
        </w:rPr>
      </w:pPr>
      <w:r w:rsidRPr="003E5C2A">
        <w:rPr>
          <w:sz w:val="28"/>
          <w:szCs w:val="28"/>
          <w:lang w:val="ru-RU"/>
        </w:rPr>
        <w:t xml:space="preserve">Около 68% розничного товарооборота крупных и средних предприятий города приходится на продовольственную группу товаров.  </w:t>
      </w:r>
    </w:p>
    <w:p w:rsidR="00AB4FB8" w:rsidRPr="003E5C2A" w:rsidRDefault="00AB4FB8" w:rsidP="001F62E7">
      <w:pPr>
        <w:ind w:firstLine="851"/>
        <w:jc w:val="both"/>
        <w:rPr>
          <w:sz w:val="28"/>
          <w:szCs w:val="28"/>
          <w:lang w:val="ru-RU"/>
        </w:rPr>
      </w:pPr>
      <w:r w:rsidRPr="003E5C2A">
        <w:rPr>
          <w:sz w:val="28"/>
          <w:szCs w:val="28"/>
          <w:lang w:val="ru-RU"/>
        </w:rPr>
        <w:t xml:space="preserve">Спросом у населения пользуются магазины по продаже строительных и отделочных материалов, мебели, готовой одежды и обуви, </w:t>
      </w:r>
      <w:r w:rsidRPr="003E5C2A">
        <w:rPr>
          <w:sz w:val="28"/>
          <w:szCs w:val="28"/>
          <w:lang w:val="ru-RU"/>
        </w:rPr>
        <w:lastRenderedPageBreak/>
        <w:t xml:space="preserve">подарочной и сувенирной продукции. Ценовая политика на рынке розничной торговли доступна и удовлетворяет спрос населения. </w:t>
      </w:r>
    </w:p>
    <w:p w:rsidR="00AB4FB8" w:rsidRPr="003E5C2A" w:rsidRDefault="00AB4FB8" w:rsidP="001F62E7">
      <w:pPr>
        <w:ind w:firstLine="851"/>
        <w:jc w:val="both"/>
        <w:rPr>
          <w:sz w:val="28"/>
          <w:szCs w:val="28"/>
          <w:lang w:val="ru-RU"/>
        </w:rPr>
      </w:pPr>
      <w:r w:rsidRPr="003E5C2A">
        <w:rPr>
          <w:sz w:val="28"/>
          <w:szCs w:val="28"/>
          <w:lang w:val="ru-RU"/>
        </w:rPr>
        <w:t xml:space="preserve">Сеть предприятий общественного питания представлена 70 общедоступными столовыми и закусочными, кафе, барами и ресторанами. </w:t>
      </w:r>
    </w:p>
    <w:p w:rsidR="00AB4FB8" w:rsidRDefault="00AB4FB8" w:rsidP="001F62E7">
      <w:pPr>
        <w:ind w:firstLine="851"/>
        <w:jc w:val="both"/>
        <w:rPr>
          <w:sz w:val="28"/>
          <w:szCs w:val="28"/>
          <w:lang w:val="ru-RU"/>
        </w:rPr>
      </w:pPr>
      <w:r w:rsidRPr="003E5C2A">
        <w:rPr>
          <w:sz w:val="28"/>
          <w:szCs w:val="28"/>
          <w:lang w:val="ru-RU"/>
        </w:rPr>
        <w:t>Платные услуги населению формируют услуги пассажирского транспорта, бытовые, коммунальные, жилищные услуги. Объем платных услуг населению в 2016 году составил 3 142,5 млн</w:t>
      </w:r>
      <w:proofErr w:type="gramStart"/>
      <w:r w:rsidRPr="003E5C2A">
        <w:rPr>
          <w:sz w:val="28"/>
          <w:szCs w:val="28"/>
          <w:lang w:val="ru-RU"/>
        </w:rPr>
        <w:t>.р</w:t>
      </w:r>
      <w:proofErr w:type="gramEnd"/>
      <w:r w:rsidRPr="003E5C2A">
        <w:rPr>
          <w:sz w:val="28"/>
          <w:szCs w:val="28"/>
          <w:lang w:val="ru-RU"/>
        </w:rPr>
        <w:t xml:space="preserve">уб. </w:t>
      </w:r>
    </w:p>
    <w:p w:rsidR="00BC534E" w:rsidRPr="003E5C2A" w:rsidRDefault="00BC534E" w:rsidP="001F62E7">
      <w:pPr>
        <w:ind w:firstLine="851"/>
        <w:jc w:val="both"/>
        <w:rPr>
          <w:sz w:val="28"/>
          <w:szCs w:val="28"/>
          <w:lang w:val="ru-RU"/>
        </w:rPr>
      </w:pPr>
    </w:p>
    <w:p w:rsidR="00BC534E" w:rsidRDefault="00BC534E" w:rsidP="001F62E7">
      <w:pPr>
        <w:pStyle w:val="Standard"/>
        <w:ind w:firstLine="851"/>
        <w:jc w:val="center"/>
        <w:rPr>
          <w:b/>
          <w:sz w:val="28"/>
          <w:szCs w:val="28"/>
          <w:lang w:val="ru-RU"/>
        </w:rPr>
      </w:pPr>
      <w:bookmarkStart w:id="5" w:name="_Toc451090604"/>
      <w:bookmarkEnd w:id="4"/>
      <w:r w:rsidRPr="00BC534E">
        <w:rPr>
          <w:b/>
          <w:sz w:val="28"/>
          <w:szCs w:val="28"/>
          <w:lang w:val="ru-RU"/>
        </w:rPr>
        <w:t>2.4. Характеристика функционирования и показатели</w:t>
      </w:r>
    </w:p>
    <w:p w:rsidR="00BC534E" w:rsidRPr="00BC534E" w:rsidRDefault="00BC534E" w:rsidP="001F62E7">
      <w:pPr>
        <w:pStyle w:val="Standard"/>
        <w:ind w:firstLine="851"/>
        <w:jc w:val="center"/>
        <w:rPr>
          <w:b/>
          <w:sz w:val="28"/>
          <w:szCs w:val="28"/>
          <w:lang w:val="ru-RU"/>
        </w:rPr>
      </w:pPr>
      <w:r w:rsidRPr="00BC534E">
        <w:rPr>
          <w:b/>
          <w:sz w:val="28"/>
          <w:szCs w:val="28"/>
          <w:lang w:val="ru-RU"/>
        </w:rPr>
        <w:t xml:space="preserve"> </w:t>
      </w:r>
      <w:r>
        <w:rPr>
          <w:b/>
          <w:sz w:val="28"/>
          <w:szCs w:val="28"/>
          <w:lang w:val="ru-RU"/>
        </w:rPr>
        <w:t>р</w:t>
      </w:r>
      <w:r w:rsidRPr="00BC534E">
        <w:rPr>
          <w:b/>
          <w:sz w:val="28"/>
          <w:szCs w:val="28"/>
          <w:lang w:val="ru-RU"/>
        </w:rPr>
        <w:t>аботы</w:t>
      </w:r>
      <w:r>
        <w:rPr>
          <w:b/>
          <w:sz w:val="28"/>
          <w:szCs w:val="28"/>
          <w:lang w:val="ru-RU"/>
        </w:rPr>
        <w:t xml:space="preserve"> </w:t>
      </w:r>
      <w:r w:rsidRPr="00BC534E">
        <w:rPr>
          <w:b/>
          <w:sz w:val="28"/>
          <w:szCs w:val="28"/>
          <w:lang w:val="ru-RU"/>
        </w:rPr>
        <w:t>транспортной инфраструктуры</w:t>
      </w:r>
    </w:p>
    <w:p w:rsidR="00BC534E" w:rsidRDefault="00BC534E" w:rsidP="001F62E7">
      <w:pPr>
        <w:pStyle w:val="Standard"/>
        <w:ind w:firstLine="851"/>
        <w:jc w:val="both"/>
        <w:rPr>
          <w:sz w:val="28"/>
          <w:szCs w:val="28"/>
          <w:lang w:val="ru-RU"/>
        </w:rPr>
      </w:pPr>
    </w:p>
    <w:p w:rsidR="00AB4FB8" w:rsidRPr="00B64D0B" w:rsidRDefault="00AB4FB8" w:rsidP="001F62E7">
      <w:pPr>
        <w:pStyle w:val="Standard"/>
        <w:ind w:firstLine="851"/>
        <w:jc w:val="both"/>
        <w:rPr>
          <w:b/>
          <w:sz w:val="28"/>
          <w:szCs w:val="28"/>
        </w:rPr>
      </w:pPr>
      <w:proofErr w:type="spellStart"/>
      <w:r w:rsidRPr="00B64D0B">
        <w:rPr>
          <w:sz w:val="28"/>
          <w:szCs w:val="28"/>
        </w:rPr>
        <w:t>Транспортная</w:t>
      </w:r>
      <w:proofErr w:type="spellEnd"/>
      <w:r w:rsidRPr="00B64D0B">
        <w:rPr>
          <w:sz w:val="28"/>
          <w:szCs w:val="28"/>
        </w:rPr>
        <w:t xml:space="preserve"> </w:t>
      </w:r>
      <w:proofErr w:type="spellStart"/>
      <w:r w:rsidRPr="00B64D0B">
        <w:rPr>
          <w:sz w:val="28"/>
          <w:szCs w:val="28"/>
        </w:rPr>
        <w:t>отрасль</w:t>
      </w:r>
      <w:proofErr w:type="spellEnd"/>
      <w:r w:rsidRPr="00B64D0B">
        <w:rPr>
          <w:sz w:val="28"/>
          <w:szCs w:val="28"/>
        </w:rPr>
        <w:t xml:space="preserve"> Белореченского </w:t>
      </w:r>
      <w:proofErr w:type="spellStart"/>
      <w:r w:rsidRPr="00B64D0B">
        <w:rPr>
          <w:sz w:val="28"/>
          <w:szCs w:val="28"/>
        </w:rPr>
        <w:t>городского</w:t>
      </w:r>
      <w:proofErr w:type="spellEnd"/>
      <w:r w:rsidRPr="00B64D0B">
        <w:rPr>
          <w:sz w:val="28"/>
          <w:szCs w:val="28"/>
        </w:rPr>
        <w:t xml:space="preserve"> </w:t>
      </w:r>
      <w:proofErr w:type="spellStart"/>
      <w:r w:rsidRPr="00B64D0B">
        <w:rPr>
          <w:sz w:val="28"/>
          <w:szCs w:val="28"/>
        </w:rPr>
        <w:t>поселения</w:t>
      </w:r>
      <w:proofErr w:type="spellEnd"/>
      <w:r w:rsidRPr="00B64D0B">
        <w:rPr>
          <w:sz w:val="28"/>
          <w:szCs w:val="28"/>
        </w:rPr>
        <w:t xml:space="preserve"> </w:t>
      </w:r>
      <w:proofErr w:type="spellStart"/>
      <w:r w:rsidRPr="00B64D0B">
        <w:rPr>
          <w:sz w:val="28"/>
          <w:szCs w:val="28"/>
        </w:rPr>
        <w:t>представлена</w:t>
      </w:r>
      <w:proofErr w:type="spellEnd"/>
      <w:r w:rsidRPr="00B64D0B">
        <w:rPr>
          <w:sz w:val="28"/>
          <w:szCs w:val="28"/>
        </w:rPr>
        <w:t xml:space="preserve"> </w:t>
      </w:r>
      <w:proofErr w:type="spellStart"/>
      <w:r w:rsidRPr="00B64D0B">
        <w:rPr>
          <w:sz w:val="28"/>
          <w:szCs w:val="28"/>
        </w:rPr>
        <w:t>предприятиями</w:t>
      </w:r>
      <w:proofErr w:type="spellEnd"/>
      <w:r w:rsidRPr="00B64D0B">
        <w:rPr>
          <w:sz w:val="28"/>
          <w:szCs w:val="28"/>
        </w:rPr>
        <w:t xml:space="preserve"> </w:t>
      </w:r>
      <w:proofErr w:type="spellStart"/>
      <w:r w:rsidRPr="00B64D0B">
        <w:rPr>
          <w:sz w:val="28"/>
          <w:szCs w:val="28"/>
        </w:rPr>
        <w:t>автомобильного</w:t>
      </w:r>
      <w:proofErr w:type="spellEnd"/>
      <w:r w:rsidRPr="00B64D0B">
        <w:rPr>
          <w:sz w:val="28"/>
          <w:szCs w:val="28"/>
        </w:rPr>
        <w:t xml:space="preserve"> и </w:t>
      </w:r>
      <w:proofErr w:type="spellStart"/>
      <w:r w:rsidRPr="00B64D0B">
        <w:rPr>
          <w:sz w:val="28"/>
          <w:szCs w:val="28"/>
        </w:rPr>
        <w:t>железнодорожного</w:t>
      </w:r>
      <w:proofErr w:type="spellEnd"/>
      <w:r w:rsidRPr="00B64D0B">
        <w:rPr>
          <w:sz w:val="28"/>
          <w:szCs w:val="28"/>
        </w:rPr>
        <w:t xml:space="preserve"> </w:t>
      </w:r>
      <w:proofErr w:type="spellStart"/>
      <w:r w:rsidRPr="00B64D0B">
        <w:rPr>
          <w:sz w:val="28"/>
          <w:szCs w:val="28"/>
        </w:rPr>
        <w:t>транспорта</w:t>
      </w:r>
      <w:proofErr w:type="spellEnd"/>
      <w:r w:rsidRPr="00B64D0B">
        <w:rPr>
          <w:sz w:val="28"/>
          <w:szCs w:val="28"/>
        </w:rPr>
        <w:t xml:space="preserve">, а </w:t>
      </w:r>
      <w:proofErr w:type="spellStart"/>
      <w:r w:rsidRPr="00B64D0B">
        <w:rPr>
          <w:sz w:val="28"/>
          <w:szCs w:val="28"/>
        </w:rPr>
        <w:t>также</w:t>
      </w:r>
      <w:proofErr w:type="spellEnd"/>
      <w:r w:rsidRPr="00B64D0B">
        <w:rPr>
          <w:sz w:val="28"/>
          <w:szCs w:val="28"/>
        </w:rPr>
        <w:t xml:space="preserve"> </w:t>
      </w:r>
      <w:proofErr w:type="spellStart"/>
      <w:r w:rsidRPr="00B64D0B">
        <w:rPr>
          <w:sz w:val="28"/>
          <w:szCs w:val="28"/>
        </w:rPr>
        <w:t>предприятием</w:t>
      </w:r>
      <w:proofErr w:type="spellEnd"/>
      <w:r w:rsidRPr="00B64D0B">
        <w:rPr>
          <w:sz w:val="28"/>
          <w:szCs w:val="28"/>
        </w:rPr>
        <w:t xml:space="preserve"> </w:t>
      </w:r>
      <w:proofErr w:type="spellStart"/>
      <w:r w:rsidRPr="00B64D0B">
        <w:rPr>
          <w:sz w:val="28"/>
          <w:szCs w:val="28"/>
        </w:rPr>
        <w:t>по</w:t>
      </w:r>
      <w:proofErr w:type="spellEnd"/>
      <w:r w:rsidRPr="00B64D0B">
        <w:rPr>
          <w:sz w:val="28"/>
          <w:szCs w:val="28"/>
        </w:rPr>
        <w:t xml:space="preserve"> </w:t>
      </w:r>
      <w:proofErr w:type="spellStart"/>
      <w:r w:rsidRPr="00B64D0B">
        <w:rPr>
          <w:sz w:val="28"/>
          <w:szCs w:val="28"/>
        </w:rPr>
        <w:t>эксплуатации</w:t>
      </w:r>
      <w:proofErr w:type="spellEnd"/>
      <w:r w:rsidRPr="00B64D0B">
        <w:rPr>
          <w:sz w:val="28"/>
          <w:szCs w:val="28"/>
        </w:rPr>
        <w:t xml:space="preserve"> </w:t>
      </w:r>
      <w:proofErr w:type="spellStart"/>
      <w:r w:rsidRPr="00B64D0B">
        <w:rPr>
          <w:sz w:val="28"/>
          <w:szCs w:val="28"/>
        </w:rPr>
        <w:t>автодорог</w:t>
      </w:r>
      <w:proofErr w:type="spellEnd"/>
      <w:r w:rsidRPr="00B64D0B">
        <w:rPr>
          <w:sz w:val="28"/>
          <w:szCs w:val="28"/>
        </w:rPr>
        <w:t xml:space="preserve"> </w:t>
      </w:r>
      <w:proofErr w:type="spellStart"/>
      <w:r w:rsidRPr="00B64D0B">
        <w:rPr>
          <w:sz w:val="28"/>
          <w:szCs w:val="28"/>
        </w:rPr>
        <w:t>общего</w:t>
      </w:r>
      <w:proofErr w:type="spellEnd"/>
      <w:r w:rsidRPr="00B64D0B">
        <w:rPr>
          <w:sz w:val="28"/>
          <w:szCs w:val="28"/>
        </w:rPr>
        <w:t xml:space="preserve"> </w:t>
      </w:r>
      <w:proofErr w:type="spellStart"/>
      <w:r w:rsidRPr="00B64D0B">
        <w:rPr>
          <w:sz w:val="28"/>
          <w:szCs w:val="28"/>
        </w:rPr>
        <w:t>пользования</w:t>
      </w:r>
      <w:proofErr w:type="spellEnd"/>
      <w:r w:rsidRPr="00B64D0B">
        <w:rPr>
          <w:sz w:val="28"/>
          <w:szCs w:val="28"/>
        </w:rPr>
        <w:t>.</w:t>
      </w:r>
    </w:p>
    <w:p w:rsidR="00AB4FB8" w:rsidRDefault="00AB4FB8" w:rsidP="001F62E7">
      <w:pPr>
        <w:pStyle w:val="Standard"/>
        <w:ind w:firstLine="851"/>
        <w:jc w:val="both"/>
        <w:rPr>
          <w:b/>
          <w:sz w:val="28"/>
          <w:szCs w:val="28"/>
          <w:lang w:val="ru-RU"/>
        </w:rPr>
      </w:pPr>
      <w:proofErr w:type="spellStart"/>
      <w:r w:rsidRPr="00B64D0B">
        <w:rPr>
          <w:sz w:val="28"/>
          <w:szCs w:val="28"/>
        </w:rPr>
        <w:t>Маршрутная</w:t>
      </w:r>
      <w:proofErr w:type="spellEnd"/>
      <w:r w:rsidRPr="00B64D0B">
        <w:rPr>
          <w:sz w:val="28"/>
          <w:szCs w:val="28"/>
        </w:rPr>
        <w:t xml:space="preserve"> </w:t>
      </w:r>
      <w:proofErr w:type="spellStart"/>
      <w:r w:rsidRPr="00B64D0B">
        <w:rPr>
          <w:sz w:val="28"/>
          <w:szCs w:val="28"/>
        </w:rPr>
        <w:t>сеть</w:t>
      </w:r>
      <w:proofErr w:type="spellEnd"/>
      <w:r w:rsidRPr="00B64D0B">
        <w:rPr>
          <w:sz w:val="28"/>
          <w:szCs w:val="28"/>
        </w:rPr>
        <w:t xml:space="preserve"> </w:t>
      </w:r>
      <w:proofErr w:type="spellStart"/>
      <w:r w:rsidRPr="00B64D0B">
        <w:rPr>
          <w:sz w:val="28"/>
          <w:szCs w:val="28"/>
        </w:rPr>
        <w:t>общественного</w:t>
      </w:r>
      <w:proofErr w:type="spellEnd"/>
      <w:r w:rsidRPr="00B64D0B">
        <w:rPr>
          <w:sz w:val="28"/>
          <w:szCs w:val="28"/>
        </w:rPr>
        <w:t xml:space="preserve"> </w:t>
      </w:r>
      <w:proofErr w:type="spellStart"/>
      <w:r w:rsidRPr="00B64D0B">
        <w:rPr>
          <w:sz w:val="28"/>
          <w:szCs w:val="28"/>
        </w:rPr>
        <w:t>транспорта</w:t>
      </w:r>
      <w:proofErr w:type="spellEnd"/>
      <w:r w:rsidRPr="00B64D0B">
        <w:rPr>
          <w:sz w:val="28"/>
          <w:szCs w:val="28"/>
        </w:rPr>
        <w:t xml:space="preserve"> </w:t>
      </w:r>
      <w:proofErr w:type="spellStart"/>
      <w:r w:rsidRPr="00B64D0B">
        <w:rPr>
          <w:sz w:val="28"/>
          <w:szCs w:val="28"/>
        </w:rPr>
        <w:t>охватывает</w:t>
      </w:r>
      <w:proofErr w:type="spellEnd"/>
      <w:r w:rsidRPr="00B64D0B">
        <w:rPr>
          <w:sz w:val="28"/>
          <w:szCs w:val="28"/>
        </w:rPr>
        <w:t xml:space="preserve"> 90,9 % </w:t>
      </w:r>
      <w:proofErr w:type="spellStart"/>
      <w:r w:rsidRPr="00B64D0B">
        <w:rPr>
          <w:sz w:val="28"/>
          <w:szCs w:val="28"/>
        </w:rPr>
        <w:t>всей</w:t>
      </w:r>
      <w:proofErr w:type="spellEnd"/>
      <w:r w:rsidRPr="00B64D0B">
        <w:rPr>
          <w:sz w:val="28"/>
          <w:szCs w:val="28"/>
        </w:rPr>
        <w:t xml:space="preserve"> </w:t>
      </w:r>
      <w:proofErr w:type="spellStart"/>
      <w:r w:rsidRPr="00B64D0B">
        <w:rPr>
          <w:sz w:val="28"/>
          <w:szCs w:val="28"/>
        </w:rPr>
        <w:t>территории</w:t>
      </w:r>
      <w:proofErr w:type="spellEnd"/>
      <w:r w:rsidRPr="00B64D0B">
        <w:rPr>
          <w:sz w:val="28"/>
          <w:szCs w:val="28"/>
        </w:rPr>
        <w:t xml:space="preserve"> </w:t>
      </w:r>
      <w:proofErr w:type="spellStart"/>
      <w:r w:rsidRPr="00B64D0B">
        <w:rPr>
          <w:sz w:val="28"/>
          <w:szCs w:val="28"/>
        </w:rPr>
        <w:t>города</w:t>
      </w:r>
      <w:proofErr w:type="spellEnd"/>
      <w:r w:rsidRPr="00B64D0B">
        <w:rPr>
          <w:sz w:val="28"/>
          <w:szCs w:val="28"/>
        </w:rPr>
        <w:t xml:space="preserve">. </w:t>
      </w:r>
      <w:proofErr w:type="spellStart"/>
      <w:r w:rsidRPr="00B64D0B">
        <w:rPr>
          <w:sz w:val="28"/>
          <w:szCs w:val="28"/>
        </w:rPr>
        <w:t>Ведущими</w:t>
      </w:r>
      <w:proofErr w:type="spellEnd"/>
      <w:r w:rsidRPr="00B64D0B">
        <w:rPr>
          <w:sz w:val="28"/>
          <w:szCs w:val="28"/>
        </w:rPr>
        <w:t xml:space="preserve"> </w:t>
      </w:r>
      <w:proofErr w:type="spellStart"/>
      <w:r w:rsidRPr="00B64D0B">
        <w:rPr>
          <w:sz w:val="28"/>
          <w:szCs w:val="28"/>
        </w:rPr>
        <w:t>предприятиями</w:t>
      </w:r>
      <w:proofErr w:type="spellEnd"/>
      <w:r w:rsidRPr="00B64D0B">
        <w:rPr>
          <w:sz w:val="28"/>
          <w:szCs w:val="28"/>
        </w:rPr>
        <w:t xml:space="preserve"> </w:t>
      </w:r>
      <w:proofErr w:type="spellStart"/>
      <w:r w:rsidRPr="00B64D0B">
        <w:rPr>
          <w:sz w:val="28"/>
          <w:szCs w:val="28"/>
        </w:rPr>
        <w:t>транспортной</w:t>
      </w:r>
      <w:proofErr w:type="spellEnd"/>
      <w:r w:rsidRPr="00B64D0B">
        <w:rPr>
          <w:sz w:val="28"/>
          <w:szCs w:val="28"/>
        </w:rPr>
        <w:t xml:space="preserve"> </w:t>
      </w:r>
      <w:proofErr w:type="spellStart"/>
      <w:r w:rsidRPr="00B64D0B">
        <w:rPr>
          <w:sz w:val="28"/>
          <w:szCs w:val="28"/>
        </w:rPr>
        <w:t>отрасли</w:t>
      </w:r>
      <w:proofErr w:type="spellEnd"/>
      <w:r w:rsidRPr="00B64D0B">
        <w:rPr>
          <w:sz w:val="28"/>
          <w:szCs w:val="28"/>
        </w:rPr>
        <w:t xml:space="preserve">, </w:t>
      </w:r>
      <w:proofErr w:type="spellStart"/>
      <w:r w:rsidRPr="00B64D0B">
        <w:rPr>
          <w:sz w:val="28"/>
          <w:szCs w:val="28"/>
        </w:rPr>
        <w:t>занимающиеся</w:t>
      </w:r>
      <w:proofErr w:type="spellEnd"/>
      <w:r w:rsidRPr="00B64D0B">
        <w:rPr>
          <w:sz w:val="28"/>
          <w:szCs w:val="28"/>
        </w:rPr>
        <w:t xml:space="preserve"> </w:t>
      </w:r>
      <w:proofErr w:type="spellStart"/>
      <w:r w:rsidRPr="00B64D0B">
        <w:rPr>
          <w:sz w:val="28"/>
          <w:szCs w:val="28"/>
        </w:rPr>
        <w:t>пассажироперевозками</w:t>
      </w:r>
      <w:proofErr w:type="spellEnd"/>
      <w:r w:rsidR="00101CF5">
        <w:rPr>
          <w:sz w:val="28"/>
          <w:szCs w:val="28"/>
          <w:lang w:val="ru-RU"/>
        </w:rPr>
        <w:t xml:space="preserve">, </w:t>
      </w:r>
      <w:proofErr w:type="spellStart"/>
      <w:r w:rsidRPr="00B64D0B">
        <w:rPr>
          <w:sz w:val="28"/>
          <w:szCs w:val="28"/>
        </w:rPr>
        <w:t>являются</w:t>
      </w:r>
      <w:proofErr w:type="spellEnd"/>
      <w:r w:rsidRPr="00B64D0B">
        <w:rPr>
          <w:sz w:val="28"/>
          <w:szCs w:val="28"/>
        </w:rPr>
        <w:t xml:space="preserve"> ООО «</w:t>
      </w:r>
      <w:proofErr w:type="spellStart"/>
      <w:r w:rsidRPr="00B64D0B">
        <w:rPr>
          <w:sz w:val="28"/>
          <w:szCs w:val="28"/>
        </w:rPr>
        <w:t>Чайка</w:t>
      </w:r>
      <w:proofErr w:type="spellEnd"/>
      <w:r w:rsidRPr="00B64D0B">
        <w:rPr>
          <w:sz w:val="28"/>
          <w:szCs w:val="28"/>
        </w:rPr>
        <w:t>», ООО «</w:t>
      </w:r>
      <w:proofErr w:type="spellStart"/>
      <w:r w:rsidRPr="00B64D0B">
        <w:rPr>
          <w:sz w:val="28"/>
          <w:szCs w:val="28"/>
        </w:rPr>
        <w:t>Елизавета</w:t>
      </w:r>
      <w:proofErr w:type="spellEnd"/>
      <w:r w:rsidRPr="00B64D0B">
        <w:rPr>
          <w:sz w:val="28"/>
          <w:szCs w:val="28"/>
        </w:rPr>
        <w:t>», ООО «</w:t>
      </w:r>
      <w:proofErr w:type="spellStart"/>
      <w:r w:rsidRPr="00B64D0B">
        <w:rPr>
          <w:sz w:val="28"/>
          <w:szCs w:val="28"/>
        </w:rPr>
        <w:t>Тон</w:t>
      </w:r>
      <w:proofErr w:type="spellEnd"/>
      <w:r w:rsidRPr="00B64D0B">
        <w:rPr>
          <w:sz w:val="28"/>
          <w:szCs w:val="28"/>
        </w:rPr>
        <w:t xml:space="preserve">». </w:t>
      </w:r>
      <w:proofErr w:type="spellStart"/>
      <w:r w:rsidRPr="00B64D0B">
        <w:rPr>
          <w:sz w:val="28"/>
          <w:szCs w:val="28"/>
        </w:rPr>
        <w:t>Ежедневно</w:t>
      </w:r>
      <w:proofErr w:type="spellEnd"/>
      <w:r w:rsidRPr="00B64D0B">
        <w:rPr>
          <w:sz w:val="28"/>
          <w:szCs w:val="28"/>
        </w:rPr>
        <w:t xml:space="preserve"> </w:t>
      </w:r>
      <w:proofErr w:type="spellStart"/>
      <w:r w:rsidRPr="00B64D0B">
        <w:rPr>
          <w:sz w:val="28"/>
          <w:szCs w:val="28"/>
        </w:rPr>
        <w:t>выходят</w:t>
      </w:r>
      <w:proofErr w:type="spellEnd"/>
      <w:r w:rsidRPr="00B64D0B">
        <w:rPr>
          <w:sz w:val="28"/>
          <w:szCs w:val="28"/>
        </w:rPr>
        <w:t xml:space="preserve"> </w:t>
      </w:r>
      <w:proofErr w:type="spellStart"/>
      <w:r w:rsidRPr="00B64D0B">
        <w:rPr>
          <w:sz w:val="28"/>
          <w:szCs w:val="28"/>
        </w:rPr>
        <w:t>на</w:t>
      </w:r>
      <w:proofErr w:type="spellEnd"/>
      <w:r w:rsidRPr="00B64D0B">
        <w:rPr>
          <w:sz w:val="28"/>
          <w:szCs w:val="28"/>
        </w:rPr>
        <w:t xml:space="preserve"> </w:t>
      </w:r>
      <w:proofErr w:type="spellStart"/>
      <w:r w:rsidRPr="00B64D0B">
        <w:rPr>
          <w:sz w:val="28"/>
          <w:szCs w:val="28"/>
        </w:rPr>
        <w:t>линию</w:t>
      </w:r>
      <w:proofErr w:type="spellEnd"/>
      <w:r w:rsidRPr="00B64D0B">
        <w:rPr>
          <w:sz w:val="28"/>
          <w:szCs w:val="28"/>
        </w:rPr>
        <w:t xml:space="preserve"> </w:t>
      </w:r>
      <w:proofErr w:type="spellStart"/>
      <w:r w:rsidRPr="00B64D0B">
        <w:rPr>
          <w:sz w:val="28"/>
          <w:szCs w:val="28"/>
        </w:rPr>
        <w:t>около</w:t>
      </w:r>
      <w:proofErr w:type="spellEnd"/>
      <w:r w:rsidRPr="00B64D0B">
        <w:rPr>
          <w:sz w:val="28"/>
          <w:szCs w:val="28"/>
        </w:rPr>
        <w:t xml:space="preserve"> 60-70 </w:t>
      </w:r>
      <w:proofErr w:type="spellStart"/>
      <w:r w:rsidRPr="00B64D0B">
        <w:rPr>
          <w:sz w:val="28"/>
          <w:szCs w:val="28"/>
        </w:rPr>
        <w:t>маршрутных</w:t>
      </w:r>
      <w:proofErr w:type="spellEnd"/>
      <w:r w:rsidRPr="00B64D0B">
        <w:rPr>
          <w:sz w:val="28"/>
          <w:szCs w:val="28"/>
        </w:rPr>
        <w:t xml:space="preserve"> </w:t>
      </w:r>
      <w:proofErr w:type="spellStart"/>
      <w:r w:rsidRPr="00B64D0B">
        <w:rPr>
          <w:sz w:val="28"/>
          <w:szCs w:val="28"/>
        </w:rPr>
        <w:t>такси</w:t>
      </w:r>
      <w:proofErr w:type="spellEnd"/>
      <w:r w:rsidRPr="00B64D0B">
        <w:rPr>
          <w:sz w:val="28"/>
          <w:szCs w:val="28"/>
        </w:rPr>
        <w:t>.</w:t>
      </w:r>
    </w:p>
    <w:p w:rsidR="009620A8" w:rsidRDefault="009620A8" w:rsidP="001F62E7">
      <w:pPr>
        <w:pStyle w:val="Standard"/>
        <w:ind w:firstLine="709"/>
        <w:jc w:val="both"/>
        <w:rPr>
          <w:rFonts w:cs="Times New Roman"/>
          <w:sz w:val="28"/>
          <w:szCs w:val="28"/>
          <w:lang w:val="ru-RU"/>
        </w:rPr>
      </w:pPr>
      <w:r w:rsidRPr="00C271A1">
        <w:rPr>
          <w:rFonts w:cs="Times New Roman"/>
          <w:sz w:val="28"/>
          <w:szCs w:val="28"/>
          <w:lang w:val="ru-RU"/>
        </w:rPr>
        <w:t xml:space="preserve">На территории </w:t>
      </w:r>
      <w:r>
        <w:rPr>
          <w:rFonts w:cs="Times New Roman"/>
          <w:sz w:val="28"/>
          <w:szCs w:val="28"/>
          <w:lang w:val="ru-RU"/>
        </w:rPr>
        <w:t>городского</w:t>
      </w:r>
      <w:r w:rsidRPr="00C271A1">
        <w:rPr>
          <w:rFonts w:cs="Times New Roman"/>
          <w:sz w:val="28"/>
          <w:szCs w:val="28"/>
          <w:lang w:val="ru-RU"/>
        </w:rPr>
        <w:t xml:space="preserve"> поселения располагаются следующие объекты транспортной инфраструктуры:</w:t>
      </w:r>
    </w:p>
    <w:p w:rsidR="009620A8" w:rsidRPr="00CE2D38" w:rsidRDefault="00101CF5" w:rsidP="001F62E7">
      <w:pPr>
        <w:pStyle w:val="Standard"/>
        <w:jc w:val="both"/>
        <w:rPr>
          <w:rFonts w:cs="Times New Roman"/>
          <w:color w:val="000000" w:themeColor="text1"/>
          <w:sz w:val="28"/>
          <w:szCs w:val="28"/>
          <w:lang w:val="ru-RU"/>
        </w:rPr>
      </w:pPr>
      <w:r>
        <w:rPr>
          <w:rFonts w:cs="Times New Roman"/>
          <w:color w:val="000000" w:themeColor="text1"/>
          <w:sz w:val="28"/>
          <w:szCs w:val="28"/>
          <w:lang w:val="ru-RU"/>
        </w:rPr>
        <w:t xml:space="preserve">- </w:t>
      </w:r>
      <w:r w:rsidR="009620A8" w:rsidRPr="00CE2D38">
        <w:rPr>
          <w:rFonts w:cs="Times New Roman"/>
          <w:color w:val="000000" w:themeColor="text1"/>
          <w:sz w:val="28"/>
          <w:szCs w:val="28"/>
          <w:lang w:val="ru-RU"/>
        </w:rPr>
        <w:t xml:space="preserve">47 станций технического обслуживания; </w:t>
      </w:r>
    </w:p>
    <w:p w:rsidR="009620A8" w:rsidRPr="00CE2D38" w:rsidRDefault="00101CF5" w:rsidP="001F62E7">
      <w:pPr>
        <w:pStyle w:val="Standard"/>
        <w:jc w:val="both"/>
        <w:rPr>
          <w:rFonts w:cs="Times New Roman"/>
          <w:color w:val="000000" w:themeColor="text1"/>
          <w:sz w:val="28"/>
          <w:szCs w:val="28"/>
          <w:lang w:val="ru-RU"/>
        </w:rPr>
      </w:pPr>
      <w:r>
        <w:rPr>
          <w:rFonts w:cs="Times New Roman"/>
          <w:color w:val="000000" w:themeColor="text1"/>
          <w:sz w:val="28"/>
          <w:szCs w:val="28"/>
          <w:lang w:val="ru-RU"/>
        </w:rPr>
        <w:t xml:space="preserve">- </w:t>
      </w:r>
      <w:r w:rsidR="009620A8" w:rsidRPr="00CE2D38">
        <w:rPr>
          <w:rFonts w:cs="Times New Roman"/>
          <w:color w:val="000000" w:themeColor="text1"/>
          <w:sz w:val="28"/>
          <w:szCs w:val="28"/>
          <w:lang w:val="ru-RU"/>
        </w:rPr>
        <w:t>16 автозаправ</w:t>
      </w:r>
      <w:r w:rsidR="00DA2AD7">
        <w:rPr>
          <w:rFonts w:cs="Times New Roman"/>
          <w:color w:val="000000" w:themeColor="text1"/>
          <w:sz w:val="28"/>
          <w:szCs w:val="28"/>
          <w:lang w:val="ru-RU"/>
        </w:rPr>
        <w:t>очных</w:t>
      </w:r>
      <w:r w:rsidR="009620A8" w:rsidRPr="00CE2D38">
        <w:rPr>
          <w:rFonts w:cs="Times New Roman"/>
          <w:color w:val="000000" w:themeColor="text1"/>
          <w:sz w:val="28"/>
          <w:szCs w:val="28"/>
          <w:lang w:val="ru-RU"/>
        </w:rPr>
        <w:t xml:space="preserve"> станций; </w:t>
      </w:r>
    </w:p>
    <w:p w:rsidR="009620A8" w:rsidRPr="00CE2D38" w:rsidRDefault="00101CF5" w:rsidP="001F62E7">
      <w:pPr>
        <w:pStyle w:val="Standard"/>
        <w:jc w:val="both"/>
        <w:rPr>
          <w:rFonts w:cs="Times New Roman"/>
          <w:color w:val="000000" w:themeColor="text1"/>
          <w:sz w:val="28"/>
          <w:szCs w:val="28"/>
          <w:lang w:val="ru-RU"/>
        </w:rPr>
      </w:pPr>
      <w:r>
        <w:rPr>
          <w:rFonts w:cs="Times New Roman"/>
          <w:color w:val="000000" w:themeColor="text1"/>
          <w:sz w:val="28"/>
          <w:szCs w:val="28"/>
          <w:lang w:val="ru-RU"/>
        </w:rPr>
        <w:t xml:space="preserve">- </w:t>
      </w:r>
      <w:r w:rsidR="009620A8" w:rsidRPr="00CE2D38">
        <w:rPr>
          <w:rFonts w:cs="Times New Roman"/>
          <w:color w:val="000000" w:themeColor="text1"/>
          <w:sz w:val="28"/>
          <w:szCs w:val="28"/>
          <w:lang w:val="ru-RU"/>
        </w:rPr>
        <w:t xml:space="preserve">5 </w:t>
      </w:r>
      <w:proofErr w:type="spellStart"/>
      <w:r w:rsidR="009620A8" w:rsidRPr="00CE2D38">
        <w:rPr>
          <w:rFonts w:cs="Times New Roman"/>
          <w:color w:val="000000" w:themeColor="text1"/>
          <w:sz w:val="28"/>
          <w:szCs w:val="28"/>
          <w:lang w:val="ru-RU"/>
        </w:rPr>
        <w:t>автогазозаправочных</w:t>
      </w:r>
      <w:proofErr w:type="spellEnd"/>
      <w:r w:rsidR="009620A8" w:rsidRPr="00CE2D38">
        <w:rPr>
          <w:rFonts w:cs="Times New Roman"/>
          <w:color w:val="000000" w:themeColor="text1"/>
          <w:sz w:val="28"/>
          <w:szCs w:val="28"/>
          <w:lang w:val="ru-RU"/>
        </w:rPr>
        <w:t xml:space="preserve"> станций; </w:t>
      </w:r>
    </w:p>
    <w:p w:rsidR="009620A8" w:rsidRPr="00CE2D38" w:rsidRDefault="00101CF5" w:rsidP="001F62E7">
      <w:pPr>
        <w:pStyle w:val="Standard"/>
        <w:jc w:val="both"/>
        <w:rPr>
          <w:rFonts w:cs="Times New Roman"/>
          <w:color w:val="000000" w:themeColor="text1"/>
          <w:sz w:val="28"/>
          <w:szCs w:val="28"/>
          <w:lang w:val="ru-RU"/>
        </w:rPr>
      </w:pPr>
      <w:r>
        <w:rPr>
          <w:rFonts w:cs="Times New Roman"/>
          <w:color w:val="000000" w:themeColor="text1"/>
          <w:sz w:val="28"/>
          <w:szCs w:val="28"/>
          <w:lang w:val="ru-RU"/>
        </w:rPr>
        <w:t xml:space="preserve">- </w:t>
      </w:r>
      <w:r w:rsidR="009620A8" w:rsidRPr="00CE2D38">
        <w:rPr>
          <w:rFonts w:cs="Times New Roman"/>
          <w:color w:val="000000" w:themeColor="text1"/>
          <w:sz w:val="28"/>
          <w:szCs w:val="28"/>
          <w:lang w:val="ru-RU"/>
        </w:rPr>
        <w:t xml:space="preserve">12 автомоек.; </w:t>
      </w:r>
    </w:p>
    <w:p w:rsidR="009620A8" w:rsidRPr="00302EE6" w:rsidRDefault="00101CF5" w:rsidP="001F62E7">
      <w:pPr>
        <w:pStyle w:val="Standard"/>
        <w:jc w:val="both"/>
        <w:rPr>
          <w:rFonts w:cs="Times New Roman"/>
          <w:sz w:val="28"/>
          <w:szCs w:val="28"/>
          <w:lang w:val="ru-RU"/>
        </w:rPr>
      </w:pPr>
      <w:r>
        <w:rPr>
          <w:rFonts w:cs="Times New Roman"/>
          <w:sz w:val="28"/>
          <w:szCs w:val="28"/>
          <w:lang w:val="ru-RU"/>
        </w:rPr>
        <w:t>- н</w:t>
      </w:r>
      <w:r w:rsidR="009620A8" w:rsidRPr="00302EE6">
        <w:rPr>
          <w:rFonts w:cs="Times New Roman"/>
          <w:sz w:val="28"/>
          <w:szCs w:val="28"/>
          <w:lang w:val="ru-RU"/>
        </w:rPr>
        <w:t>аземная стоянка индивидуального транспорта мощностью 120</w:t>
      </w:r>
      <w:r w:rsidR="00503774">
        <w:rPr>
          <w:rFonts w:cs="Times New Roman"/>
          <w:sz w:val="28"/>
          <w:szCs w:val="28"/>
          <w:lang w:val="ru-RU"/>
        </w:rPr>
        <w:t xml:space="preserve"> </w:t>
      </w:r>
      <w:proofErr w:type="spellStart"/>
      <w:r w:rsidR="009620A8" w:rsidRPr="00302EE6">
        <w:rPr>
          <w:rFonts w:cs="Times New Roman"/>
          <w:sz w:val="28"/>
          <w:szCs w:val="28"/>
          <w:lang w:val="ru-RU"/>
        </w:rPr>
        <w:t>машино</w:t>
      </w:r>
      <w:proofErr w:type="spellEnd"/>
      <w:r w:rsidR="009620A8" w:rsidRPr="00302EE6">
        <w:rPr>
          <w:rFonts w:cs="Times New Roman"/>
          <w:sz w:val="28"/>
          <w:szCs w:val="28"/>
          <w:lang w:val="ru-RU"/>
        </w:rPr>
        <w:t xml:space="preserve">-мест; </w:t>
      </w:r>
    </w:p>
    <w:p w:rsidR="009620A8" w:rsidRPr="002C5939" w:rsidRDefault="00101CF5" w:rsidP="001F62E7">
      <w:pPr>
        <w:pStyle w:val="Standard"/>
        <w:jc w:val="both"/>
        <w:rPr>
          <w:rFonts w:cs="Times New Roman"/>
          <w:sz w:val="28"/>
          <w:szCs w:val="28"/>
          <w:lang w:val="ru-RU"/>
        </w:rPr>
      </w:pPr>
      <w:r>
        <w:rPr>
          <w:rFonts w:cs="Times New Roman"/>
          <w:sz w:val="28"/>
          <w:szCs w:val="28"/>
          <w:lang w:val="ru-RU"/>
        </w:rPr>
        <w:t xml:space="preserve">- </w:t>
      </w:r>
      <w:r w:rsidR="009620A8" w:rsidRPr="002C5939">
        <w:rPr>
          <w:rFonts w:cs="Times New Roman"/>
          <w:sz w:val="28"/>
          <w:szCs w:val="28"/>
          <w:lang w:val="ru-RU"/>
        </w:rPr>
        <w:t>115 остановочных пави</w:t>
      </w:r>
      <w:r>
        <w:rPr>
          <w:rFonts w:cs="Times New Roman"/>
          <w:sz w:val="28"/>
          <w:szCs w:val="28"/>
          <w:lang w:val="ru-RU"/>
        </w:rPr>
        <w:t>льонов общественного транспорта.</w:t>
      </w:r>
      <w:r w:rsidR="009620A8" w:rsidRPr="002C5939">
        <w:rPr>
          <w:rFonts w:cs="Times New Roman"/>
          <w:sz w:val="28"/>
          <w:szCs w:val="28"/>
          <w:lang w:val="ru-RU"/>
        </w:rPr>
        <w:t xml:space="preserve"> </w:t>
      </w:r>
    </w:p>
    <w:p w:rsidR="009620A8" w:rsidRPr="009620A8" w:rsidRDefault="009620A8" w:rsidP="001F62E7">
      <w:pPr>
        <w:pStyle w:val="Standard"/>
        <w:ind w:firstLine="851"/>
        <w:jc w:val="both"/>
        <w:rPr>
          <w:b/>
          <w:sz w:val="28"/>
          <w:szCs w:val="28"/>
          <w:lang w:val="ru-RU"/>
        </w:rPr>
      </w:pPr>
    </w:p>
    <w:bookmarkEnd w:id="5"/>
    <w:p w:rsidR="00DA2AD7" w:rsidRPr="00DA2AD7" w:rsidRDefault="00DA2AD7" w:rsidP="001F62E7">
      <w:pPr>
        <w:pStyle w:val="Standard"/>
        <w:ind w:firstLine="709"/>
        <w:jc w:val="center"/>
        <w:rPr>
          <w:rFonts w:cs="Times New Roman"/>
          <w:b/>
          <w:kern w:val="0"/>
          <w:sz w:val="28"/>
          <w:szCs w:val="28"/>
          <w:lang w:val="ru-RU"/>
        </w:rPr>
      </w:pPr>
      <w:r w:rsidRPr="00DA2AD7">
        <w:rPr>
          <w:rFonts w:cs="Times New Roman"/>
          <w:b/>
          <w:kern w:val="0"/>
          <w:sz w:val="28"/>
          <w:szCs w:val="28"/>
          <w:lang w:val="ru-RU"/>
        </w:rPr>
        <w:t>2.5. Характеристика сети дорог</w:t>
      </w:r>
    </w:p>
    <w:p w:rsidR="00DA2AD7" w:rsidRDefault="00DA2AD7" w:rsidP="001F62E7">
      <w:pPr>
        <w:pStyle w:val="Standard"/>
        <w:ind w:firstLine="709"/>
        <w:jc w:val="center"/>
        <w:rPr>
          <w:rFonts w:cs="Times New Roman"/>
          <w:b/>
          <w:kern w:val="0"/>
          <w:sz w:val="28"/>
          <w:szCs w:val="28"/>
          <w:lang w:val="ru-RU"/>
        </w:rPr>
      </w:pPr>
      <w:r w:rsidRPr="00DA2AD7">
        <w:rPr>
          <w:rFonts w:cs="Times New Roman"/>
          <w:b/>
          <w:kern w:val="0"/>
          <w:sz w:val="28"/>
          <w:szCs w:val="28"/>
          <w:lang w:val="ru-RU"/>
        </w:rPr>
        <w:t>Белореченского городского поселения</w:t>
      </w:r>
    </w:p>
    <w:p w:rsidR="00DA2AD7" w:rsidRPr="00DA2AD7" w:rsidRDefault="00DA2AD7" w:rsidP="001F62E7">
      <w:pPr>
        <w:pStyle w:val="Standard"/>
        <w:ind w:firstLine="709"/>
        <w:jc w:val="center"/>
        <w:rPr>
          <w:rFonts w:cs="Times New Roman"/>
          <w:b/>
          <w:kern w:val="0"/>
          <w:sz w:val="28"/>
          <w:szCs w:val="28"/>
          <w:lang w:val="ru-RU"/>
        </w:rPr>
      </w:pPr>
    </w:p>
    <w:p w:rsidR="00F82378" w:rsidRPr="00781195" w:rsidRDefault="00F82378" w:rsidP="001F62E7">
      <w:pPr>
        <w:pStyle w:val="Standard"/>
        <w:ind w:firstLine="709"/>
        <w:jc w:val="both"/>
        <w:rPr>
          <w:rFonts w:cs="Times New Roman"/>
          <w:kern w:val="0"/>
          <w:sz w:val="28"/>
          <w:szCs w:val="28"/>
          <w:lang w:val="ru-RU"/>
        </w:rPr>
      </w:pPr>
      <w:r w:rsidRPr="00781195">
        <w:rPr>
          <w:rFonts w:cs="Times New Roman"/>
          <w:kern w:val="0"/>
          <w:sz w:val="28"/>
          <w:szCs w:val="28"/>
          <w:lang w:val="ru-RU"/>
        </w:rPr>
        <w:t>Большинство улиц и дорог Белореченского городского поселения имеют асфальтобетонное покрытие.</w:t>
      </w:r>
    </w:p>
    <w:p w:rsidR="00F82378" w:rsidRDefault="00F82378" w:rsidP="001F62E7">
      <w:pPr>
        <w:pStyle w:val="Standard"/>
        <w:ind w:firstLine="709"/>
        <w:jc w:val="both"/>
        <w:rPr>
          <w:rFonts w:cs="Times New Roman"/>
          <w:kern w:val="0"/>
          <w:sz w:val="28"/>
          <w:szCs w:val="28"/>
          <w:lang w:val="ru-RU"/>
        </w:rPr>
      </w:pPr>
      <w:r w:rsidRPr="00781195">
        <w:rPr>
          <w:rFonts w:cs="Times New Roman"/>
          <w:kern w:val="0"/>
          <w:sz w:val="28"/>
          <w:szCs w:val="28"/>
          <w:lang w:val="ru-RU"/>
        </w:rPr>
        <w:t>Основные показатели существующей улично-дорожной сети Белореченского</w:t>
      </w:r>
      <w:r w:rsidR="00503774">
        <w:rPr>
          <w:rFonts w:cs="Times New Roman"/>
          <w:kern w:val="0"/>
          <w:sz w:val="28"/>
          <w:szCs w:val="28"/>
          <w:lang w:val="ru-RU"/>
        </w:rPr>
        <w:t xml:space="preserve"> </w:t>
      </w:r>
      <w:r w:rsidRPr="00781195">
        <w:rPr>
          <w:rFonts w:cs="Times New Roman"/>
          <w:kern w:val="0"/>
          <w:sz w:val="28"/>
          <w:szCs w:val="28"/>
          <w:lang w:val="ru-RU"/>
        </w:rPr>
        <w:t>городского поселения приведены ниже.</w:t>
      </w:r>
    </w:p>
    <w:p w:rsidR="00781195" w:rsidRPr="00781195" w:rsidRDefault="00781195" w:rsidP="001F62E7">
      <w:pPr>
        <w:pStyle w:val="Standard"/>
        <w:ind w:firstLine="709"/>
        <w:jc w:val="both"/>
        <w:rPr>
          <w:rFonts w:cs="Times New Roman"/>
          <w:kern w:val="0"/>
          <w:sz w:val="28"/>
          <w:szCs w:val="28"/>
          <w:lang w:val="ru-RU"/>
        </w:rPr>
      </w:pPr>
    </w:p>
    <w:p w:rsidR="00F82378" w:rsidRPr="004767C5" w:rsidRDefault="00F82378" w:rsidP="001F62E7">
      <w:pPr>
        <w:pStyle w:val="aff2"/>
        <w:rPr>
          <w:rFonts w:cs="Tahoma"/>
          <w:i/>
          <w:kern w:val="3"/>
          <w:sz w:val="24"/>
          <w:szCs w:val="24"/>
          <w:lang w:eastAsia="ja-JP" w:bidi="fa-IR"/>
        </w:rPr>
      </w:pPr>
      <w:r w:rsidRPr="004767C5">
        <w:rPr>
          <w:rFonts w:cs="Tahoma"/>
          <w:kern w:val="3"/>
          <w:sz w:val="28"/>
          <w:szCs w:val="28"/>
          <w:lang w:eastAsia="ja-JP" w:bidi="fa-IR"/>
        </w:rPr>
        <w:lastRenderedPageBreak/>
        <w:t>Протяженность улиц по типам дорожных покрытий</w:t>
      </w:r>
    </w:p>
    <w:p w:rsidR="004767C5" w:rsidRPr="000022F2" w:rsidRDefault="000022F2" w:rsidP="001F62E7">
      <w:pPr>
        <w:pStyle w:val="aff2"/>
        <w:jc w:val="right"/>
        <w:rPr>
          <w:b w:val="0"/>
          <w:i/>
          <w:sz w:val="24"/>
          <w:szCs w:val="24"/>
        </w:rPr>
      </w:pPr>
      <w:r w:rsidRPr="000022F2">
        <w:rPr>
          <w:b w:val="0"/>
          <w:i/>
          <w:sz w:val="24"/>
          <w:szCs w:val="24"/>
        </w:rPr>
        <w:t>Таблица 3</w:t>
      </w:r>
    </w:p>
    <w:tbl>
      <w:tblPr>
        <w:tblW w:w="8933"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842"/>
        <w:gridCol w:w="1843"/>
        <w:gridCol w:w="1559"/>
        <w:gridCol w:w="1701"/>
      </w:tblGrid>
      <w:tr w:rsidR="004767C5" w:rsidRPr="00C271A1" w:rsidTr="000022F2">
        <w:trPr>
          <w:trHeight w:val="667"/>
          <w:jc w:val="center"/>
        </w:trPr>
        <w:tc>
          <w:tcPr>
            <w:tcW w:w="8933" w:type="dxa"/>
            <w:gridSpan w:val="5"/>
            <w:vAlign w:val="center"/>
          </w:tcPr>
          <w:p w:rsidR="004767C5" w:rsidRPr="00C271A1" w:rsidRDefault="004767C5" w:rsidP="001F62E7">
            <w:pPr>
              <w:pStyle w:val="aff2"/>
            </w:pPr>
            <w:r w:rsidRPr="00C271A1">
              <w:t>Протяженность улиц</w:t>
            </w:r>
          </w:p>
          <w:p w:rsidR="004767C5" w:rsidRPr="00C271A1" w:rsidRDefault="004767C5" w:rsidP="001F62E7">
            <w:pPr>
              <w:pStyle w:val="aff2"/>
            </w:pPr>
            <w:r w:rsidRPr="00C271A1">
              <w:t>по типам дорожных покрытий.</w:t>
            </w:r>
          </w:p>
        </w:tc>
      </w:tr>
      <w:tr w:rsidR="004767C5" w:rsidRPr="00C271A1" w:rsidTr="000022F2">
        <w:trPr>
          <w:trHeight w:val="1062"/>
          <w:jc w:val="center"/>
        </w:trPr>
        <w:tc>
          <w:tcPr>
            <w:tcW w:w="1988" w:type="dxa"/>
            <w:vAlign w:val="center"/>
          </w:tcPr>
          <w:p w:rsidR="004767C5" w:rsidRPr="00C271A1" w:rsidRDefault="004767C5" w:rsidP="001F62E7">
            <w:pPr>
              <w:pStyle w:val="aff2"/>
            </w:pPr>
            <w:r w:rsidRPr="00C271A1">
              <w:t>Асфальтобетон</w:t>
            </w:r>
          </w:p>
        </w:tc>
        <w:tc>
          <w:tcPr>
            <w:tcW w:w="1842" w:type="dxa"/>
            <w:vAlign w:val="center"/>
          </w:tcPr>
          <w:p w:rsidR="004767C5" w:rsidRPr="00C271A1" w:rsidRDefault="004767C5" w:rsidP="001F62E7">
            <w:pPr>
              <w:pStyle w:val="aff2"/>
            </w:pPr>
            <w:r w:rsidRPr="00C41C72">
              <w:t>Железобетонное</w:t>
            </w:r>
          </w:p>
        </w:tc>
        <w:tc>
          <w:tcPr>
            <w:tcW w:w="1843" w:type="dxa"/>
            <w:vAlign w:val="center"/>
          </w:tcPr>
          <w:p w:rsidR="004767C5" w:rsidRPr="00C271A1" w:rsidRDefault="004767C5" w:rsidP="001F62E7">
            <w:pPr>
              <w:pStyle w:val="aff2"/>
            </w:pPr>
            <w:r w:rsidRPr="00C271A1">
              <w:t>Гравий</w:t>
            </w:r>
          </w:p>
        </w:tc>
        <w:tc>
          <w:tcPr>
            <w:tcW w:w="1559" w:type="dxa"/>
            <w:vAlign w:val="center"/>
          </w:tcPr>
          <w:p w:rsidR="004767C5" w:rsidRPr="00C271A1" w:rsidRDefault="004767C5" w:rsidP="001F62E7">
            <w:pPr>
              <w:pStyle w:val="aff2"/>
            </w:pPr>
            <w:r w:rsidRPr="00C271A1">
              <w:t>Грунт</w:t>
            </w:r>
          </w:p>
        </w:tc>
        <w:tc>
          <w:tcPr>
            <w:tcW w:w="1701" w:type="dxa"/>
            <w:vAlign w:val="center"/>
          </w:tcPr>
          <w:p w:rsidR="004767C5" w:rsidRPr="00C271A1" w:rsidRDefault="004767C5" w:rsidP="001F62E7">
            <w:pPr>
              <w:pStyle w:val="aff2"/>
            </w:pPr>
            <w:r w:rsidRPr="00C271A1">
              <w:t>Всего</w:t>
            </w:r>
          </w:p>
        </w:tc>
      </w:tr>
      <w:tr w:rsidR="004767C5" w:rsidRPr="00C271A1" w:rsidTr="000022F2">
        <w:trPr>
          <w:trHeight w:val="1055"/>
          <w:jc w:val="center"/>
        </w:trPr>
        <w:tc>
          <w:tcPr>
            <w:tcW w:w="1988" w:type="dxa"/>
            <w:vAlign w:val="center"/>
          </w:tcPr>
          <w:p w:rsidR="004767C5" w:rsidRPr="001443D7" w:rsidRDefault="004767C5" w:rsidP="001F62E7">
            <w:pPr>
              <w:pStyle w:val="aff3"/>
              <w:jc w:val="center"/>
            </w:pPr>
            <w:r w:rsidRPr="001443D7">
              <w:t>67 км.</w:t>
            </w:r>
          </w:p>
        </w:tc>
        <w:tc>
          <w:tcPr>
            <w:tcW w:w="1842" w:type="dxa"/>
            <w:vAlign w:val="center"/>
          </w:tcPr>
          <w:p w:rsidR="004767C5" w:rsidRPr="001443D7" w:rsidRDefault="004767C5" w:rsidP="001F62E7">
            <w:pPr>
              <w:pStyle w:val="aff3"/>
              <w:jc w:val="center"/>
            </w:pPr>
            <w:r w:rsidRPr="001443D7">
              <w:t>-</w:t>
            </w:r>
          </w:p>
        </w:tc>
        <w:tc>
          <w:tcPr>
            <w:tcW w:w="1843" w:type="dxa"/>
            <w:vAlign w:val="center"/>
          </w:tcPr>
          <w:p w:rsidR="004767C5" w:rsidRPr="001443D7" w:rsidRDefault="004767C5" w:rsidP="001F62E7">
            <w:pPr>
              <w:pStyle w:val="aff3"/>
              <w:jc w:val="center"/>
            </w:pPr>
            <w:r w:rsidRPr="001443D7">
              <w:t>144 км.</w:t>
            </w:r>
          </w:p>
        </w:tc>
        <w:tc>
          <w:tcPr>
            <w:tcW w:w="1559" w:type="dxa"/>
            <w:vAlign w:val="center"/>
          </w:tcPr>
          <w:p w:rsidR="004767C5" w:rsidRPr="001443D7" w:rsidRDefault="004767C5" w:rsidP="001F62E7">
            <w:pPr>
              <w:pStyle w:val="aff3"/>
              <w:jc w:val="center"/>
            </w:pPr>
            <w:r w:rsidRPr="001443D7">
              <w:t>-</w:t>
            </w:r>
          </w:p>
        </w:tc>
        <w:tc>
          <w:tcPr>
            <w:tcW w:w="1701" w:type="dxa"/>
            <w:vAlign w:val="center"/>
          </w:tcPr>
          <w:p w:rsidR="004767C5" w:rsidRPr="001443D7" w:rsidRDefault="004767C5" w:rsidP="001F62E7">
            <w:pPr>
              <w:pStyle w:val="aff3"/>
              <w:jc w:val="center"/>
            </w:pPr>
            <w:r w:rsidRPr="001443D7">
              <w:t>211 км.</w:t>
            </w:r>
          </w:p>
        </w:tc>
      </w:tr>
    </w:tbl>
    <w:p w:rsidR="00F82378" w:rsidRDefault="00F82378" w:rsidP="001F62E7">
      <w:pPr>
        <w:pStyle w:val="Standard"/>
        <w:ind w:firstLine="709"/>
        <w:jc w:val="both"/>
        <w:rPr>
          <w:rFonts w:cs="Times New Roman"/>
          <w:sz w:val="28"/>
          <w:szCs w:val="28"/>
          <w:lang w:val="ru-RU"/>
        </w:rPr>
      </w:pPr>
    </w:p>
    <w:p w:rsidR="00F82378" w:rsidRDefault="00F82378" w:rsidP="001F62E7">
      <w:pPr>
        <w:pStyle w:val="Standard"/>
        <w:ind w:firstLine="851"/>
        <w:jc w:val="both"/>
        <w:rPr>
          <w:rFonts w:cs="Times New Roman"/>
          <w:sz w:val="28"/>
          <w:szCs w:val="28"/>
          <w:lang w:val="ru-RU"/>
        </w:rPr>
      </w:pPr>
      <w:r w:rsidRPr="00DB0EE7">
        <w:rPr>
          <w:rFonts w:cs="Times New Roman"/>
          <w:sz w:val="28"/>
          <w:szCs w:val="28"/>
          <w:lang w:val="ru-RU"/>
        </w:rPr>
        <w:t xml:space="preserve">Общая протяженность автомобильных дорог общего пользования проходящих в границах населенных пунктов </w:t>
      </w:r>
      <w:r w:rsidRPr="0044595B">
        <w:rPr>
          <w:rFonts w:cs="Times New Roman"/>
          <w:sz w:val="28"/>
          <w:szCs w:val="28"/>
          <w:lang w:val="ru-RU"/>
        </w:rPr>
        <w:t xml:space="preserve">составляет </w:t>
      </w:r>
      <w:r w:rsidRPr="00022FFD">
        <w:rPr>
          <w:rFonts w:cs="Times New Roman"/>
          <w:sz w:val="28"/>
          <w:szCs w:val="28"/>
          <w:lang w:val="ru-RU"/>
        </w:rPr>
        <w:t>211</w:t>
      </w:r>
      <w:r w:rsidRPr="0044595B">
        <w:rPr>
          <w:rFonts w:cs="Times New Roman"/>
          <w:sz w:val="28"/>
          <w:szCs w:val="28"/>
          <w:lang w:val="ru-RU"/>
        </w:rPr>
        <w:t xml:space="preserve"> км.</w:t>
      </w:r>
    </w:p>
    <w:p w:rsidR="00F82378" w:rsidRDefault="00F82378" w:rsidP="001F62E7">
      <w:pPr>
        <w:pStyle w:val="aff0"/>
        <w:rPr>
          <w:highlight w:val="yellow"/>
        </w:rPr>
      </w:pPr>
    </w:p>
    <w:p w:rsidR="00F82378" w:rsidRPr="004767C5" w:rsidRDefault="00F82378" w:rsidP="001F62E7">
      <w:pPr>
        <w:pStyle w:val="Standard"/>
        <w:ind w:left="142" w:firstLine="709"/>
        <w:jc w:val="center"/>
        <w:rPr>
          <w:rStyle w:val="af2"/>
          <w:b/>
          <w:i w:val="0"/>
          <w:sz w:val="28"/>
          <w:szCs w:val="28"/>
          <w:lang w:val="ru-RU"/>
        </w:rPr>
      </w:pPr>
      <w:proofErr w:type="spellStart"/>
      <w:r w:rsidRPr="004767C5">
        <w:rPr>
          <w:rStyle w:val="af2"/>
          <w:b/>
          <w:i w:val="0"/>
          <w:sz w:val="28"/>
          <w:szCs w:val="28"/>
        </w:rPr>
        <w:t>Основные</w:t>
      </w:r>
      <w:proofErr w:type="spellEnd"/>
      <w:r w:rsidRPr="004767C5">
        <w:rPr>
          <w:rStyle w:val="af2"/>
          <w:b/>
          <w:i w:val="0"/>
          <w:sz w:val="28"/>
          <w:szCs w:val="28"/>
        </w:rPr>
        <w:t xml:space="preserve"> </w:t>
      </w:r>
      <w:proofErr w:type="spellStart"/>
      <w:r w:rsidRPr="004767C5">
        <w:rPr>
          <w:rStyle w:val="af2"/>
          <w:b/>
          <w:i w:val="0"/>
          <w:sz w:val="28"/>
          <w:szCs w:val="28"/>
        </w:rPr>
        <w:t>показатели</w:t>
      </w:r>
      <w:proofErr w:type="spellEnd"/>
      <w:r w:rsidRPr="004767C5">
        <w:rPr>
          <w:rStyle w:val="af2"/>
          <w:b/>
          <w:i w:val="0"/>
          <w:sz w:val="28"/>
          <w:szCs w:val="28"/>
        </w:rPr>
        <w:t xml:space="preserve"> </w:t>
      </w:r>
      <w:proofErr w:type="spellStart"/>
      <w:r w:rsidRPr="004767C5">
        <w:rPr>
          <w:rStyle w:val="af2"/>
          <w:b/>
          <w:i w:val="0"/>
          <w:sz w:val="28"/>
          <w:szCs w:val="28"/>
        </w:rPr>
        <w:t>существующей</w:t>
      </w:r>
      <w:proofErr w:type="spellEnd"/>
      <w:r w:rsidRPr="004767C5">
        <w:rPr>
          <w:rStyle w:val="af2"/>
          <w:b/>
          <w:i w:val="0"/>
          <w:sz w:val="28"/>
          <w:szCs w:val="28"/>
        </w:rPr>
        <w:t xml:space="preserve"> </w:t>
      </w:r>
      <w:proofErr w:type="spellStart"/>
      <w:r w:rsidRPr="004767C5">
        <w:rPr>
          <w:rStyle w:val="af2"/>
          <w:b/>
          <w:i w:val="0"/>
          <w:sz w:val="28"/>
          <w:szCs w:val="28"/>
        </w:rPr>
        <w:t>улично-дорожной</w:t>
      </w:r>
      <w:proofErr w:type="spellEnd"/>
      <w:r w:rsidRPr="004767C5">
        <w:rPr>
          <w:rStyle w:val="af2"/>
          <w:b/>
          <w:i w:val="0"/>
          <w:sz w:val="28"/>
          <w:szCs w:val="28"/>
        </w:rPr>
        <w:t xml:space="preserve"> </w:t>
      </w:r>
      <w:proofErr w:type="spellStart"/>
      <w:r w:rsidRPr="004767C5">
        <w:rPr>
          <w:rStyle w:val="af2"/>
          <w:b/>
          <w:i w:val="0"/>
          <w:sz w:val="28"/>
          <w:szCs w:val="28"/>
        </w:rPr>
        <w:t>сети</w:t>
      </w:r>
      <w:proofErr w:type="spellEnd"/>
    </w:p>
    <w:p w:rsidR="004767C5" w:rsidRPr="000022F2" w:rsidRDefault="000022F2" w:rsidP="000022F2">
      <w:pPr>
        <w:pStyle w:val="Standard"/>
        <w:ind w:left="142" w:firstLine="709"/>
        <w:jc w:val="right"/>
        <w:rPr>
          <w:rStyle w:val="af2"/>
          <w:lang w:val="ru-RU"/>
        </w:rPr>
      </w:pPr>
      <w:r>
        <w:rPr>
          <w:rStyle w:val="af2"/>
          <w:lang w:val="ru-RU"/>
        </w:rPr>
        <w:t>Таблица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0"/>
        <w:gridCol w:w="2236"/>
        <w:gridCol w:w="2410"/>
      </w:tblGrid>
      <w:tr w:rsidR="002B05F8" w:rsidRPr="00840E81" w:rsidTr="002B05F8">
        <w:trPr>
          <w:trHeight w:val="555"/>
          <w:tblHeader/>
        </w:trPr>
        <w:tc>
          <w:tcPr>
            <w:tcW w:w="4710" w:type="dxa"/>
            <w:vAlign w:val="center"/>
          </w:tcPr>
          <w:p w:rsidR="002B05F8" w:rsidRPr="00302EE6" w:rsidRDefault="002B05F8" w:rsidP="001F62E7">
            <w:pPr>
              <w:pStyle w:val="aff2"/>
            </w:pPr>
            <w:r w:rsidRPr="00302EE6">
              <w:t>Показатели улично-дорожной сети</w:t>
            </w:r>
          </w:p>
        </w:tc>
        <w:tc>
          <w:tcPr>
            <w:tcW w:w="2236" w:type="dxa"/>
            <w:vAlign w:val="center"/>
          </w:tcPr>
          <w:p w:rsidR="002B05F8" w:rsidRPr="00302EE6" w:rsidRDefault="002B05F8" w:rsidP="001F62E7">
            <w:pPr>
              <w:pStyle w:val="aff2"/>
              <w:ind w:left="-108" w:right="-108"/>
            </w:pPr>
            <w:r w:rsidRPr="00302EE6">
              <w:t>Протяженность уча</w:t>
            </w:r>
            <w:r>
              <w:t xml:space="preserve">стка автодороги, </w:t>
            </w:r>
            <w:proofErr w:type="gramStart"/>
            <w:r>
              <w:t>км</w:t>
            </w:r>
            <w:proofErr w:type="gramEnd"/>
          </w:p>
        </w:tc>
        <w:tc>
          <w:tcPr>
            <w:tcW w:w="2410" w:type="dxa"/>
            <w:vAlign w:val="center"/>
          </w:tcPr>
          <w:p w:rsidR="002B05F8" w:rsidRPr="00302EE6" w:rsidRDefault="002B05F8" w:rsidP="001F62E7">
            <w:pPr>
              <w:pStyle w:val="aff2"/>
              <w:ind w:left="-108" w:right="-170"/>
              <w:rPr>
                <w:vertAlign w:val="superscript"/>
              </w:rPr>
            </w:pPr>
            <w:r w:rsidRPr="00302EE6">
              <w:t>Ориентировочная пл</w:t>
            </w:r>
            <w:r w:rsidRPr="00302EE6">
              <w:t>о</w:t>
            </w:r>
            <w:r w:rsidRPr="00302EE6">
              <w:t>щадь участков земел</w:t>
            </w:r>
            <w:r w:rsidRPr="00302EE6">
              <w:t>ь</w:t>
            </w:r>
            <w:r w:rsidRPr="00302EE6">
              <w:t>ных отводов под авт</w:t>
            </w:r>
            <w:r w:rsidRPr="00302EE6">
              <w:t>о</w:t>
            </w:r>
            <w:r w:rsidRPr="00302EE6">
              <w:t>доро</w:t>
            </w:r>
            <w:r>
              <w:t xml:space="preserve">гу, </w:t>
            </w:r>
            <w:r w:rsidRPr="00302EE6">
              <w:t>м</w:t>
            </w:r>
            <w:proofErr w:type="gramStart"/>
            <w:r w:rsidRPr="00302EE6">
              <w:rPr>
                <w:vertAlign w:val="superscript"/>
              </w:rPr>
              <w:t>2</w:t>
            </w:r>
            <w:proofErr w:type="gramEnd"/>
          </w:p>
        </w:tc>
      </w:tr>
      <w:tr w:rsidR="002B05F8" w:rsidRPr="00840E81" w:rsidTr="002B05F8">
        <w:trPr>
          <w:trHeight w:val="213"/>
        </w:trPr>
        <w:tc>
          <w:tcPr>
            <w:tcW w:w="4710" w:type="dxa"/>
            <w:tcMar>
              <w:top w:w="108" w:type="dxa"/>
              <w:bottom w:w="108" w:type="dxa"/>
            </w:tcMar>
          </w:tcPr>
          <w:p w:rsidR="002B05F8" w:rsidRPr="00302EE6" w:rsidRDefault="002B05F8" w:rsidP="001F62E7">
            <w:pPr>
              <w:pStyle w:val="aff4"/>
            </w:pPr>
            <w:r w:rsidRPr="00302EE6">
              <w:t>Общая протяженность / общая площадь п</w:t>
            </w:r>
            <w:r w:rsidRPr="00302EE6">
              <w:t>о</w:t>
            </w:r>
            <w:r w:rsidRPr="00302EE6">
              <w:t>крытия,</w:t>
            </w:r>
          </w:p>
        </w:tc>
        <w:tc>
          <w:tcPr>
            <w:tcW w:w="2236" w:type="dxa"/>
            <w:tcMar>
              <w:top w:w="108" w:type="dxa"/>
              <w:bottom w:w="108" w:type="dxa"/>
            </w:tcMar>
          </w:tcPr>
          <w:p w:rsidR="002B05F8" w:rsidRPr="00302EE6" w:rsidRDefault="002B05F8" w:rsidP="001F62E7">
            <w:pPr>
              <w:pStyle w:val="aff4"/>
            </w:pPr>
            <w:r>
              <w:t>211</w:t>
            </w:r>
          </w:p>
        </w:tc>
        <w:tc>
          <w:tcPr>
            <w:tcW w:w="2410" w:type="dxa"/>
          </w:tcPr>
          <w:p w:rsidR="002B05F8" w:rsidRPr="00302EE6" w:rsidRDefault="002B05F8" w:rsidP="001F62E7">
            <w:pPr>
              <w:pStyle w:val="aff4"/>
            </w:pPr>
          </w:p>
        </w:tc>
      </w:tr>
      <w:tr w:rsidR="002B05F8" w:rsidRPr="00840E81" w:rsidTr="002B05F8">
        <w:trPr>
          <w:trHeight w:val="1364"/>
        </w:trPr>
        <w:tc>
          <w:tcPr>
            <w:tcW w:w="4710" w:type="dxa"/>
            <w:tcMar>
              <w:top w:w="108" w:type="dxa"/>
              <w:bottom w:w="108" w:type="dxa"/>
            </w:tcMar>
          </w:tcPr>
          <w:p w:rsidR="002B05F8" w:rsidRPr="00302EE6" w:rsidRDefault="002B05F8" w:rsidP="001F62E7">
            <w:r w:rsidRPr="00302EE6">
              <w:t xml:space="preserve">в </w:t>
            </w:r>
            <w:proofErr w:type="spellStart"/>
            <w:r w:rsidRPr="00302EE6">
              <w:t>том</w:t>
            </w:r>
            <w:proofErr w:type="spellEnd"/>
            <w:r w:rsidRPr="00302EE6">
              <w:t xml:space="preserve"> </w:t>
            </w:r>
            <w:proofErr w:type="spellStart"/>
            <w:r w:rsidRPr="00302EE6">
              <w:t>числе</w:t>
            </w:r>
            <w:proofErr w:type="spellEnd"/>
            <w:r w:rsidRPr="00302EE6">
              <w:t xml:space="preserve"> </w:t>
            </w:r>
            <w:proofErr w:type="spellStart"/>
            <w:r w:rsidRPr="00302EE6">
              <w:t>по</w:t>
            </w:r>
            <w:proofErr w:type="spellEnd"/>
            <w:r w:rsidRPr="00302EE6">
              <w:t xml:space="preserve"> </w:t>
            </w:r>
            <w:proofErr w:type="spellStart"/>
            <w:r w:rsidRPr="00302EE6">
              <w:t>категориям</w:t>
            </w:r>
            <w:proofErr w:type="spellEnd"/>
            <w:r w:rsidRPr="00302EE6">
              <w:t>:</w:t>
            </w:r>
          </w:p>
          <w:p w:rsidR="002B05F8" w:rsidRPr="00302EE6" w:rsidRDefault="002B05F8" w:rsidP="001F62E7">
            <w:r w:rsidRPr="00302EE6">
              <w:t xml:space="preserve">- </w:t>
            </w:r>
            <w:proofErr w:type="spellStart"/>
            <w:r w:rsidRPr="00302EE6">
              <w:t>магистральные</w:t>
            </w:r>
            <w:proofErr w:type="spellEnd"/>
            <w:r w:rsidRPr="00302EE6">
              <w:t xml:space="preserve"> </w:t>
            </w:r>
            <w:proofErr w:type="spellStart"/>
            <w:r w:rsidRPr="00302EE6">
              <w:t>дороги</w:t>
            </w:r>
            <w:proofErr w:type="spellEnd"/>
          </w:p>
          <w:p w:rsidR="002B05F8" w:rsidRPr="00302EE6" w:rsidRDefault="002B05F8" w:rsidP="001F62E7">
            <w:r w:rsidRPr="00302EE6">
              <w:t xml:space="preserve">- </w:t>
            </w:r>
            <w:proofErr w:type="spellStart"/>
            <w:r w:rsidRPr="00302EE6">
              <w:t>улицы</w:t>
            </w:r>
            <w:proofErr w:type="spellEnd"/>
            <w:r w:rsidRPr="00302EE6">
              <w:t xml:space="preserve"> в </w:t>
            </w:r>
            <w:proofErr w:type="spellStart"/>
            <w:r w:rsidRPr="00302EE6">
              <w:t>жилой</w:t>
            </w:r>
            <w:proofErr w:type="spellEnd"/>
            <w:r w:rsidRPr="00302EE6">
              <w:t xml:space="preserve"> </w:t>
            </w:r>
            <w:proofErr w:type="spellStart"/>
            <w:r w:rsidRPr="00302EE6">
              <w:t>застройке</w:t>
            </w:r>
            <w:proofErr w:type="spellEnd"/>
            <w:r w:rsidRPr="00302EE6">
              <w:t xml:space="preserve"> </w:t>
            </w:r>
            <w:proofErr w:type="spellStart"/>
            <w:r w:rsidRPr="00302EE6">
              <w:t>основные</w:t>
            </w:r>
            <w:proofErr w:type="spellEnd"/>
          </w:p>
          <w:p w:rsidR="002B05F8" w:rsidRPr="00302EE6" w:rsidRDefault="002B05F8" w:rsidP="001F62E7">
            <w:r w:rsidRPr="00302EE6">
              <w:t xml:space="preserve">- </w:t>
            </w:r>
            <w:proofErr w:type="spellStart"/>
            <w:r w:rsidRPr="00302EE6">
              <w:t>улицы</w:t>
            </w:r>
            <w:proofErr w:type="spellEnd"/>
            <w:r w:rsidRPr="00302EE6">
              <w:t xml:space="preserve"> в </w:t>
            </w:r>
            <w:proofErr w:type="spellStart"/>
            <w:r w:rsidRPr="00302EE6">
              <w:t>жилой</w:t>
            </w:r>
            <w:proofErr w:type="spellEnd"/>
            <w:r w:rsidRPr="00302EE6">
              <w:t xml:space="preserve"> </w:t>
            </w:r>
            <w:proofErr w:type="spellStart"/>
            <w:r w:rsidRPr="00302EE6">
              <w:t>застройке</w:t>
            </w:r>
            <w:proofErr w:type="spellEnd"/>
            <w:r w:rsidRPr="00302EE6">
              <w:t xml:space="preserve"> </w:t>
            </w:r>
            <w:proofErr w:type="spellStart"/>
            <w:r w:rsidRPr="00302EE6">
              <w:t>второстепенные</w:t>
            </w:r>
            <w:proofErr w:type="spellEnd"/>
          </w:p>
          <w:p w:rsidR="002B05F8" w:rsidRPr="00302EE6" w:rsidRDefault="002B05F8" w:rsidP="001F62E7">
            <w:r w:rsidRPr="00302EE6">
              <w:t xml:space="preserve">- </w:t>
            </w:r>
            <w:proofErr w:type="spellStart"/>
            <w:r w:rsidRPr="00302EE6">
              <w:t>проезды</w:t>
            </w:r>
            <w:proofErr w:type="spellEnd"/>
          </w:p>
        </w:tc>
        <w:tc>
          <w:tcPr>
            <w:tcW w:w="2236" w:type="dxa"/>
            <w:tcMar>
              <w:top w:w="108" w:type="dxa"/>
              <w:bottom w:w="108" w:type="dxa"/>
            </w:tcMar>
          </w:tcPr>
          <w:p w:rsidR="002B05F8" w:rsidRPr="00302EE6" w:rsidRDefault="002B05F8" w:rsidP="001F62E7">
            <w:pPr>
              <w:pStyle w:val="aff4"/>
            </w:pPr>
            <w:r>
              <w:t>67</w:t>
            </w:r>
          </w:p>
        </w:tc>
        <w:tc>
          <w:tcPr>
            <w:tcW w:w="2410" w:type="dxa"/>
          </w:tcPr>
          <w:p w:rsidR="002B05F8" w:rsidRPr="00302EE6" w:rsidRDefault="002B05F8" w:rsidP="001F62E7">
            <w:pPr>
              <w:pStyle w:val="aff4"/>
              <w:jc w:val="left"/>
            </w:pPr>
          </w:p>
        </w:tc>
      </w:tr>
    </w:tbl>
    <w:p w:rsidR="002B05F8" w:rsidRDefault="002B05F8" w:rsidP="001F62E7">
      <w:pPr>
        <w:widowControl/>
        <w:suppressAutoHyphens w:val="0"/>
        <w:autoSpaceDN/>
        <w:ind w:firstLine="709"/>
        <w:jc w:val="both"/>
        <w:textAlignment w:val="auto"/>
        <w:rPr>
          <w:rFonts w:cs="Times New Roman"/>
          <w:sz w:val="28"/>
          <w:szCs w:val="28"/>
          <w:lang w:val="ru-RU"/>
        </w:rPr>
      </w:pPr>
    </w:p>
    <w:p w:rsidR="002B05F8" w:rsidRDefault="002B05F8" w:rsidP="001F62E7">
      <w:pPr>
        <w:widowControl/>
        <w:suppressAutoHyphens w:val="0"/>
        <w:autoSpaceDN/>
        <w:ind w:firstLine="709"/>
        <w:jc w:val="center"/>
        <w:textAlignment w:val="auto"/>
        <w:rPr>
          <w:rFonts w:cs="Times New Roman"/>
          <w:b/>
          <w:sz w:val="28"/>
          <w:szCs w:val="28"/>
          <w:lang w:val="ru-RU"/>
        </w:rPr>
      </w:pPr>
      <w:r w:rsidRPr="002B05F8">
        <w:rPr>
          <w:rFonts w:cs="Times New Roman"/>
          <w:b/>
          <w:sz w:val="28"/>
          <w:szCs w:val="28"/>
          <w:lang w:val="ru-RU"/>
        </w:rPr>
        <w:t>2.5.1. Транспортно-планировочная характеристика</w:t>
      </w:r>
    </w:p>
    <w:p w:rsidR="002B05F8" w:rsidRPr="002B05F8" w:rsidRDefault="002B05F8" w:rsidP="001F62E7">
      <w:pPr>
        <w:widowControl/>
        <w:suppressAutoHyphens w:val="0"/>
        <w:autoSpaceDN/>
        <w:ind w:firstLine="709"/>
        <w:jc w:val="center"/>
        <w:textAlignment w:val="auto"/>
        <w:rPr>
          <w:rFonts w:cs="Times New Roman"/>
          <w:b/>
          <w:sz w:val="28"/>
          <w:szCs w:val="28"/>
          <w:lang w:val="ru-RU"/>
        </w:rPr>
      </w:pPr>
    </w:p>
    <w:p w:rsidR="007D5548" w:rsidRPr="00C271A1" w:rsidRDefault="002B05F8" w:rsidP="001F62E7">
      <w:pPr>
        <w:widowControl/>
        <w:suppressAutoHyphens w:val="0"/>
        <w:autoSpaceDN/>
        <w:jc w:val="both"/>
        <w:textAlignment w:val="auto"/>
        <w:rPr>
          <w:rFonts w:cs="Times New Roman"/>
          <w:kern w:val="0"/>
          <w:sz w:val="28"/>
          <w:szCs w:val="28"/>
          <w:lang w:val="ru-RU" w:eastAsia="ru-RU" w:bidi="ar-SA"/>
        </w:rPr>
      </w:pPr>
      <w:r>
        <w:rPr>
          <w:rFonts w:cs="Times New Roman"/>
          <w:sz w:val="28"/>
          <w:szCs w:val="28"/>
          <w:lang w:val="ru-RU"/>
        </w:rPr>
        <w:t xml:space="preserve">          </w:t>
      </w:r>
      <w:r w:rsidR="007D5548" w:rsidRPr="00C271A1">
        <w:rPr>
          <w:rFonts w:cs="Times New Roman"/>
          <w:sz w:val="28"/>
          <w:szCs w:val="28"/>
          <w:lang w:val="ru-RU"/>
        </w:rPr>
        <w:t xml:space="preserve">В настоящее время на территории </w:t>
      </w:r>
      <w:r w:rsidR="007D5548">
        <w:rPr>
          <w:rFonts w:cs="Times New Roman"/>
          <w:sz w:val="28"/>
          <w:szCs w:val="28"/>
          <w:lang w:val="ru-RU"/>
        </w:rPr>
        <w:t>городского</w:t>
      </w:r>
      <w:r w:rsidR="007D5548" w:rsidRPr="00C271A1">
        <w:rPr>
          <w:rFonts w:cs="Times New Roman"/>
          <w:sz w:val="28"/>
          <w:szCs w:val="28"/>
          <w:lang w:val="ru-RU"/>
        </w:rPr>
        <w:t xml:space="preserve"> поселения развит авт</w:t>
      </w:r>
      <w:r w:rsidR="007D5548" w:rsidRPr="00C271A1">
        <w:rPr>
          <w:rFonts w:cs="Times New Roman"/>
          <w:sz w:val="28"/>
          <w:szCs w:val="28"/>
          <w:lang w:val="ru-RU"/>
        </w:rPr>
        <w:t>о</w:t>
      </w:r>
      <w:r w:rsidR="007D5548" w:rsidRPr="00C271A1">
        <w:rPr>
          <w:rFonts w:cs="Times New Roman"/>
          <w:sz w:val="28"/>
          <w:szCs w:val="28"/>
          <w:lang w:val="ru-RU"/>
        </w:rPr>
        <w:t>мобильный вид транспорта</w:t>
      </w:r>
      <w:r w:rsidR="007D5548">
        <w:rPr>
          <w:rFonts w:cs="Times New Roman"/>
          <w:sz w:val="28"/>
          <w:szCs w:val="28"/>
          <w:lang w:val="ru-RU"/>
        </w:rPr>
        <w:t>.</w:t>
      </w:r>
    </w:p>
    <w:p w:rsidR="002B05F8" w:rsidRDefault="007D5548" w:rsidP="001F62E7">
      <w:pPr>
        <w:pStyle w:val="Standard"/>
        <w:ind w:firstLine="709"/>
        <w:jc w:val="both"/>
        <w:rPr>
          <w:rFonts w:cs="Times New Roman"/>
          <w:sz w:val="28"/>
          <w:szCs w:val="28"/>
          <w:lang w:val="ru-RU"/>
        </w:rPr>
      </w:pPr>
      <w:r w:rsidRPr="00F80C7A">
        <w:rPr>
          <w:rFonts w:cs="Times New Roman"/>
          <w:sz w:val="28"/>
          <w:szCs w:val="28"/>
          <w:lang w:val="ru-RU"/>
        </w:rPr>
        <w:t>В целом, обеспеченность внешними транспортными связями н</w:t>
      </w:r>
      <w:r w:rsidR="00503774">
        <w:rPr>
          <w:rFonts w:cs="Times New Roman"/>
          <w:sz w:val="28"/>
          <w:szCs w:val="28"/>
          <w:lang w:val="ru-RU"/>
        </w:rPr>
        <w:t>а территории городского</w:t>
      </w:r>
      <w:r w:rsidRPr="00F80C7A">
        <w:rPr>
          <w:rFonts w:cs="Times New Roman"/>
          <w:sz w:val="28"/>
          <w:szCs w:val="28"/>
          <w:lang w:val="ru-RU"/>
        </w:rPr>
        <w:t xml:space="preserve"> поселения </w:t>
      </w:r>
      <w:r w:rsidRPr="00503774">
        <w:rPr>
          <w:rFonts w:cs="Times New Roman"/>
          <w:sz w:val="28"/>
          <w:szCs w:val="28"/>
          <w:lang w:val="ru-RU"/>
        </w:rPr>
        <w:t>достаточная</w:t>
      </w:r>
      <w:r w:rsidRPr="00F80C7A">
        <w:rPr>
          <w:rFonts w:cs="Times New Roman"/>
          <w:sz w:val="28"/>
          <w:szCs w:val="28"/>
          <w:lang w:val="ru-RU"/>
        </w:rPr>
        <w:t>.</w:t>
      </w:r>
      <w:bookmarkStart w:id="6" w:name="_Toc451090607"/>
    </w:p>
    <w:p w:rsidR="002B05F8" w:rsidRDefault="002B05F8" w:rsidP="001F62E7">
      <w:pPr>
        <w:pStyle w:val="Standard"/>
        <w:ind w:firstLine="709"/>
        <w:jc w:val="both"/>
        <w:rPr>
          <w:rFonts w:cs="Times New Roman"/>
          <w:sz w:val="28"/>
          <w:szCs w:val="28"/>
          <w:lang w:val="ru-RU"/>
        </w:rPr>
      </w:pPr>
    </w:p>
    <w:bookmarkEnd w:id="6"/>
    <w:p w:rsidR="007D5548" w:rsidRDefault="002B05F8" w:rsidP="00364161">
      <w:pPr>
        <w:pStyle w:val="Standard"/>
        <w:ind w:firstLine="709"/>
        <w:jc w:val="center"/>
        <w:rPr>
          <w:b/>
          <w:sz w:val="28"/>
          <w:szCs w:val="28"/>
          <w:lang w:val="ru-RU"/>
        </w:rPr>
      </w:pPr>
      <w:r w:rsidRPr="002B05F8">
        <w:rPr>
          <w:b/>
          <w:sz w:val="28"/>
          <w:szCs w:val="28"/>
          <w:lang w:val="ru-RU"/>
        </w:rPr>
        <w:t>2.5.2. Скорость движения в населенном пункте</w:t>
      </w:r>
    </w:p>
    <w:p w:rsidR="002B05F8" w:rsidRPr="002B05F8" w:rsidRDefault="002B05F8" w:rsidP="001F62E7">
      <w:pPr>
        <w:pStyle w:val="Standard"/>
        <w:ind w:firstLine="709"/>
        <w:jc w:val="both"/>
        <w:rPr>
          <w:rFonts w:cs="Times New Roman"/>
          <w:sz w:val="28"/>
          <w:szCs w:val="28"/>
          <w:lang w:val="ru-RU"/>
        </w:rPr>
      </w:pPr>
    </w:p>
    <w:p w:rsidR="007D5548" w:rsidRDefault="007D5548" w:rsidP="001F62E7">
      <w:pPr>
        <w:widowControl/>
        <w:suppressAutoHyphens w:val="0"/>
        <w:autoSpaceDE w:val="0"/>
        <w:adjustRightInd w:val="0"/>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Скорость движения автотранспорта в насе</w:t>
      </w:r>
      <w:r w:rsidR="002B05F8">
        <w:rPr>
          <w:rFonts w:cs="Times New Roman"/>
          <w:kern w:val="0"/>
          <w:sz w:val="28"/>
          <w:szCs w:val="28"/>
          <w:lang w:val="ru-RU" w:bidi="ar-SA"/>
        </w:rPr>
        <w:t xml:space="preserve">ленном пункте составляет </w:t>
      </w:r>
      <w:r w:rsidRPr="00503774">
        <w:rPr>
          <w:rFonts w:cs="Times New Roman"/>
          <w:kern w:val="0"/>
          <w:sz w:val="28"/>
          <w:szCs w:val="28"/>
          <w:lang w:val="ru-RU" w:bidi="ar-SA"/>
        </w:rPr>
        <w:t>60</w:t>
      </w:r>
      <w:r w:rsidRPr="00C271A1">
        <w:rPr>
          <w:rFonts w:cs="Times New Roman"/>
          <w:kern w:val="0"/>
          <w:sz w:val="28"/>
          <w:szCs w:val="28"/>
          <w:lang w:val="ru-RU" w:bidi="ar-SA"/>
        </w:rPr>
        <w:t xml:space="preserve"> км/час, в пе</w:t>
      </w:r>
      <w:r>
        <w:rPr>
          <w:rFonts w:cs="Times New Roman"/>
          <w:kern w:val="0"/>
          <w:sz w:val="28"/>
          <w:szCs w:val="28"/>
          <w:lang w:val="ru-RU" w:bidi="ar-SA"/>
        </w:rPr>
        <w:t xml:space="preserve">шеходных зонах и </w:t>
      </w:r>
      <w:r w:rsidRPr="00C271A1">
        <w:rPr>
          <w:rFonts w:cs="Times New Roman"/>
          <w:kern w:val="0"/>
          <w:sz w:val="28"/>
          <w:szCs w:val="28"/>
          <w:lang w:val="ru-RU" w:bidi="ar-SA"/>
        </w:rPr>
        <w:t>на участках расположения детских учр</w:t>
      </w:r>
      <w:r w:rsidRPr="00C271A1">
        <w:rPr>
          <w:rFonts w:cs="Times New Roman"/>
          <w:kern w:val="0"/>
          <w:sz w:val="28"/>
          <w:szCs w:val="28"/>
          <w:lang w:val="ru-RU" w:bidi="ar-SA"/>
        </w:rPr>
        <w:t>е</w:t>
      </w:r>
      <w:r w:rsidRPr="00C271A1">
        <w:rPr>
          <w:rFonts w:cs="Times New Roman"/>
          <w:kern w:val="0"/>
          <w:sz w:val="28"/>
          <w:szCs w:val="28"/>
          <w:lang w:val="ru-RU" w:bidi="ar-SA"/>
        </w:rPr>
        <w:t>ждений (школ, детских садов) ограничение скорости движения до 40 км/час</w:t>
      </w:r>
      <w:r>
        <w:rPr>
          <w:rFonts w:cs="Times New Roman"/>
          <w:kern w:val="0"/>
          <w:sz w:val="28"/>
          <w:szCs w:val="28"/>
          <w:lang w:val="ru-RU" w:bidi="ar-SA"/>
        </w:rPr>
        <w:t>.</w:t>
      </w:r>
    </w:p>
    <w:p w:rsidR="00997ED6" w:rsidRDefault="00997ED6" w:rsidP="001F62E7">
      <w:pPr>
        <w:widowControl/>
        <w:suppressAutoHyphens w:val="0"/>
        <w:autoSpaceDE w:val="0"/>
        <w:adjustRightInd w:val="0"/>
        <w:ind w:firstLine="709"/>
        <w:jc w:val="both"/>
        <w:textAlignment w:val="auto"/>
        <w:rPr>
          <w:rFonts w:cs="Times New Roman"/>
          <w:kern w:val="0"/>
          <w:sz w:val="28"/>
          <w:szCs w:val="28"/>
          <w:lang w:val="ru-RU" w:bidi="ar-SA"/>
        </w:rPr>
      </w:pPr>
    </w:p>
    <w:p w:rsidR="00997ED6" w:rsidRPr="00997ED6" w:rsidRDefault="00997ED6" w:rsidP="00364161">
      <w:pPr>
        <w:widowControl/>
        <w:suppressAutoHyphens w:val="0"/>
        <w:autoSpaceDE w:val="0"/>
        <w:adjustRightInd w:val="0"/>
        <w:ind w:firstLine="709"/>
        <w:jc w:val="center"/>
        <w:textAlignment w:val="auto"/>
        <w:rPr>
          <w:rFonts w:cs="Times New Roman"/>
          <w:b/>
          <w:kern w:val="0"/>
          <w:sz w:val="28"/>
          <w:szCs w:val="28"/>
          <w:lang w:val="ru-RU" w:bidi="ar-SA"/>
        </w:rPr>
      </w:pPr>
      <w:r w:rsidRPr="00997ED6">
        <w:rPr>
          <w:rFonts w:cs="Times New Roman"/>
          <w:b/>
          <w:kern w:val="0"/>
          <w:sz w:val="28"/>
          <w:szCs w:val="28"/>
          <w:lang w:val="ru-RU" w:bidi="ar-SA"/>
        </w:rPr>
        <w:t>2.5.3. Интенсивность движения транспортных потоков</w:t>
      </w:r>
    </w:p>
    <w:p w:rsidR="00997ED6" w:rsidRDefault="00997ED6" w:rsidP="001F62E7">
      <w:pPr>
        <w:widowControl/>
        <w:suppressAutoHyphens w:val="0"/>
        <w:autoSpaceDE w:val="0"/>
        <w:adjustRightInd w:val="0"/>
        <w:ind w:firstLine="709"/>
        <w:jc w:val="both"/>
        <w:textAlignment w:val="auto"/>
        <w:rPr>
          <w:rFonts w:cs="Times New Roman"/>
          <w:kern w:val="0"/>
          <w:sz w:val="28"/>
          <w:szCs w:val="28"/>
          <w:lang w:val="ru-RU" w:bidi="ar-SA"/>
        </w:rPr>
      </w:pPr>
    </w:p>
    <w:p w:rsidR="007D5548" w:rsidRDefault="007D5548" w:rsidP="001F62E7">
      <w:pPr>
        <w:widowControl/>
        <w:suppressAutoHyphens w:val="0"/>
        <w:autoSpaceDE w:val="0"/>
        <w:adjustRightInd w:val="0"/>
        <w:ind w:firstLine="709"/>
        <w:jc w:val="both"/>
        <w:textAlignment w:val="auto"/>
        <w:rPr>
          <w:rFonts w:cs="Times New Roman"/>
          <w:kern w:val="0"/>
          <w:sz w:val="28"/>
          <w:szCs w:val="28"/>
          <w:lang w:val="ru-RU" w:bidi="ar-SA"/>
        </w:rPr>
      </w:pPr>
      <w:r w:rsidRPr="00C271A1">
        <w:rPr>
          <w:rFonts w:cs="Times New Roman"/>
          <w:kern w:val="0"/>
          <w:sz w:val="28"/>
          <w:szCs w:val="28"/>
          <w:lang w:val="ru-RU" w:bidi="ar-SA"/>
        </w:rPr>
        <w:lastRenderedPageBreak/>
        <w:t>Основой движения автомобильного транспорта по территории пос</w:t>
      </w:r>
      <w:r w:rsidRPr="00C271A1">
        <w:rPr>
          <w:rFonts w:cs="Times New Roman"/>
          <w:kern w:val="0"/>
          <w:sz w:val="28"/>
          <w:szCs w:val="28"/>
          <w:lang w:val="ru-RU" w:bidi="ar-SA"/>
        </w:rPr>
        <w:t>е</w:t>
      </w:r>
      <w:r w:rsidRPr="00C271A1">
        <w:rPr>
          <w:rFonts w:cs="Times New Roman"/>
          <w:kern w:val="0"/>
          <w:sz w:val="28"/>
          <w:szCs w:val="28"/>
          <w:lang w:val="ru-RU" w:bidi="ar-SA"/>
        </w:rPr>
        <w:t>ления является легковой индивидуальный автотранспорт, поэтому инте</w:t>
      </w:r>
      <w:r w:rsidRPr="00C271A1">
        <w:rPr>
          <w:rFonts w:cs="Times New Roman"/>
          <w:kern w:val="0"/>
          <w:sz w:val="28"/>
          <w:szCs w:val="28"/>
          <w:lang w:val="ru-RU" w:bidi="ar-SA"/>
        </w:rPr>
        <w:t>н</w:t>
      </w:r>
      <w:r w:rsidRPr="00C271A1">
        <w:rPr>
          <w:rFonts w:cs="Times New Roman"/>
          <w:kern w:val="0"/>
          <w:sz w:val="28"/>
          <w:szCs w:val="28"/>
          <w:lang w:val="ru-RU" w:bidi="ar-SA"/>
        </w:rPr>
        <w:t>сивность движения потоков транспортных средств имеет низкий показ</w:t>
      </w:r>
      <w:r w:rsidRPr="00C271A1">
        <w:rPr>
          <w:rFonts w:cs="Times New Roman"/>
          <w:kern w:val="0"/>
          <w:sz w:val="28"/>
          <w:szCs w:val="28"/>
          <w:lang w:val="ru-RU" w:bidi="ar-SA"/>
        </w:rPr>
        <w:t>а</w:t>
      </w:r>
      <w:r w:rsidRPr="00C271A1">
        <w:rPr>
          <w:rFonts w:cs="Times New Roman"/>
          <w:kern w:val="0"/>
          <w:sz w:val="28"/>
          <w:szCs w:val="28"/>
          <w:lang w:val="ru-RU" w:bidi="ar-SA"/>
        </w:rPr>
        <w:t>тель.</w:t>
      </w:r>
    </w:p>
    <w:p w:rsidR="00997ED6" w:rsidRDefault="00997ED6" w:rsidP="001F62E7">
      <w:pPr>
        <w:widowControl/>
        <w:suppressAutoHyphens w:val="0"/>
        <w:autoSpaceDE w:val="0"/>
        <w:adjustRightInd w:val="0"/>
        <w:ind w:firstLine="709"/>
        <w:jc w:val="both"/>
        <w:textAlignment w:val="auto"/>
        <w:rPr>
          <w:rFonts w:cs="Times New Roman"/>
          <w:kern w:val="0"/>
          <w:sz w:val="28"/>
          <w:szCs w:val="28"/>
          <w:lang w:val="ru-RU" w:bidi="ar-SA"/>
        </w:rPr>
      </w:pPr>
    </w:p>
    <w:p w:rsidR="00997ED6" w:rsidRPr="00997ED6" w:rsidRDefault="00997ED6" w:rsidP="00364161">
      <w:pPr>
        <w:widowControl/>
        <w:suppressAutoHyphens w:val="0"/>
        <w:autoSpaceDE w:val="0"/>
        <w:adjustRightInd w:val="0"/>
        <w:ind w:firstLine="709"/>
        <w:jc w:val="center"/>
        <w:textAlignment w:val="auto"/>
        <w:rPr>
          <w:rFonts w:cs="Times New Roman"/>
          <w:b/>
          <w:kern w:val="0"/>
          <w:sz w:val="28"/>
          <w:szCs w:val="28"/>
          <w:lang w:val="ru-RU" w:bidi="ar-SA"/>
        </w:rPr>
      </w:pPr>
      <w:r w:rsidRPr="00997ED6">
        <w:rPr>
          <w:rFonts w:cs="Times New Roman"/>
          <w:b/>
          <w:kern w:val="0"/>
          <w:sz w:val="28"/>
          <w:szCs w:val="28"/>
          <w:lang w:val="ru-RU" w:bidi="ar-SA"/>
        </w:rPr>
        <w:t>2.5.4. Экологическая нагрузка на окружающую среду</w:t>
      </w:r>
    </w:p>
    <w:p w:rsidR="00997ED6" w:rsidRDefault="00997ED6" w:rsidP="001F62E7">
      <w:pPr>
        <w:widowControl/>
        <w:suppressAutoHyphens w:val="0"/>
        <w:autoSpaceDE w:val="0"/>
        <w:adjustRightInd w:val="0"/>
        <w:ind w:firstLine="709"/>
        <w:jc w:val="both"/>
        <w:textAlignment w:val="auto"/>
        <w:rPr>
          <w:rFonts w:cs="Times New Roman"/>
          <w:kern w:val="0"/>
          <w:sz w:val="28"/>
          <w:szCs w:val="28"/>
          <w:lang w:val="ru-RU" w:bidi="ar-SA"/>
        </w:rPr>
      </w:pPr>
    </w:p>
    <w:p w:rsidR="007D5548" w:rsidRDefault="007D5548" w:rsidP="001F62E7">
      <w:pPr>
        <w:widowControl/>
        <w:suppressAutoHyphens w:val="0"/>
        <w:autoSpaceDE w:val="0"/>
        <w:adjustRightInd w:val="0"/>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Низкий коэффициент загру</w:t>
      </w:r>
      <w:r>
        <w:rPr>
          <w:rFonts w:cs="Times New Roman"/>
          <w:kern w:val="0"/>
          <w:sz w:val="28"/>
          <w:szCs w:val="28"/>
          <w:lang w:val="ru-RU" w:bidi="ar-SA"/>
        </w:rPr>
        <w:t xml:space="preserve">женности </w:t>
      </w:r>
      <w:r w:rsidRPr="00C271A1">
        <w:rPr>
          <w:rFonts w:cs="Times New Roman"/>
          <w:kern w:val="0"/>
          <w:sz w:val="28"/>
          <w:szCs w:val="28"/>
          <w:lang w:val="ru-RU" w:bidi="ar-SA"/>
        </w:rPr>
        <w:t xml:space="preserve">дорог </w:t>
      </w:r>
      <w:r>
        <w:rPr>
          <w:rFonts w:cs="Times New Roman"/>
          <w:kern w:val="0"/>
          <w:sz w:val="28"/>
          <w:szCs w:val="28"/>
          <w:lang w:val="ru-RU" w:bidi="ar-SA"/>
        </w:rPr>
        <w:t xml:space="preserve">поселения, </w:t>
      </w:r>
      <w:r w:rsidRPr="00C271A1">
        <w:rPr>
          <w:rFonts w:cs="Times New Roman"/>
          <w:kern w:val="0"/>
          <w:sz w:val="28"/>
          <w:szCs w:val="28"/>
          <w:lang w:val="ru-RU" w:bidi="ar-SA"/>
        </w:rPr>
        <w:t>оказывает н</w:t>
      </w:r>
      <w:r w:rsidRPr="00C271A1">
        <w:rPr>
          <w:rFonts w:cs="Times New Roman"/>
          <w:kern w:val="0"/>
          <w:sz w:val="28"/>
          <w:szCs w:val="28"/>
          <w:lang w:val="ru-RU" w:bidi="ar-SA"/>
        </w:rPr>
        <w:t>е</w:t>
      </w:r>
      <w:r w:rsidRPr="00C271A1">
        <w:rPr>
          <w:rFonts w:cs="Times New Roman"/>
          <w:kern w:val="0"/>
          <w:sz w:val="28"/>
          <w:szCs w:val="28"/>
          <w:lang w:val="ru-RU" w:bidi="ar-SA"/>
        </w:rPr>
        <w:t>значительную экологическую нагрузку от автомобильного транспорта на окружающую среду.</w:t>
      </w:r>
    </w:p>
    <w:p w:rsidR="00997ED6" w:rsidRPr="00C271A1" w:rsidRDefault="00997ED6" w:rsidP="001F62E7">
      <w:pPr>
        <w:widowControl/>
        <w:suppressAutoHyphens w:val="0"/>
        <w:autoSpaceDE w:val="0"/>
        <w:adjustRightInd w:val="0"/>
        <w:ind w:firstLine="709"/>
        <w:jc w:val="both"/>
        <w:textAlignment w:val="auto"/>
        <w:rPr>
          <w:rFonts w:cs="Times New Roman"/>
          <w:kern w:val="0"/>
          <w:sz w:val="28"/>
          <w:szCs w:val="28"/>
          <w:lang w:val="ru-RU" w:bidi="ar-SA"/>
        </w:rPr>
      </w:pPr>
    </w:p>
    <w:p w:rsidR="00997ED6" w:rsidRDefault="00997ED6" w:rsidP="001F62E7">
      <w:pPr>
        <w:pStyle w:val="Standard"/>
        <w:ind w:firstLine="709"/>
        <w:jc w:val="center"/>
        <w:rPr>
          <w:rFonts w:cs="Times New Roman"/>
          <w:b/>
          <w:sz w:val="28"/>
          <w:szCs w:val="28"/>
          <w:lang w:val="ru-RU"/>
        </w:rPr>
      </w:pPr>
      <w:r>
        <w:rPr>
          <w:rFonts w:cs="Times New Roman"/>
          <w:b/>
          <w:sz w:val="28"/>
          <w:szCs w:val="28"/>
          <w:lang w:val="ru-RU"/>
        </w:rPr>
        <w:t>2.5.5. Оценка качества содержания дорог</w:t>
      </w:r>
    </w:p>
    <w:p w:rsidR="00997ED6" w:rsidRDefault="00997ED6" w:rsidP="001F62E7">
      <w:pPr>
        <w:pStyle w:val="Standard"/>
        <w:ind w:firstLine="709"/>
        <w:jc w:val="center"/>
        <w:rPr>
          <w:rFonts w:cs="Times New Roman"/>
          <w:b/>
          <w:sz w:val="28"/>
          <w:szCs w:val="28"/>
          <w:lang w:val="ru-RU"/>
        </w:rPr>
      </w:pPr>
    </w:p>
    <w:p w:rsidR="007D5548" w:rsidRDefault="007D5548" w:rsidP="001F62E7">
      <w:pPr>
        <w:pStyle w:val="Standard"/>
        <w:ind w:firstLine="709"/>
        <w:jc w:val="center"/>
        <w:rPr>
          <w:rFonts w:cs="Times New Roman"/>
          <w:b/>
          <w:sz w:val="28"/>
          <w:szCs w:val="28"/>
          <w:lang w:val="ru-RU"/>
        </w:rPr>
      </w:pPr>
      <w:r w:rsidRPr="00CD3EAB">
        <w:rPr>
          <w:rFonts w:cs="Times New Roman"/>
          <w:b/>
          <w:sz w:val="28"/>
          <w:szCs w:val="28"/>
          <w:lang w:val="ru-RU"/>
        </w:rPr>
        <w:t>Анализ состояния существующей улично-дорожной сети</w:t>
      </w:r>
    </w:p>
    <w:p w:rsidR="00997ED6" w:rsidRPr="00CD3EAB" w:rsidRDefault="00997ED6" w:rsidP="001F62E7">
      <w:pPr>
        <w:pStyle w:val="Standard"/>
        <w:ind w:firstLine="709"/>
        <w:jc w:val="center"/>
        <w:rPr>
          <w:rFonts w:cs="Times New Roman"/>
          <w:b/>
          <w:sz w:val="28"/>
          <w:szCs w:val="28"/>
          <w:lang w:val="ru-RU"/>
        </w:rPr>
      </w:pPr>
    </w:p>
    <w:p w:rsidR="007D5548" w:rsidRPr="00C271A1" w:rsidRDefault="00997ED6" w:rsidP="001F62E7">
      <w:pPr>
        <w:pStyle w:val="Standard"/>
        <w:jc w:val="both"/>
        <w:rPr>
          <w:rFonts w:cs="Times New Roman"/>
          <w:sz w:val="28"/>
          <w:szCs w:val="28"/>
          <w:lang w:val="ru-RU"/>
        </w:rPr>
      </w:pPr>
      <w:r>
        <w:rPr>
          <w:rFonts w:cs="Times New Roman"/>
          <w:sz w:val="28"/>
          <w:szCs w:val="28"/>
          <w:lang w:val="ru-RU"/>
        </w:rPr>
        <w:t xml:space="preserve">       </w:t>
      </w:r>
      <w:r w:rsidR="007D5548" w:rsidRPr="00C271A1">
        <w:rPr>
          <w:rFonts w:cs="Times New Roman"/>
          <w:sz w:val="28"/>
          <w:szCs w:val="28"/>
          <w:lang w:val="ru-RU"/>
        </w:rPr>
        <w:t>В настоящее время выявлены следующие недостатки улично-дорожной сети:</w:t>
      </w:r>
    </w:p>
    <w:p w:rsidR="007D5548" w:rsidRPr="000178D1" w:rsidRDefault="00997ED6" w:rsidP="001F62E7">
      <w:pPr>
        <w:pStyle w:val="Standard"/>
        <w:jc w:val="both"/>
        <w:rPr>
          <w:rFonts w:cs="Times New Roman"/>
          <w:sz w:val="28"/>
          <w:szCs w:val="28"/>
          <w:lang w:val="ru-RU"/>
        </w:rPr>
      </w:pPr>
      <w:r>
        <w:rPr>
          <w:rFonts w:cs="Times New Roman"/>
          <w:sz w:val="28"/>
          <w:szCs w:val="28"/>
          <w:lang w:val="ru-RU"/>
        </w:rPr>
        <w:t xml:space="preserve">- </w:t>
      </w:r>
      <w:r w:rsidR="007D5548" w:rsidRPr="000178D1">
        <w:rPr>
          <w:rFonts w:cs="Times New Roman"/>
          <w:sz w:val="28"/>
          <w:szCs w:val="28"/>
          <w:lang w:val="ru-RU"/>
        </w:rPr>
        <w:t xml:space="preserve">отсутствие четкой дифференциации улично-дорожной сети по категориям, </w:t>
      </w:r>
      <w:proofErr w:type="gramStart"/>
      <w:r w:rsidR="007D5548" w:rsidRPr="000178D1">
        <w:rPr>
          <w:rFonts w:cs="Times New Roman"/>
          <w:sz w:val="28"/>
          <w:szCs w:val="28"/>
          <w:lang w:val="ru-RU"/>
        </w:rPr>
        <w:t>согласно требований</w:t>
      </w:r>
      <w:proofErr w:type="gramEnd"/>
      <w:r w:rsidR="007D5548" w:rsidRPr="000178D1">
        <w:rPr>
          <w:rFonts w:cs="Times New Roman"/>
          <w:sz w:val="28"/>
          <w:szCs w:val="28"/>
          <w:lang w:val="ru-RU"/>
        </w:rPr>
        <w:t xml:space="preserve"> СНиП 2.07.01-89*«Градостроительство. Планировка и застройка городских и сельских поселений»;</w:t>
      </w:r>
    </w:p>
    <w:p w:rsidR="007D5548" w:rsidRPr="000178D1" w:rsidRDefault="00997ED6" w:rsidP="001F62E7">
      <w:pPr>
        <w:pStyle w:val="Standard"/>
        <w:jc w:val="both"/>
        <w:rPr>
          <w:rFonts w:cs="Times New Roman"/>
          <w:sz w:val="28"/>
          <w:szCs w:val="28"/>
          <w:lang w:val="ru-RU"/>
        </w:rPr>
      </w:pPr>
      <w:r>
        <w:rPr>
          <w:rFonts w:cs="Times New Roman"/>
          <w:sz w:val="28"/>
          <w:szCs w:val="28"/>
          <w:lang w:val="ru-RU"/>
        </w:rPr>
        <w:t xml:space="preserve">- </w:t>
      </w:r>
      <w:r w:rsidR="007D5548" w:rsidRPr="000178D1">
        <w:rPr>
          <w:rFonts w:cs="Times New Roman"/>
          <w:sz w:val="28"/>
          <w:szCs w:val="28"/>
          <w:lang w:val="ru-RU"/>
        </w:rPr>
        <w:t>отсутствие дорожной одежды капитального типа на некоторых улицах и дорогах;</w:t>
      </w:r>
    </w:p>
    <w:p w:rsidR="007D5548" w:rsidRDefault="00997ED6" w:rsidP="001F62E7">
      <w:pPr>
        <w:pStyle w:val="Standard"/>
        <w:jc w:val="both"/>
        <w:rPr>
          <w:rFonts w:cs="Times New Roman"/>
          <w:sz w:val="28"/>
          <w:szCs w:val="28"/>
          <w:lang w:val="ru-RU"/>
        </w:rPr>
      </w:pPr>
      <w:r>
        <w:rPr>
          <w:rFonts w:cs="Times New Roman"/>
          <w:sz w:val="28"/>
          <w:szCs w:val="28"/>
          <w:lang w:val="ru-RU"/>
        </w:rPr>
        <w:t xml:space="preserve">- </w:t>
      </w:r>
      <w:r w:rsidR="007D5548" w:rsidRPr="000178D1">
        <w:rPr>
          <w:rFonts w:cs="Times New Roman"/>
          <w:sz w:val="28"/>
          <w:szCs w:val="28"/>
          <w:lang w:val="ru-RU"/>
        </w:rPr>
        <w:t>отсутствие тротуаров и велодорожек на улицах.</w:t>
      </w:r>
    </w:p>
    <w:p w:rsidR="00997ED6" w:rsidRPr="000178D1" w:rsidRDefault="00997ED6" w:rsidP="001F62E7">
      <w:pPr>
        <w:pStyle w:val="Standard"/>
        <w:jc w:val="both"/>
        <w:rPr>
          <w:rFonts w:cs="Times New Roman"/>
          <w:sz w:val="28"/>
          <w:szCs w:val="28"/>
          <w:lang w:val="ru-RU"/>
        </w:rPr>
      </w:pPr>
    </w:p>
    <w:p w:rsidR="00997ED6" w:rsidRDefault="007D5548" w:rsidP="001F62E7">
      <w:pPr>
        <w:pStyle w:val="Standard"/>
        <w:ind w:firstLine="993"/>
        <w:jc w:val="center"/>
        <w:rPr>
          <w:rFonts w:cs="Times New Roman"/>
          <w:b/>
          <w:sz w:val="28"/>
          <w:szCs w:val="28"/>
          <w:lang w:val="ru-RU"/>
        </w:rPr>
      </w:pPr>
      <w:proofErr w:type="gramStart"/>
      <w:r>
        <w:rPr>
          <w:rFonts w:cs="Times New Roman"/>
          <w:b/>
          <w:sz w:val="28"/>
          <w:szCs w:val="28"/>
          <w:lang w:val="ru-RU"/>
        </w:rPr>
        <w:t>Мероприятия</w:t>
      </w:r>
      <w:proofErr w:type="gramEnd"/>
      <w:r>
        <w:rPr>
          <w:rFonts w:cs="Times New Roman"/>
          <w:b/>
          <w:sz w:val="28"/>
          <w:szCs w:val="28"/>
          <w:lang w:val="ru-RU"/>
        </w:rPr>
        <w:t xml:space="preserve"> направленные на улучшение качества </w:t>
      </w:r>
      <w:r w:rsidRPr="00CD3EAB">
        <w:rPr>
          <w:rFonts w:cs="Times New Roman"/>
          <w:b/>
          <w:sz w:val="28"/>
          <w:szCs w:val="28"/>
          <w:lang w:val="ru-RU"/>
        </w:rPr>
        <w:t xml:space="preserve"> </w:t>
      </w:r>
    </w:p>
    <w:p w:rsidR="007D5548" w:rsidRDefault="007D5548" w:rsidP="001F62E7">
      <w:pPr>
        <w:pStyle w:val="Standard"/>
        <w:ind w:firstLine="993"/>
        <w:jc w:val="center"/>
        <w:rPr>
          <w:rFonts w:cs="Times New Roman"/>
          <w:b/>
          <w:sz w:val="28"/>
          <w:szCs w:val="28"/>
          <w:lang w:val="ru-RU"/>
        </w:rPr>
      </w:pPr>
      <w:r w:rsidRPr="00CD3EAB">
        <w:rPr>
          <w:rFonts w:cs="Times New Roman"/>
          <w:b/>
          <w:sz w:val="28"/>
          <w:szCs w:val="28"/>
          <w:lang w:val="ru-RU"/>
        </w:rPr>
        <w:t>существующей улично-дорожной сети</w:t>
      </w:r>
    </w:p>
    <w:p w:rsidR="00997ED6" w:rsidRPr="00CD3EAB" w:rsidRDefault="00997ED6" w:rsidP="001F62E7">
      <w:pPr>
        <w:pStyle w:val="Standard"/>
        <w:ind w:firstLine="993"/>
        <w:jc w:val="center"/>
        <w:rPr>
          <w:rFonts w:cs="Times New Roman"/>
          <w:b/>
          <w:sz w:val="28"/>
          <w:szCs w:val="28"/>
          <w:lang w:val="ru-RU"/>
        </w:rPr>
      </w:pPr>
    </w:p>
    <w:p w:rsidR="000178D1" w:rsidRDefault="00997ED6" w:rsidP="001F62E7">
      <w:pPr>
        <w:pStyle w:val="Standard"/>
        <w:ind w:firstLine="709"/>
        <w:jc w:val="both"/>
        <w:rPr>
          <w:rFonts w:cs="Times New Roman"/>
          <w:sz w:val="28"/>
          <w:szCs w:val="28"/>
          <w:lang w:val="ru-RU"/>
        </w:rPr>
      </w:pPr>
      <w:r>
        <w:rPr>
          <w:rFonts w:cs="Times New Roman"/>
          <w:sz w:val="28"/>
          <w:szCs w:val="28"/>
          <w:lang w:val="ru-RU"/>
        </w:rPr>
        <w:t xml:space="preserve">В период с 2015 по </w:t>
      </w:r>
      <w:r w:rsidR="000178D1">
        <w:rPr>
          <w:rFonts w:cs="Times New Roman"/>
          <w:sz w:val="28"/>
          <w:szCs w:val="28"/>
          <w:lang w:val="ru-RU"/>
        </w:rPr>
        <w:t>2016</w:t>
      </w:r>
      <w:r w:rsidR="000178D1" w:rsidRPr="00840E81">
        <w:rPr>
          <w:rFonts w:cs="Times New Roman"/>
          <w:sz w:val="28"/>
          <w:szCs w:val="28"/>
          <w:lang w:val="ru-RU"/>
        </w:rPr>
        <w:t xml:space="preserve"> годы, в рамках подпрограммы </w:t>
      </w:r>
      <w:proofErr w:type="spellStart"/>
      <w:r w:rsidR="000178D1" w:rsidRPr="00840E81">
        <w:rPr>
          <w:rFonts w:cs="Times New Roman"/>
          <w:sz w:val="28"/>
          <w:szCs w:val="28"/>
          <w:lang w:val="ru-RU"/>
        </w:rPr>
        <w:t>софинансирования</w:t>
      </w:r>
      <w:proofErr w:type="spellEnd"/>
      <w:r w:rsidR="000178D1" w:rsidRPr="00840E81">
        <w:rPr>
          <w:rFonts w:cs="Times New Roman"/>
          <w:sz w:val="28"/>
          <w:szCs w:val="28"/>
          <w:lang w:val="ru-RU"/>
        </w:rPr>
        <w:t xml:space="preserve"> «Капитальный ремонт и ремонт автомобильных дорог местного значения Краснодарского края»</w:t>
      </w:r>
      <w:r>
        <w:rPr>
          <w:rFonts w:cs="Times New Roman"/>
          <w:sz w:val="28"/>
          <w:szCs w:val="28"/>
          <w:lang w:val="ru-RU"/>
        </w:rPr>
        <w:t>,</w:t>
      </w:r>
      <w:r w:rsidR="000178D1" w:rsidRPr="00840E81">
        <w:rPr>
          <w:rFonts w:cs="Times New Roman"/>
          <w:sz w:val="28"/>
          <w:szCs w:val="28"/>
          <w:lang w:val="ru-RU"/>
        </w:rPr>
        <w:t xml:space="preserve"> </w:t>
      </w:r>
      <w:proofErr w:type="gramStart"/>
      <w:r w:rsidR="000178D1" w:rsidRPr="00840E81">
        <w:rPr>
          <w:rFonts w:cs="Times New Roman"/>
          <w:sz w:val="28"/>
          <w:szCs w:val="28"/>
          <w:lang w:val="ru-RU"/>
        </w:rPr>
        <w:t>в</w:t>
      </w:r>
      <w:proofErr w:type="gramEnd"/>
      <w:r w:rsidR="000178D1" w:rsidRPr="00840E81">
        <w:rPr>
          <w:rFonts w:cs="Times New Roman"/>
          <w:sz w:val="28"/>
          <w:szCs w:val="28"/>
          <w:lang w:val="ru-RU"/>
        </w:rPr>
        <w:t xml:space="preserve"> </w:t>
      </w:r>
      <w:proofErr w:type="gramStart"/>
      <w:r w:rsidR="000178D1" w:rsidRPr="00840E81">
        <w:rPr>
          <w:rFonts w:cs="Times New Roman"/>
          <w:sz w:val="28"/>
          <w:szCs w:val="28"/>
          <w:lang w:val="ru-RU"/>
        </w:rPr>
        <w:t>Белореченском</w:t>
      </w:r>
      <w:proofErr w:type="gramEnd"/>
      <w:r w:rsidR="000178D1" w:rsidRPr="00840E81">
        <w:rPr>
          <w:rFonts w:cs="Times New Roman"/>
          <w:sz w:val="28"/>
          <w:szCs w:val="28"/>
          <w:lang w:val="ru-RU"/>
        </w:rPr>
        <w:t xml:space="preserve"> городском поселении проведены мероприятий по ремонту автодорог.</w:t>
      </w:r>
    </w:p>
    <w:p w:rsidR="000178D1" w:rsidRPr="00302EE6" w:rsidRDefault="000178D1" w:rsidP="001F62E7">
      <w:pPr>
        <w:pStyle w:val="Standard"/>
        <w:ind w:firstLine="709"/>
        <w:jc w:val="both"/>
        <w:rPr>
          <w:rFonts w:cs="Times New Roman"/>
          <w:sz w:val="28"/>
          <w:szCs w:val="28"/>
          <w:lang w:val="ru-RU"/>
        </w:rPr>
      </w:pPr>
      <w:r w:rsidRPr="00302EE6">
        <w:rPr>
          <w:rFonts w:cs="Times New Roman"/>
          <w:sz w:val="28"/>
          <w:szCs w:val="28"/>
          <w:lang w:val="ru-RU"/>
        </w:rPr>
        <w:t xml:space="preserve">На условиях </w:t>
      </w:r>
      <w:proofErr w:type="spellStart"/>
      <w:r w:rsidRPr="00302EE6">
        <w:rPr>
          <w:rFonts w:cs="Times New Roman"/>
          <w:sz w:val="28"/>
          <w:szCs w:val="28"/>
          <w:lang w:val="ru-RU"/>
        </w:rPr>
        <w:t>софинансирования</w:t>
      </w:r>
      <w:proofErr w:type="spellEnd"/>
      <w:r w:rsidRPr="00302EE6">
        <w:rPr>
          <w:rFonts w:cs="Times New Roman"/>
          <w:sz w:val="28"/>
          <w:szCs w:val="28"/>
          <w:lang w:val="ru-RU"/>
        </w:rPr>
        <w:t xml:space="preserve"> в 201</w:t>
      </w:r>
      <w:r>
        <w:rPr>
          <w:rFonts w:cs="Times New Roman"/>
          <w:sz w:val="28"/>
          <w:szCs w:val="28"/>
          <w:lang w:val="ru-RU"/>
        </w:rPr>
        <w:t>5</w:t>
      </w:r>
      <w:r w:rsidRPr="00302EE6">
        <w:rPr>
          <w:rFonts w:cs="Times New Roman"/>
          <w:sz w:val="28"/>
          <w:szCs w:val="28"/>
          <w:lang w:val="ru-RU"/>
        </w:rPr>
        <w:t xml:space="preserve"> году был проведен капитальный ремонт дорог с асфальтным покрытием по пер. Фестивальному и ул. </w:t>
      </w:r>
      <w:proofErr w:type="gramStart"/>
      <w:r w:rsidRPr="00302EE6">
        <w:rPr>
          <w:rFonts w:cs="Times New Roman"/>
          <w:sz w:val="28"/>
          <w:szCs w:val="28"/>
          <w:lang w:val="ru-RU"/>
        </w:rPr>
        <w:t>Полевая</w:t>
      </w:r>
      <w:proofErr w:type="gramEnd"/>
      <w:r w:rsidRPr="00302EE6">
        <w:rPr>
          <w:rFonts w:cs="Times New Roman"/>
          <w:sz w:val="28"/>
          <w:szCs w:val="28"/>
          <w:lang w:val="ru-RU"/>
        </w:rPr>
        <w:t>.</w:t>
      </w:r>
    </w:p>
    <w:p w:rsidR="000178D1" w:rsidRPr="00302EE6" w:rsidRDefault="000178D1" w:rsidP="001F62E7">
      <w:pPr>
        <w:pStyle w:val="Standard"/>
        <w:ind w:firstLine="709"/>
        <w:jc w:val="both"/>
        <w:rPr>
          <w:rFonts w:cs="Times New Roman"/>
          <w:sz w:val="28"/>
          <w:szCs w:val="28"/>
          <w:lang w:val="ru-RU"/>
        </w:rPr>
      </w:pPr>
      <w:r w:rsidRPr="00302EE6">
        <w:rPr>
          <w:rFonts w:cs="Times New Roman"/>
          <w:sz w:val="28"/>
          <w:szCs w:val="28"/>
          <w:lang w:val="ru-RU"/>
        </w:rPr>
        <w:t xml:space="preserve">Кроме того, в поселении велись работы по текущему ремонту дорог, нанесение разметки, </w:t>
      </w:r>
      <w:proofErr w:type="spellStart"/>
      <w:r w:rsidRPr="00302EE6">
        <w:rPr>
          <w:rFonts w:cs="Times New Roman"/>
          <w:sz w:val="28"/>
          <w:szCs w:val="28"/>
          <w:lang w:val="ru-RU"/>
        </w:rPr>
        <w:t>грейдирование</w:t>
      </w:r>
      <w:proofErr w:type="spellEnd"/>
      <w:r w:rsidRPr="00302EE6">
        <w:rPr>
          <w:rFonts w:cs="Times New Roman"/>
          <w:sz w:val="28"/>
          <w:szCs w:val="28"/>
          <w:lang w:val="ru-RU"/>
        </w:rPr>
        <w:t xml:space="preserve"> гравийных дорог и ямочный ремонт.</w:t>
      </w:r>
    </w:p>
    <w:p w:rsidR="000178D1" w:rsidRPr="00302EE6" w:rsidRDefault="000178D1" w:rsidP="001F62E7">
      <w:pPr>
        <w:pStyle w:val="Standard"/>
        <w:ind w:firstLine="709"/>
        <w:jc w:val="both"/>
        <w:rPr>
          <w:rFonts w:cs="Times New Roman"/>
          <w:sz w:val="28"/>
          <w:szCs w:val="28"/>
          <w:lang w:val="ru-RU"/>
        </w:rPr>
      </w:pPr>
      <w:r w:rsidRPr="00302EE6">
        <w:rPr>
          <w:rFonts w:cs="Times New Roman"/>
          <w:sz w:val="28"/>
          <w:szCs w:val="28"/>
          <w:lang w:val="ru-RU"/>
        </w:rPr>
        <w:t>Кроме того, в поселении велись работы по ремонту тротуара, текущему ремонту дорог, нанесение разметки, установка дорожных знаков.</w:t>
      </w:r>
    </w:p>
    <w:p w:rsidR="007D5548" w:rsidRPr="00F73F1C" w:rsidRDefault="007D5548" w:rsidP="001F62E7">
      <w:pPr>
        <w:pStyle w:val="Standard"/>
        <w:ind w:firstLine="709"/>
        <w:jc w:val="both"/>
        <w:rPr>
          <w:rFonts w:cs="Times New Roman"/>
          <w:color w:val="FF0000"/>
          <w:sz w:val="28"/>
          <w:szCs w:val="28"/>
          <w:lang w:val="ru-RU"/>
        </w:rPr>
      </w:pPr>
      <w:r w:rsidRPr="00F73F1C">
        <w:rPr>
          <w:rFonts w:cs="Times New Roman"/>
          <w:color w:val="FF0000"/>
          <w:sz w:val="28"/>
          <w:szCs w:val="28"/>
          <w:lang w:val="ru-RU"/>
        </w:rPr>
        <w:t xml:space="preserve">. </w:t>
      </w:r>
    </w:p>
    <w:p w:rsidR="00997ED6" w:rsidRDefault="007D5548" w:rsidP="001F62E7">
      <w:pPr>
        <w:pStyle w:val="17"/>
        <w:tabs>
          <w:tab w:val="left" w:pos="284"/>
        </w:tabs>
        <w:ind w:left="0" w:firstLine="709"/>
        <w:jc w:val="center"/>
        <w:rPr>
          <w:rFonts w:ascii="Times New Roman" w:hAnsi="Times New Roman"/>
          <w:b/>
          <w:sz w:val="28"/>
          <w:szCs w:val="28"/>
          <w:lang w:val="ru-RU"/>
        </w:rPr>
      </w:pPr>
      <w:r w:rsidRPr="00997ED6">
        <w:rPr>
          <w:rFonts w:ascii="Times New Roman" w:hAnsi="Times New Roman"/>
          <w:b/>
          <w:sz w:val="28"/>
          <w:szCs w:val="28"/>
          <w:lang w:val="ru-RU"/>
        </w:rPr>
        <w:t xml:space="preserve">Объем капитальных вложений на реконструкцию </w:t>
      </w:r>
    </w:p>
    <w:p w:rsidR="007D5548" w:rsidRDefault="00997ED6" w:rsidP="001F62E7">
      <w:pPr>
        <w:pStyle w:val="17"/>
        <w:tabs>
          <w:tab w:val="left" w:pos="284"/>
        </w:tabs>
        <w:ind w:left="0" w:firstLine="709"/>
        <w:jc w:val="center"/>
        <w:rPr>
          <w:rFonts w:ascii="Times New Roman" w:hAnsi="Times New Roman"/>
          <w:b/>
          <w:sz w:val="28"/>
          <w:szCs w:val="28"/>
          <w:lang w:val="ru-RU"/>
        </w:rPr>
      </w:pPr>
      <w:r>
        <w:rPr>
          <w:rFonts w:ascii="Times New Roman" w:hAnsi="Times New Roman"/>
          <w:b/>
          <w:sz w:val="28"/>
          <w:szCs w:val="28"/>
          <w:lang w:val="ru-RU"/>
        </w:rPr>
        <w:t>дорог с 2013-2015годы</w:t>
      </w:r>
    </w:p>
    <w:p w:rsidR="00997ED6" w:rsidRPr="000022F2" w:rsidRDefault="000022F2" w:rsidP="000022F2">
      <w:pPr>
        <w:pStyle w:val="17"/>
        <w:tabs>
          <w:tab w:val="left" w:pos="284"/>
        </w:tabs>
        <w:ind w:left="0" w:firstLine="709"/>
        <w:jc w:val="right"/>
        <w:rPr>
          <w:rFonts w:ascii="Times New Roman" w:hAnsi="Times New Roman"/>
          <w:i/>
          <w:lang w:val="ru-RU"/>
        </w:rPr>
      </w:pPr>
      <w:r>
        <w:rPr>
          <w:rFonts w:ascii="Times New Roman" w:hAnsi="Times New Roman"/>
          <w:i/>
          <w:lang w:val="ru-RU"/>
        </w:rPr>
        <w:t>Таблица 5</w:t>
      </w:r>
    </w:p>
    <w:tbl>
      <w:tblPr>
        <w:tblW w:w="9539" w:type="dxa"/>
        <w:tblInd w:w="95" w:type="dxa"/>
        <w:tblLayout w:type="fixed"/>
        <w:tblLook w:val="00A0" w:firstRow="1" w:lastRow="0" w:firstColumn="1" w:lastColumn="0" w:noHBand="0" w:noVBand="0"/>
      </w:tblPr>
      <w:tblGrid>
        <w:gridCol w:w="573"/>
        <w:gridCol w:w="2662"/>
        <w:gridCol w:w="1400"/>
        <w:gridCol w:w="1541"/>
        <w:gridCol w:w="1542"/>
        <w:gridCol w:w="1821"/>
      </w:tblGrid>
      <w:tr w:rsidR="007D5548" w:rsidRPr="00C271A1" w:rsidTr="004D5816">
        <w:trPr>
          <w:trHeight w:val="705"/>
        </w:trPr>
        <w:tc>
          <w:tcPr>
            <w:tcW w:w="573" w:type="dxa"/>
            <w:tcBorders>
              <w:top w:val="single" w:sz="8" w:space="0" w:color="auto"/>
              <w:left w:val="single" w:sz="8" w:space="0" w:color="auto"/>
              <w:bottom w:val="single" w:sz="8" w:space="0" w:color="auto"/>
              <w:right w:val="single" w:sz="4" w:space="0" w:color="auto"/>
            </w:tcBorders>
            <w:vAlign w:val="center"/>
          </w:tcPr>
          <w:p w:rsidR="007D5548" w:rsidRPr="00C271A1" w:rsidRDefault="007D5548" w:rsidP="001F62E7">
            <w:pPr>
              <w:widowControl/>
              <w:suppressAutoHyphens w:val="0"/>
              <w:autoSpaceDN/>
              <w:jc w:val="center"/>
              <w:textAlignment w:val="auto"/>
              <w:rPr>
                <w:rFonts w:cs="Times New Roman"/>
                <w:b/>
                <w:bCs/>
                <w:kern w:val="0"/>
                <w:lang w:val="ru-RU" w:eastAsia="ru-RU" w:bidi="ar-SA"/>
              </w:rPr>
            </w:pPr>
            <w:r w:rsidRPr="00C271A1">
              <w:rPr>
                <w:rFonts w:cs="Times New Roman"/>
                <w:b/>
                <w:bCs/>
                <w:kern w:val="0"/>
                <w:lang w:val="ru-RU" w:eastAsia="ru-RU" w:bidi="ar-SA"/>
              </w:rPr>
              <w:t xml:space="preserve">№ </w:t>
            </w:r>
            <w:proofErr w:type="spellStart"/>
            <w:r w:rsidRPr="00C271A1">
              <w:rPr>
                <w:rFonts w:cs="Times New Roman"/>
                <w:b/>
                <w:bCs/>
                <w:kern w:val="0"/>
                <w:lang w:val="ru-RU" w:eastAsia="ru-RU" w:bidi="ar-SA"/>
              </w:rPr>
              <w:t>пп</w:t>
            </w:r>
            <w:proofErr w:type="spellEnd"/>
          </w:p>
        </w:tc>
        <w:tc>
          <w:tcPr>
            <w:tcW w:w="2662" w:type="dxa"/>
            <w:tcBorders>
              <w:top w:val="single" w:sz="8" w:space="0" w:color="auto"/>
              <w:left w:val="nil"/>
              <w:bottom w:val="single" w:sz="8" w:space="0" w:color="auto"/>
              <w:right w:val="single" w:sz="4" w:space="0" w:color="auto"/>
            </w:tcBorders>
            <w:vAlign w:val="center"/>
          </w:tcPr>
          <w:p w:rsidR="002419A4" w:rsidRDefault="007D5548" w:rsidP="001F62E7">
            <w:pPr>
              <w:widowControl/>
              <w:suppressAutoHyphens w:val="0"/>
              <w:autoSpaceDN/>
              <w:jc w:val="center"/>
              <w:textAlignment w:val="auto"/>
              <w:rPr>
                <w:rFonts w:cs="Times New Roman"/>
                <w:b/>
                <w:bCs/>
                <w:kern w:val="0"/>
                <w:lang w:val="ru-RU" w:eastAsia="ru-RU" w:bidi="ar-SA"/>
              </w:rPr>
            </w:pPr>
            <w:r w:rsidRPr="00C271A1">
              <w:rPr>
                <w:rFonts w:cs="Times New Roman"/>
                <w:b/>
                <w:bCs/>
                <w:kern w:val="0"/>
                <w:lang w:val="ru-RU" w:eastAsia="ru-RU" w:bidi="ar-SA"/>
              </w:rPr>
              <w:t>Наименование</w:t>
            </w:r>
          </w:p>
          <w:p w:rsidR="007D5548" w:rsidRPr="00C271A1" w:rsidRDefault="00997ED6" w:rsidP="001F62E7">
            <w:pPr>
              <w:widowControl/>
              <w:suppressAutoHyphens w:val="0"/>
              <w:autoSpaceDN/>
              <w:jc w:val="center"/>
              <w:textAlignment w:val="auto"/>
              <w:rPr>
                <w:rFonts w:cs="Times New Roman"/>
                <w:b/>
                <w:bCs/>
                <w:kern w:val="0"/>
                <w:lang w:val="ru-RU" w:eastAsia="ru-RU" w:bidi="ar-SA"/>
              </w:rPr>
            </w:pPr>
            <w:r>
              <w:rPr>
                <w:rFonts w:cs="Times New Roman"/>
                <w:b/>
                <w:bCs/>
                <w:kern w:val="0"/>
                <w:lang w:val="ru-RU" w:eastAsia="ru-RU" w:bidi="ar-SA"/>
              </w:rPr>
              <w:t xml:space="preserve"> улицы/переулка</w:t>
            </w:r>
          </w:p>
        </w:tc>
        <w:tc>
          <w:tcPr>
            <w:tcW w:w="1400" w:type="dxa"/>
            <w:tcBorders>
              <w:top w:val="single" w:sz="8" w:space="0" w:color="auto"/>
              <w:left w:val="nil"/>
              <w:bottom w:val="single" w:sz="8" w:space="0" w:color="auto"/>
              <w:right w:val="single" w:sz="4" w:space="0" w:color="auto"/>
            </w:tcBorders>
            <w:vAlign w:val="center"/>
          </w:tcPr>
          <w:p w:rsidR="007D5548" w:rsidRPr="00C271A1" w:rsidRDefault="007D5548" w:rsidP="001F62E7">
            <w:pPr>
              <w:widowControl/>
              <w:suppressAutoHyphens w:val="0"/>
              <w:autoSpaceDN/>
              <w:ind w:left="-108" w:right="-125"/>
              <w:jc w:val="center"/>
              <w:textAlignment w:val="auto"/>
              <w:rPr>
                <w:rFonts w:cs="Times New Roman"/>
                <w:b/>
                <w:bCs/>
                <w:kern w:val="0"/>
                <w:lang w:val="ru-RU" w:eastAsia="ru-RU" w:bidi="ar-SA"/>
              </w:rPr>
            </w:pPr>
            <w:r w:rsidRPr="00C271A1">
              <w:rPr>
                <w:rFonts w:cs="Times New Roman"/>
                <w:b/>
                <w:bCs/>
                <w:kern w:val="0"/>
                <w:lang w:val="ru-RU" w:eastAsia="ru-RU" w:bidi="ar-SA"/>
              </w:rPr>
              <w:t>Длинна</w:t>
            </w:r>
          </w:p>
          <w:p w:rsidR="002419A4" w:rsidRDefault="00997ED6" w:rsidP="001F62E7">
            <w:pPr>
              <w:widowControl/>
              <w:suppressAutoHyphens w:val="0"/>
              <w:autoSpaceDN/>
              <w:ind w:left="-108" w:right="-125"/>
              <w:jc w:val="center"/>
              <w:textAlignment w:val="auto"/>
              <w:rPr>
                <w:rFonts w:cs="Times New Roman"/>
                <w:b/>
                <w:bCs/>
                <w:kern w:val="0"/>
                <w:lang w:val="ru-RU" w:eastAsia="ru-RU" w:bidi="ar-SA"/>
              </w:rPr>
            </w:pPr>
            <w:r>
              <w:rPr>
                <w:rFonts w:cs="Times New Roman"/>
                <w:b/>
                <w:bCs/>
                <w:kern w:val="0"/>
                <w:lang w:val="ru-RU" w:eastAsia="ru-RU" w:bidi="ar-SA"/>
              </w:rPr>
              <w:t>участка,</w:t>
            </w:r>
          </w:p>
          <w:p w:rsidR="007D5548" w:rsidRPr="00C271A1" w:rsidRDefault="007D5548" w:rsidP="001F62E7">
            <w:pPr>
              <w:widowControl/>
              <w:suppressAutoHyphens w:val="0"/>
              <w:autoSpaceDN/>
              <w:ind w:left="-108" w:right="-125"/>
              <w:jc w:val="center"/>
              <w:textAlignment w:val="auto"/>
              <w:rPr>
                <w:rFonts w:cs="Times New Roman"/>
                <w:b/>
                <w:bCs/>
                <w:kern w:val="0"/>
                <w:lang w:val="ru-RU" w:eastAsia="ru-RU" w:bidi="ar-SA"/>
              </w:rPr>
            </w:pPr>
            <w:r w:rsidRPr="00C271A1">
              <w:rPr>
                <w:rFonts w:cs="Times New Roman"/>
                <w:b/>
                <w:bCs/>
                <w:kern w:val="0"/>
                <w:lang w:val="ru-RU" w:eastAsia="ru-RU" w:bidi="ar-SA"/>
              </w:rPr>
              <w:t xml:space="preserve"> </w:t>
            </w:r>
            <w:proofErr w:type="gramStart"/>
            <w:r w:rsidRPr="00C271A1">
              <w:rPr>
                <w:rFonts w:cs="Times New Roman"/>
                <w:b/>
                <w:bCs/>
                <w:kern w:val="0"/>
                <w:lang w:val="ru-RU" w:eastAsia="ru-RU" w:bidi="ar-SA"/>
              </w:rPr>
              <w:t>км</w:t>
            </w:r>
            <w:proofErr w:type="gramEnd"/>
            <w:r w:rsidR="00997ED6">
              <w:rPr>
                <w:rFonts w:cs="Times New Roman"/>
                <w:b/>
                <w:bCs/>
                <w:kern w:val="0"/>
                <w:lang w:val="ru-RU" w:eastAsia="ru-RU" w:bidi="ar-SA"/>
              </w:rPr>
              <w:t>.</w:t>
            </w:r>
          </w:p>
        </w:tc>
        <w:tc>
          <w:tcPr>
            <w:tcW w:w="1541" w:type="dxa"/>
            <w:tcBorders>
              <w:top w:val="single" w:sz="4" w:space="0" w:color="auto"/>
              <w:left w:val="nil"/>
              <w:bottom w:val="single" w:sz="4" w:space="0" w:color="auto"/>
              <w:right w:val="single" w:sz="4" w:space="0" w:color="auto"/>
            </w:tcBorders>
            <w:vAlign w:val="center"/>
          </w:tcPr>
          <w:p w:rsidR="007D5548" w:rsidRPr="00C271A1" w:rsidRDefault="00997ED6" w:rsidP="001F62E7">
            <w:pPr>
              <w:widowControl/>
              <w:suppressAutoHyphens w:val="0"/>
              <w:autoSpaceDN/>
              <w:jc w:val="center"/>
              <w:textAlignment w:val="auto"/>
              <w:rPr>
                <w:rFonts w:cs="Times New Roman"/>
                <w:b/>
                <w:bCs/>
                <w:kern w:val="0"/>
                <w:lang w:val="ru-RU" w:eastAsia="ru-RU" w:bidi="ar-SA"/>
              </w:rPr>
            </w:pPr>
            <w:r>
              <w:rPr>
                <w:rFonts w:cs="Times New Roman"/>
                <w:b/>
                <w:bCs/>
                <w:kern w:val="0"/>
                <w:lang w:val="ru-RU" w:eastAsia="ru-RU" w:bidi="ar-SA"/>
              </w:rPr>
              <w:t xml:space="preserve">Средства поселения, </w:t>
            </w:r>
            <w:r w:rsidR="007D5548">
              <w:rPr>
                <w:rFonts w:cs="Times New Roman"/>
                <w:b/>
                <w:bCs/>
                <w:kern w:val="0"/>
                <w:lang w:val="ru-RU" w:eastAsia="ru-RU" w:bidi="ar-SA"/>
              </w:rPr>
              <w:t xml:space="preserve">тыс. </w:t>
            </w:r>
            <w:r w:rsidR="007D5548" w:rsidRPr="00C271A1">
              <w:rPr>
                <w:rFonts w:cs="Times New Roman"/>
                <w:b/>
                <w:bCs/>
                <w:kern w:val="0"/>
                <w:lang w:val="ru-RU" w:eastAsia="ru-RU" w:bidi="ar-SA"/>
              </w:rPr>
              <w:t>руб.</w:t>
            </w:r>
          </w:p>
        </w:tc>
        <w:tc>
          <w:tcPr>
            <w:tcW w:w="1542" w:type="dxa"/>
            <w:tcBorders>
              <w:top w:val="single" w:sz="8" w:space="0" w:color="auto"/>
              <w:left w:val="single" w:sz="4" w:space="0" w:color="auto"/>
              <w:bottom w:val="single" w:sz="8" w:space="0" w:color="auto"/>
              <w:right w:val="single" w:sz="4" w:space="0" w:color="auto"/>
            </w:tcBorders>
            <w:vAlign w:val="center"/>
          </w:tcPr>
          <w:p w:rsidR="007D5548" w:rsidRPr="00C271A1" w:rsidRDefault="007D5548" w:rsidP="001F62E7">
            <w:pPr>
              <w:widowControl/>
              <w:suppressAutoHyphens w:val="0"/>
              <w:autoSpaceDN/>
              <w:ind w:left="-108" w:right="-108"/>
              <w:jc w:val="center"/>
              <w:textAlignment w:val="auto"/>
              <w:rPr>
                <w:rFonts w:cs="Times New Roman"/>
                <w:b/>
                <w:bCs/>
                <w:kern w:val="0"/>
                <w:lang w:val="ru-RU" w:eastAsia="ru-RU" w:bidi="ar-SA"/>
              </w:rPr>
            </w:pPr>
            <w:r w:rsidRPr="00C271A1">
              <w:rPr>
                <w:rFonts w:cs="Times New Roman"/>
                <w:b/>
                <w:bCs/>
                <w:kern w:val="0"/>
                <w:lang w:val="ru-RU" w:eastAsia="ru-RU" w:bidi="ar-SA"/>
              </w:rPr>
              <w:t>Другие</w:t>
            </w:r>
          </w:p>
          <w:p w:rsidR="007D5548" w:rsidRPr="00C271A1" w:rsidRDefault="00997ED6" w:rsidP="001F62E7">
            <w:pPr>
              <w:widowControl/>
              <w:suppressAutoHyphens w:val="0"/>
              <w:autoSpaceDN/>
              <w:ind w:left="-108" w:right="-108"/>
              <w:jc w:val="center"/>
              <w:textAlignment w:val="auto"/>
              <w:rPr>
                <w:rFonts w:cs="Times New Roman"/>
                <w:b/>
                <w:bCs/>
                <w:kern w:val="0"/>
                <w:lang w:val="ru-RU" w:eastAsia="ru-RU" w:bidi="ar-SA"/>
              </w:rPr>
            </w:pPr>
            <w:r>
              <w:rPr>
                <w:rFonts w:cs="Times New Roman"/>
                <w:b/>
                <w:bCs/>
                <w:kern w:val="0"/>
                <w:lang w:val="ru-RU" w:eastAsia="ru-RU" w:bidi="ar-SA"/>
              </w:rPr>
              <w:t>источники,</w:t>
            </w:r>
            <w:r w:rsidR="007D5548" w:rsidRPr="00C271A1">
              <w:rPr>
                <w:rFonts w:cs="Times New Roman"/>
                <w:b/>
                <w:bCs/>
                <w:kern w:val="0"/>
                <w:lang w:val="ru-RU" w:eastAsia="ru-RU" w:bidi="ar-SA"/>
              </w:rPr>
              <w:t xml:space="preserve"> </w:t>
            </w:r>
            <w:r>
              <w:rPr>
                <w:rFonts w:cs="Times New Roman"/>
                <w:b/>
                <w:bCs/>
                <w:kern w:val="0"/>
                <w:lang w:val="ru-RU" w:eastAsia="ru-RU" w:bidi="ar-SA"/>
              </w:rPr>
              <w:t>тыс</w:t>
            </w:r>
            <w:proofErr w:type="gramStart"/>
            <w:r>
              <w:rPr>
                <w:rFonts w:cs="Times New Roman"/>
                <w:b/>
                <w:bCs/>
                <w:kern w:val="0"/>
                <w:lang w:val="ru-RU" w:eastAsia="ru-RU" w:bidi="ar-SA"/>
              </w:rPr>
              <w:t>.</w:t>
            </w:r>
            <w:r w:rsidR="007D5548" w:rsidRPr="00C271A1">
              <w:rPr>
                <w:rFonts w:cs="Times New Roman"/>
                <w:b/>
                <w:bCs/>
                <w:kern w:val="0"/>
                <w:lang w:val="ru-RU" w:eastAsia="ru-RU" w:bidi="ar-SA"/>
              </w:rPr>
              <w:t>р</w:t>
            </w:r>
            <w:proofErr w:type="gramEnd"/>
            <w:r w:rsidR="007D5548" w:rsidRPr="00C271A1">
              <w:rPr>
                <w:rFonts w:cs="Times New Roman"/>
                <w:b/>
                <w:bCs/>
                <w:kern w:val="0"/>
                <w:lang w:val="ru-RU" w:eastAsia="ru-RU" w:bidi="ar-SA"/>
              </w:rPr>
              <w:t>уб.</w:t>
            </w:r>
          </w:p>
        </w:tc>
        <w:tc>
          <w:tcPr>
            <w:tcW w:w="1821" w:type="dxa"/>
            <w:tcBorders>
              <w:top w:val="single" w:sz="8" w:space="0" w:color="auto"/>
              <w:left w:val="single" w:sz="4" w:space="0" w:color="auto"/>
              <w:bottom w:val="single" w:sz="8" w:space="0" w:color="auto"/>
              <w:right w:val="single" w:sz="4" w:space="0" w:color="auto"/>
            </w:tcBorders>
            <w:vAlign w:val="center"/>
          </w:tcPr>
          <w:p w:rsidR="007D5548" w:rsidRPr="00C271A1" w:rsidRDefault="007D5548" w:rsidP="001F62E7">
            <w:pPr>
              <w:widowControl/>
              <w:suppressAutoHyphens w:val="0"/>
              <w:autoSpaceDN/>
              <w:jc w:val="center"/>
              <w:textAlignment w:val="auto"/>
              <w:rPr>
                <w:rFonts w:cs="Times New Roman"/>
                <w:b/>
                <w:bCs/>
                <w:kern w:val="0"/>
                <w:lang w:val="ru-RU" w:eastAsia="ru-RU" w:bidi="ar-SA"/>
              </w:rPr>
            </w:pPr>
            <w:r w:rsidRPr="00C271A1">
              <w:rPr>
                <w:rFonts w:cs="Times New Roman"/>
                <w:b/>
                <w:bCs/>
                <w:kern w:val="0"/>
                <w:lang w:val="ru-RU" w:eastAsia="ru-RU" w:bidi="ar-SA"/>
              </w:rPr>
              <w:t>Год</w:t>
            </w:r>
          </w:p>
          <w:p w:rsidR="007D5548" w:rsidRPr="00C271A1" w:rsidRDefault="007D5548" w:rsidP="001F62E7">
            <w:pPr>
              <w:widowControl/>
              <w:suppressAutoHyphens w:val="0"/>
              <w:autoSpaceDN/>
              <w:jc w:val="center"/>
              <w:textAlignment w:val="auto"/>
              <w:rPr>
                <w:rFonts w:cs="Times New Roman"/>
                <w:b/>
                <w:bCs/>
                <w:kern w:val="0"/>
                <w:lang w:val="ru-RU" w:eastAsia="ru-RU" w:bidi="ar-SA"/>
              </w:rPr>
            </w:pPr>
            <w:r w:rsidRPr="00C271A1">
              <w:rPr>
                <w:rFonts w:cs="Times New Roman"/>
                <w:b/>
                <w:bCs/>
                <w:kern w:val="0"/>
                <w:lang w:val="ru-RU" w:eastAsia="ru-RU" w:bidi="ar-SA"/>
              </w:rPr>
              <w:t>реализации</w:t>
            </w:r>
          </w:p>
        </w:tc>
      </w:tr>
      <w:tr w:rsidR="007D5548" w:rsidRPr="00C271A1" w:rsidTr="00E330DA">
        <w:trPr>
          <w:trHeight w:val="495"/>
        </w:trPr>
        <w:tc>
          <w:tcPr>
            <w:tcW w:w="9539" w:type="dxa"/>
            <w:gridSpan w:val="6"/>
            <w:tcBorders>
              <w:top w:val="single" w:sz="8" w:space="0" w:color="auto"/>
              <w:left w:val="single" w:sz="8" w:space="0" w:color="auto"/>
              <w:bottom w:val="single" w:sz="8" w:space="0" w:color="auto"/>
              <w:right w:val="single" w:sz="4" w:space="0" w:color="auto"/>
            </w:tcBorders>
            <w:vAlign w:val="center"/>
          </w:tcPr>
          <w:p w:rsidR="007D5548" w:rsidRPr="00C271A1" w:rsidRDefault="007D5548" w:rsidP="001F62E7">
            <w:pPr>
              <w:widowControl/>
              <w:suppressAutoHyphens w:val="0"/>
              <w:autoSpaceDN/>
              <w:ind w:left="-108" w:right="-108"/>
              <w:jc w:val="center"/>
              <w:textAlignment w:val="auto"/>
              <w:rPr>
                <w:rFonts w:cs="Times New Roman"/>
                <w:b/>
                <w:bCs/>
                <w:kern w:val="0"/>
                <w:lang w:val="ru-RU" w:eastAsia="ru-RU" w:bidi="ar-SA"/>
              </w:rPr>
            </w:pPr>
            <w:r>
              <w:rPr>
                <w:b/>
                <w:bCs/>
                <w:lang w:val="ru-RU"/>
              </w:rPr>
              <w:lastRenderedPageBreak/>
              <w:t xml:space="preserve">реконструкция </w:t>
            </w:r>
            <w:r w:rsidRPr="00C271A1">
              <w:rPr>
                <w:b/>
                <w:bCs/>
                <w:lang w:val="ru-RU"/>
              </w:rPr>
              <w:t>дорожной сети</w:t>
            </w:r>
          </w:p>
        </w:tc>
      </w:tr>
      <w:tr w:rsidR="000178D1" w:rsidRPr="00C271A1" w:rsidTr="004D5816">
        <w:trPr>
          <w:trHeight w:val="399"/>
        </w:trPr>
        <w:tc>
          <w:tcPr>
            <w:tcW w:w="573" w:type="dxa"/>
            <w:tcBorders>
              <w:top w:val="nil"/>
              <w:left w:val="single" w:sz="8" w:space="0" w:color="auto"/>
              <w:bottom w:val="single" w:sz="4" w:space="0" w:color="auto"/>
              <w:right w:val="single" w:sz="4" w:space="0" w:color="auto"/>
            </w:tcBorders>
            <w:noWrap/>
            <w:vAlign w:val="center"/>
          </w:tcPr>
          <w:p w:rsidR="000178D1" w:rsidRPr="00997ED6" w:rsidRDefault="000178D1" w:rsidP="001F62E7">
            <w:pPr>
              <w:widowControl/>
              <w:suppressAutoHyphens w:val="0"/>
              <w:autoSpaceDN/>
              <w:jc w:val="center"/>
              <w:textAlignment w:val="auto"/>
              <w:rPr>
                <w:shd w:val="clear" w:color="auto" w:fill="FFFFFF"/>
                <w:lang w:val="ru-RU"/>
              </w:rPr>
            </w:pPr>
            <w:r w:rsidRPr="00997ED6">
              <w:rPr>
                <w:shd w:val="clear" w:color="auto" w:fill="FFFFFF"/>
                <w:lang w:val="ru-RU"/>
              </w:rPr>
              <w:t>1</w:t>
            </w:r>
          </w:p>
        </w:tc>
        <w:tc>
          <w:tcPr>
            <w:tcW w:w="2662" w:type="dxa"/>
            <w:tcBorders>
              <w:top w:val="nil"/>
              <w:left w:val="nil"/>
              <w:bottom w:val="single" w:sz="4" w:space="0" w:color="auto"/>
              <w:right w:val="single" w:sz="4" w:space="0" w:color="auto"/>
            </w:tcBorders>
            <w:vAlign w:val="center"/>
          </w:tcPr>
          <w:p w:rsidR="000178D1" w:rsidRPr="00302EE6" w:rsidRDefault="00997ED6" w:rsidP="001F62E7">
            <w:pPr>
              <w:widowControl/>
              <w:suppressAutoHyphens w:val="0"/>
              <w:autoSpaceDN/>
              <w:textAlignment w:val="auto"/>
              <w:rPr>
                <w:rFonts w:cs="Times New Roman"/>
                <w:sz w:val="28"/>
                <w:szCs w:val="28"/>
                <w:lang w:val="ru-RU"/>
              </w:rPr>
            </w:pPr>
            <w:r>
              <w:rPr>
                <w:shd w:val="clear" w:color="auto" w:fill="FFFFFF"/>
                <w:lang w:val="ru-RU"/>
              </w:rPr>
              <w:t>п</w:t>
            </w:r>
            <w:r w:rsidR="000178D1" w:rsidRPr="00302EE6">
              <w:rPr>
                <w:shd w:val="clear" w:color="auto" w:fill="FFFFFF"/>
                <w:lang w:val="ru-RU"/>
              </w:rPr>
              <w:t>ер. Фестивальный</w:t>
            </w:r>
          </w:p>
        </w:tc>
        <w:tc>
          <w:tcPr>
            <w:tcW w:w="1400" w:type="dxa"/>
            <w:tcBorders>
              <w:top w:val="nil"/>
              <w:left w:val="nil"/>
              <w:bottom w:val="single" w:sz="4" w:space="0" w:color="auto"/>
              <w:right w:val="single" w:sz="4" w:space="0" w:color="auto"/>
            </w:tcBorders>
            <w:noWrap/>
            <w:vAlign w:val="center"/>
          </w:tcPr>
          <w:p w:rsidR="000178D1" w:rsidRPr="00302EE6" w:rsidRDefault="000178D1" w:rsidP="001F62E7">
            <w:pPr>
              <w:widowControl/>
              <w:suppressAutoHyphens w:val="0"/>
              <w:autoSpaceDN/>
              <w:textAlignment w:val="auto"/>
              <w:rPr>
                <w:shd w:val="clear" w:color="auto" w:fill="FFFFFF"/>
                <w:lang w:val="ru-RU"/>
              </w:rPr>
            </w:pPr>
          </w:p>
        </w:tc>
        <w:tc>
          <w:tcPr>
            <w:tcW w:w="1541" w:type="dxa"/>
            <w:tcBorders>
              <w:top w:val="single" w:sz="4" w:space="0" w:color="auto"/>
              <w:left w:val="nil"/>
              <w:bottom w:val="single" w:sz="4" w:space="0" w:color="auto"/>
              <w:right w:val="single" w:sz="4" w:space="0" w:color="auto"/>
            </w:tcBorders>
            <w:vAlign w:val="center"/>
          </w:tcPr>
          <w:p w:rsidR="000178D1" w:rsidRPr="00302EE6" w:rsidRDefault="000178D1" w:rsidP="001F62E7">
            <w:pPr>
              <w:widowControl/>
              <w:suppressAutoHyphens w:val="0"/>
              <w:autoSpaceDN/>
              <w:jc w:val="center"/>
              <w:textAlignment w:val="auto"/>
              <w:rPr>
                <w:shd w:val="clear" w:color="auto" w:fill="FFFFFF"/>
                <w:lang w:val="ru-RU"/>
              </w:rPr>
            </w:pPr>
            <w:r>
              <w:rPr>
                <w:shd w:val="clear" w:color="auto" w:fill="FFFFFF"/>
                <w:lang w:val="ru-RU"/>
              </w:rPr>
              <w:t>7208,000</w:t>
            </w:r>
          </w:p>
        </w:tc>
        <w:tc>
          <w:tcPr>
            <w:tcW w:w="1542" w:type="dxa"/>
            <w:tcBorders>
              <w:top w:val="nil"/>
              <w:left w:val="single" w:sz="4" w:space="0" w:color="auto"/>
              <w:bottom w:val="single" w:sz="4" w:space="0" w:color="auto"/>
              <w:right w:val="single" w:sz="4" w:space="0" w:color="auto"/>
            </w:tcBorders>
            <w:noWrap/>
            <w:vAlign w:val="center"/>
          </w:tcPr>
          <w:p w:rsidR="000178D1" w:rsidRPr="00302EE6" w:rsidRDefault="000178D1" w:rsidP="001F62E7">
            <w:pPr>
              <w:widowControl/>
              <w:suppressAutoHyphens w:val="0"/>
              <w:autoSpaceDN/>
              <w:ind w:left="-108" w:right="-108"/>
              <w:jc w:val="center"/>
              <w:textAlignment w:val="auto"/>
              <w:rPr>
                <w:shd w:val="clear" w:color="auto" w:fill="FFFFFF"/>
                <w:lang w:val="ru-RU"/>
              </w:rPr>
            </w:pPr>
            <w:r>
              <w:rPr>
                <w:shd w:val="clear" w:color="auto" w:fill="FFFFFF"/>
                <w:lang w:val="ru-RU"/>
              </w:rPr>
              <w:t>27185,121</w:t>
            </w:r>
          </w:p>
        </w:tc>
        <w:tc>
          <w:tcPr>
            <w:tcW w:w="1821" w:type="dxa"/>
            <w:tcBorders>
              <w:top w:val="nil"/>
              <w:left w:val="single" w:sz="4" w:space="0" w:color="auto"/>
              <w:bottom w:val="single" w:sz="4" w:space="0" w:color="auto"/>
              <w:right w:val="single" w:sz="4" w:space="0" w:color="auto"/>
            </w:tcBorders>
            <w:vAlign w:val="center"/>
          </w:tcPr>
          <w:p w:rsidR="000178D1" w:rsidRPr="00302EE6" w:rsidRDefault="000178D1" w:rsidP="001F62E7">
            <w:pPr>
              <w:widowControl/>
              <w:suppressAutoHyphens w:val="0"/>
              <w:autoSpaceDN/>
              <w:ind w:left="-108" w:right="-108"/>
              <w:jc w:val="center"/>
              <w:textAlignment w:val="auto"/>
              <w:rPr>
                <w:shd w:val="clear" w:color="auto" w:fill="FFFFFF"/>
                <w:lang w:val="ru-RU"/>
              </w:rPr>
            </w:pPr>
            <w:r w:rsidRPr="00302EE6">
              <w:rPr>
                <w:shd w:val="clear" w:color="auto" w:fill="FFFFFF"/>
                <w:lang w:val="ru-RU"/>
              </w:rPr>
              <w:t>2015</w:t>
            </w:r>
          </w:p>
        </w:tc>
      </w:tr>
      <w:tr w:rsidR="000178D1" w:rsidRPr="00C271A1" w:rsidTr="004D5816">
        <w:trPr>
          <w:trHeight w:val="448"/>
        </w:trPr>
        <w:tc>
          <w:tcPr>
            <w:tcW w:w="573" w:type="dxa"/>
            <w:tcBorders>
              <w:top w:val="nil"/>
              <w:left w:val="single" w:sz="8" w:space="0" w:color="auto"/>
              <w:bottom w:val="single" w:sz="4" w:space="0" w:color="auto"/>
              <w:right w:val="single" w:sz="4" w:space="0" w:color="auto"/>
            </w:tcBorders>
            <w:noWrap/>
            <w:vAlign w:val="center"/>
          </w:tcPr>
          <w:p w:rsidR="000178D1" w:rsidRPr="00997ED6" w:rsidRDefault="000178D1" w:rsidP="001F62E7">
            <w:pPr>
              <w:widowControl/>
              <w:suppressAutoHyphens w:val="0"/>
              <w:autoSpaceDN/>
              <w:jc w:val="center"/>
              <w:textAlignment w:val="auto"/>
              <w:rPr>
                <w:shd w:val="clear" w:color="auto" w:fill="FFFFFF"/>
                <w:lang w:val="ru-RU"/>
              </w:rPr>
            </w:pPr>
            <w:r w:rsidRPr="00997ED6">
              <w:rPr>
                <w:shd w:val="clear" w:color="auto" w:fill="FFFFFF"/>
                <w:lang w:val="ru-RU"/>
              </w:rPr>
              <w:t>2</w:t>
            </w:r>
          </w:p>
        </w:tc>
        <w:tc>
          <w:tcPr>
            <w:tcW w:w="2662" w:type="dxa"/>
            <w:tcBorders>
              <w:top w:val="nil"/>
              <w:left w:val="nil"/>
              <w:bottom w:val="single" w:sz="4" w:space="0" w:color="auto"/>
              <w:right w:val="single" w:sz="4" w:space="0" w:color="auto"/>
            </w:tcBorders>
            <w:noWrap/>
            <w:vAlign w:val="center"/>
          </w:tcPr>
          <w:p w:rsidR="000178D1" w:rsidRPr="00302EE6" w:rsidRDefault="00997ED6" w:rsidP="001F62E7">
            <w:pPr>
              <w:widowControl/>
              <w:suppressAutoHyphens w:val="0"/>
              <w:autoSpaceDN/>
              <w:textAlignment w:val="auto"/>
              <w:rPr>
                <w:shd w:val="clear" w:color="auto" w:fill="FFFFFF"/>
                <w:lang w:val="ru-RU"/>
              </w:rPr>
            </w:pPr>
            <w:r>
              <w:rPr>
                <w:shd w:val="clear" w:color="auto" w:fill="FFFFFF"/>
                <w:lang w:val="ru-RU"/>
              </w:rPr>
              <w:t>у</w:t>
            </w:r>
            <w:r w:rsidR="000178D1" w:rsidRPr="00302EE6">
              <w:rPr>
                <w:shd w:val="clear" w:color="auto" w:fill="FFFFFF"/>
                <w:lang w:val="ru-RU"/>
              </w:rPr>
              <w:t>л. Полевая</w:t>
            </w:r>
          </w:p>
        </w:tc>
        <w:tc>
          <w:tcPr>
            <w:tcW w:w="1400" w:type="dxa"/>
            <w:tcBorders>
              <w:top w:val="nil"/>
              <w:left w:val="nil"/>
              <w:bottom w:val="single" w:sz="4" w:space="0" w:color="auto"/>
              <w:right w:val="single" w:sz="4" w:space="0" w:color="auto"/>
            </w:tcBorders>
            <w:noWrap/>
            <w:vAlign w:val="center"/>
          </w:tcPr>
          <w:p w:rsidR="000178D1" w:rsidRPr="00302EE6" w:rsidRDefault="000178D1" w:rsidP="001F62E7">
            <w:pPr>
              <w:widowControl/>
              <w:suppressAutoHyphens w:val="0"/>
              <w:autoSpaceDN/>
              <w:textAlignment w:val="auto"/>
              <w:rPr>
                <w:shd w:val="clear" w:color="auto" w:fill="FFFFFF"/>
                <w:lang w:val="ru-RU"/>
              </w:rPr>
            </w:pPr>
          </w:p>
        </w:tc>
        <w:tc>
          <w:tcPr>
            <w:tcW w:w="1541" w:type="dxa"/>
            <w:tcBorders>
              <w:top w:val="single" w:sz="4" w:space="0" w:color="auto"/>
              <w:left w:val="nil"/>
              <w:bottom w:val="single" w:sz="4" w:space="0" w:color="auto"/>
              <w:right w:val="single" w:sz="4" w:space="0" w:color="auto"/>
            </w:tcBorders>
            <w:vAlign w:val="center"/>
          </w:tcPr>
          <w:p w:rsidR="000178D1" w:rsidRPr="00302EE6" w:rsidRDefault="000178D1" w:rsidP="001F62E7">
            <w:pPr>
              <w:widowControl/>
              <w:suppressAutoHyphens w:val="0"/>
              <w:autoSpaceDN/>
              <w:jc w:val="center"/>
              <w:textAlignment w:val="auto"/>
              <w:rPr>
                <w:shd w:val="clear" w:color="auto" w:fill="FFFFFF"/>
                <w:lang w:val="ru-RU"/>
              </w:rPr>
            </w:pPr>
            <w:r>
              <w:rPr>
                <w:shd w:val="clear" w:color="auto" w:fill="FFFFFF"/>
                <w:lang w:val="ru-RU"/>
              </w:rPr>
              <w:t>7208,000</w:t>
            </w:r>
          </w:p>
        </w:tc>
        <w:tc>
          <w:tcPr>
            <w:tcW w:w="1542" w:type="dxa"/>
            <w:tcBorders>
              <w:top w:val="nil"/>
              <w:left w:val="single" w:sz="4" w:space="0" w:color="auto"/>
              <w:bottom w:val="single" w:sz="4" w:space="0" w:color="auto"/>
              <w:right w:val="single" w:sz="4" w:space="0" w:color="auto"/>
            </w:tcBorders>
            <w:noWrap/>
            <w:vAlign w:val="center"/>
          </w:tcPr>
          <w:p w:rsidR="000178D1" w:rsidRPr="00302EE6" w:rsidRDefault="000178D1" w:rsidP="001F62E7">
            <w:pPr>
              <w:widowControl/>
              <w:suppressAutoHyphens w:val="0"/>
              <w:autoSpaceDN/>
              <w:ind w:left="-108" w:right="-108"/>
              <w:jc w:val="center"/>
              <w:textAlignment w:val="auto"/>
              <w:rPr>
                <w:shd w:val="clear" w:color="auto" w:fill="FFFFFF"/>
                <w:lang w:val="ru-RU"/>
              </w:rPr>
            </w:pPr>
            <w:r>
              <w:rPr>
                <w:shd w:val="clear" w:color="auto" w:fill="FFFFFF"/>
                <w:lang w:val="ru-RU"/>
              </w:rPr>
              <w:t>27185,121</w:t>
            </w:r>
          </w:p>
        </w:tc>
        <w:tc>
          <w:tcPr>
            <w:tcW w:w="1821" w:type="dxa"/>
            <w:tcBorders>
              <w:top w:val="nil"/>
              <w:left w:val="single" w:sz="4" w:space="0" w:color="auto"/>
              <w:bottom w:val="single" w:sz="4" w:space="0" w:color="auto"/>
              <w:right w:val="single" w:sz="4" w:space="0" w:color="auto"/>
            </w:tcBorders>
            <w:vAlign w:val="center"/>
          </w:tcPr>
          <w:p w:rsidR="000178D1" w:rsidRPr="00302EE6" w:rsidRDefault="000178D1" w:rsidP="001F62E7">
            <w:pPr>
              <w:widowControl/>
              <w:suppressAutoHyphens w:val="0"/>
              <w:autoSpaceDN/>
              <w:ind w:left="-108" w:right="-108"/>
              <w:jc w:val="center"/>
              <w:textAlignment w:val="auto"/>
              <w:rPr>
                <w:shd w:val="clear" w:color="auto" w:fill="FFFFFF"/>
                <w:lang w:val="ru-RU"/>
              </w:rPr>
            </w:pPr>
            <w:r w:rsidRPr="00302EE6">
              <w:rPr>
                <w:shd w:val="clear" w:color="auto" w:fill="FFFFFF"/>
                <w:lang w:val="ru-RU"/>
              </w:rPr>
              <w:t>2015</w:t>
            </w:r>
          </w:p>
        </w:tc>
      </w:tr>
      <w:tr w:rsidR="000178D1" w:rsidRPr="00C271A1" w:rsidTr="004D5816">
        <w:trPr>
          <w:trHeight w:val="448"/>
        </w:trPr>
        <w:tc>
          <w:tcPr>
            <w:tcW w:w="573" w:type="dxa"/>
            <w:tcBorders>
              <w:top w:val="nil"/>
              <w:left w:val="single" w:sz="8" w:space="0" w:color="auto"/>
              <w:bottom w:val="single" w:sz="4" w:space="0" w:color="auto"/>
              <w:right w:val="single" w:sz="4" w:space="0" w:color="auto"/>
            </w:tcBorders>
            <w:noWrap/>
            <w:vAlign w:val="center"/>
          </w:tcPr>
          <w:p w:rsidR="000178D1" w:rsidRPr="00997ED6" w:rsidRDefault="000178D1" w:rsidP="001F62E7">
            <w:pPr>
              <w:widowControl/>
              <w:suppressAutoHyphens w:val="0"/>
              <w:autoSpaceDN/>
              <w:jc w:val="center"/>
              <w:textAlignment w:val="auto"/>
              <w:rPr>
                <w:shd w:val="clear" w:color="auto" w:fill="FFFFFF"/>
                <w:lang w:val="ru-RU"/>
              </w:rPr>
            </w:pPr>
            <w:r w:rsidRPr="00997ED6">
              <w:rPr>
                <w:shd w:val="clear" w:color="auto" w:fill="FFFFFF"/>
                <w:lang w:val="ru-RU"/>
              </w:rPr>
              <w:t>3</w:t>
            </w:r>
          </w:p>
        </w:tc>
        <w:tc>
          <w:tcPr>
            <w:tcW w:w="2662" w:type="dxa"/>
            <w:tcBorders>
              <w:top w:val="nil"/>
              <w:left w:val="nil"/>
              <w:bottom w:val="single" w:sz="4" w:space="0" w:color="auto"/>
              <w:right w:val="single" w:sz="4" w:space="0" w:color="auto"/>
            </w:tcBorders>
            <w:noWrap/>
            <w:vAlign w:val="center"/>
          </w:tcPr>
          <w:p w:rsidR="000178D1" w:rsidRPr="00302EE6" w:rsidRDefault="00997ED6" w:rsidP="001F62E7">
            <w:pPr>
              <w:widowControl/>
              <w:suppressAutoHyphens w:val="0"/>
              <w:autoSpaceDN/>
              <w:textAlignment w:val="auto"/>
              <w:rPr>
                <w:shd w:val="clear" w:color="auto" w:fill="FFFFFF"/>
                <w:lang w:val="ru-RU"/>
              </w:rPr>
            </w:pPr>
            <w:r>
              <w:rPr>
                <w:shd w:val="clear" w:color="auto" w:fill="FFFFFF"/>
                <w:lang w:val="ru-RU"/>
              </w:rPr>
              <w:t>у</w:t>
            </w:r>
            <w:r w:rsidR="000178D1" w:rsidRPr="00302EE6">
              <w:rPr>
                <w:shd w:val="clear" w:color="auto" w:fill="FFFFFF"/>
                <w:lang w:val="ru-RU"/>
              </w:rPr>
              <w:t xml:space="preserve">л. </w:t>
            </w:r>
            <w:proofErr w:type="gramStart"/>
            <w:r w:rsidR="000178D1" w:rsidRPr="00302EE6">
              <w:rPr>
                <w:shd w:val="clear" w:color="auto" w:fill="FFFFFF"/>
                <w:lang w:val="ru-RU"/>
              </w:rPr>
              <w:t>Полевая</w:t>
            </w:r>
            <w:proofErr w:type="gramEnd"/>
            <w:r w:rsidR="000178D1" w:rsidRPr="00302EE6">
              <w:rPr>
                <w:shd w:val="clear" w:color="auto" w:fill="FFFFFF"/>
                <w:lang w:val="ru-RU"/>
              </w:rPr>
              <w:t xml:space="preserve"> (частично выполнен 2 этап) </w:t>
            </w:r>
          </w:p>
        </w:tc>
        <w:tc>
          <w:tcPr>
            <w:tcW w:w="1400" w:type="dxa"/>
            <w:tcBorders>
              <w:top w:val="nil"/>
              <w:left w:val="nil"/>
              <w:bottom w:val="single" w:sz="4" w:space="0" w:color="auto"/>
              <w:right w:val="single" w:sz="4" w:space="0" w:color="auto"/>
            </w:tcBorders>
            <w:noWrap/>
            <w:vAlign w:val="center"/>
          </w:tcPr>
          <w:p w:rsidR="000178D1" w:rsidRPr="00302EE6" w:rsidRDefault="000178D1" w:rsidP="001F62E7">
            <w:pPr>
              <w:widowControl/>
              <w:suppressAutoHyphens w:val="0"/>
              <w:autoSpaceDN/>
              <w:textAlignment w:val="auto"/>
              <w:rPr>
                <w:shd w:val="clear" w:color="auto" w:fill="FFFFFF"/>
                <w:lang w:val="ru-RU"/>
              </w:rPr>
            </w:pPr>
          </w:p>
        </w:tc>
        <w:tc>
          <w:tcPr>
            <w:tcW w:w="1541" w:type="dxa"/>
            <w:tcBorders>
              <w:top w:val="single" w:sz="4" w:space="0" w:color="auto"/>
              <w:left w:val="nil"/>
              <w:bottom w:val="single" w:sz="4" w:space="0" w:color="auto"/>
              <w:right w:val="single" w:sz="4" w:space="0" w:color="auto"/>
            </w:tcBorders>
            <w:vAlign w:val="center"/>
          </w:tcPr>
          <w:p w:rsidR="000178D1" w:rsidRPr="00302EE6" w:rsidRDefault="000178D1" w:rsidP="001F62E7">
            <w:pPr>
              <w:widowControl/>
              <w:suppressAutoHyphens w:val="0"/>
              <w:autoSpaceDN/>
              <w:jc w:val="center"/>
              <w:textAlignment w:val="auto"/>
              <w:rPr>
                <w:shd w:val="clear" w:color="auto" w:fill="FFFFFF"/>
                <w:lang w:val="ru-RU"/>
              </w:rPr>
            </w:pPr>
          </w:p>
        </w:tc>
        <w:tc>
          <w:tcPr>
            <w:tcW w:w="1542" w:type="dxa"/>
            <w:tcBorders>
              <w:top w:val="nil"/>
              <w:left w:val="single" w:sz="4" w:space="0" w:color="auto"/>
              <w:bottom w:val="single" w:sz="4" w:space="0" w:color="auto"/>
              <w:right w:val="single" w:sz="4" w:space="0" w:color="auto"/>
            </w:tcBorders>
            <w:noWrap/>
            <w:vAlign w:val="center"/>
          </w:tcPr>
          <w:p w:rsidR="000178D1" w:rsidRPr="00302EE6" w:rsidRDefault="000178D1" w:rsidP="001F62E7">
            <w:pPr>
              <w:widowControl/>
              <w:suppressAutoHyphens w:val="0"/>
              <w:autoSpaceDN/>
              <w:ind w:right="-108"/>
              <w:jc w:val="center"/>
              <w:textAlignment w:val="auto"/>
              <w:rPr>
                <w:shd w:val="clear" w:color="auto" w:fill="FFFFFF"/>
                <w:lang w:val="ru-RU"/>
              </w:rPr>
            </w:pPr>
          </w:p>
        </w:tc>
        <w:tc>
          <w:tcPr>
            <w:tcW w:w="1821" w:type="dxa"/>
            <w:tcBorders>
              <w:top w:val="nil"/>
              <w:left w:val="single" w:sz="4" w:space="0" w:color="auto"/>
              <w:bottom w:val="single" w:sz="4" w:space="0" w:color="auto"/>
              <w:right w:val="single" w:sz="4" w:space="0" w:color="auto"/>
            </w:tcBorders>
            <w:vAlign w:val="center"/>
          </w:tcPr>
          <w:p w:rsidR="000178D1" w:rsidRPr="00302EE6" w:rsidRDefault="000178D1" w:rsidP="001F62E7">
            <w:pPr>
              <w:widowControl/>
              <w:suppressAutoHyphens w:val="0"/>
              <w:autoSpaceDN/>
              <w:ind w:left="-108" w:right="-108"/>
              <w:jc w:val="center"/>
              <w:textAlignment w:val="auto"/>
              <w:rPr>
                <w:shd w:val="clear" w:color="auto" w:fill="FFFFFF"/>
                <w:lang w:val="ru-RU"/>
              </w:rPr>
            </w:pPr>
            <w:r w:rsidRPr="00302EE6">
              <w:rPr>
                <w:shd w:val="clear" w:color="auto" w:fill="FFFFFF"/>
                <w:lang w:val="ru-RU"/>
              </w:rPr>
              <w:t>2016</w:t>
            </w:r>
          </w:p>
        </w:tc>
      </w:tr>
    </w:tbl>
    <w:p w:rsidR="007D5548" w:rsidRDefault="007D5548" w:rsidP="001F62E7">
      <w:pPr>
        <w:pStyle w:val="10"/>
        <w:spacing w:before="0"/>
        <w:rPr>
          <w:b w:val="0"/>
          <w:color w:val="auto"/>
          <w:sz w:val="24"/>
          <w:szCs w:val="24"/>
          <w:lang w:val="ru-RU"/>
        </w:rPr>
      </w:pPr>
    </w:p>
    <w:p w:rsidR="007D5548" w:rsidRDefault="007D5548" w:rsidP="001F62E7">
      <w:pPr>
        <w:pStyle w:val="Standard"/>
        <w:ind w:firstLine="709"/>
        <w:jc w:val="both"/>
        <w:rPr>
          <w:rFonts w:cs="Times New Roman"/>
          <w:sz w:val="28"/>
          <w:szCs w:val="28"/>
          <w:lang w:val="ru-RU"/>
        </w:rPr>
      </w:pPr>
      <w:r>
        <w:rPr>
          <w:rFonts w:cs="Times New Roman"/>
          <w:sz w:val="28"/>
          <w:szCs w:val="28"/>
          <w:lang w:val="ru-RU"/>
        </w:rPr>
        <w:t>В</w:t>
      </w:r>
      <w:r w:rsidRPr="00C271A1">
        <w:rPr>
          <w:rFonts w:cs="Times New Roman"/>
          <w:sz w:val="28"/>
          <w:szCs w:val="28"/>
          <w:lang w:val="ru-RU"/>
        </w:rPr>
        <w:t xml:space="preserve"> связи с отсутствием</w:t>
      </w:r>
      <w:r>
        <w:rPr>
          <w:rFonts w:cs="Times New Roman"/>
          <w:sz w:val="28"/>
          <w:szCs w:val="28"/>
          <w:lang w:val="ru-RU"/>
        </w:rPr>
        <w:t xml:space="preserve"> необходимого количества</w:t>
      </w:r>
      <w:r w:rsidRPr="00C271A1">
        <w:rPr>
          <w:rFonts w:cs="Times New Roman"/>
          <w:sz w:val="28"/>
          <w:szCs w:val="28"/>
          <w:lang w:val="ru-RU"/>
        </w:rPr>
        <w:t xml:space="preserve"> </w:t>
      </w:r>
      <w:r>
        <w:rPr>
          <w:rFonts w:cs="Times New Roman"/>
          <w:sz w:val="28"/>
          <w:szCs w:val="28"/>
          <w:lang w:val="ru-RU"/>
        </w:rPr>
        <w:t>пешеходных дорожек (тротуаров), п</w:t>
      </w:r>
      <w:r w:rsidRPr="00C271A1">
        <w:rPr>
          <w:rFonts w:cs="Times New Roman"/>
          <w:sz w:val="28"/>
          <w:szCs w:val="28"/>
          <w:lang w:val="ru-RU"/>
        </w:rPr>
        <w:t>ешеходное дви</w:t>
      </w:r>
      <w:r w:rsidR="002419A4">
        <w:rPr>
          <w:rFonts w:cs="Times New Roman"/>
          <w:sz w:val="28"/>
          <w:szCs w:val="28"/>
          <w:lang w:val="ru-RU"/>
        </w:rPr>
        <w:t>жение в городском поселении</w:t>
      </w:r>
      <w:r>
        <w:rPr>
          <w:rFonts w:cs="Times New Roman"/>
          <w:sz w:val="28"/>
          <w:szCs w:val="28"/>
          <w:lang w:val="ru-RU"/>
        </w:rPr>
        <w:t xml:space="preserve"> осуществляется по проезжим частям улиц, сложившаяся ситуация</w:t>
      </w:r>
      <w:r w:rsidRPr="00C271A1">
        <w:rPr>
          <w:rFonts w:cs="Times New Roman"/>
          <w:sz w:val="28"/>
          <w:szCs w:val="28"/>
          <w:lang w:val="ru-RU"/>
        </w:rPr>
        <w:t xml:space="preserve"> может приводить к возникновению дорожно-транспортных происшествий.</w:t>
      </w:r>
    </w:p>
    <w:p w:rsidR="00084016" w:rsidRPr="00C730FB" w:rsidRDefault="00084016" w:rsidP="001F62E7">
      <w:pPr>
        <w:pStyle w:val="Standard"/>
        <w:ind w:firstLine="709"/>
        <w:jc w:val="both"/>
        <w:rPr>
          <w:rFonts w:cs="Times New Roman"/>
          <w:sz w:val="28"/>
          <w:szCs w:val="28"/>
          <w:lang w:val="ru-RU"/>
        </w:rPr>
      </w:pPr>
    </w:p>
    <w:p w:rsidR="00084016" w:rsidRPr="00084016" w:rsidRDefault="00084016" w:rsidP="001F62E7">
      <w:pPr>
        <w:ind w:firstLine="709"/>
        <w:jc w:val="center"/>
        <w:rPr>
          <w:rStyle w:val="13"/>
          <w:rFonts w:eastAsia="Andale Sans UI"/>
          <w:b/>
          <w:lang w:val="ru-RU"/>
        </w:rPr>
      </w:pPr>
      <w:r w:rsidRPr="00084016">
        <w:rPr>
          <w:rStyle w:val="13"/>
          <w:rFonts w:eastAsia="Andale Sans UI"/>
          <w:b/>
          <w:lang w:val="ru-RU"/>
        </w:rPr>
        <w:t xml:space="preserve">2.6. Анализ состава парка </w:t>
      </w:r>
      <w:proofErr w:type="gramStart"/>
      <w:r w:rsidRPr="00084016">
        <w:rPr>
          <w:rStyle w:val="13"/>
          <w:rFonts w:eastAsia="Andale Sans UI"/>
          <w:b/>
          <w:lang w:val="ru-RU"/>
        </w:rPr>
        <w:t>транспортных</w:t>
      </w:r>
      <w:proofErr w:type="gramEnd"/>
    </w:p>
    <w:p w:rsidR="00084016" w:rsidRPr="00084016" w:rsidRDefault="00084016" w:rsidP="001F62E7">
      <w:pPr>
        <w:ind w:firstLine="709"/>
        <w:jc w:val="center"/>
        <w:rPr>
          <w:rStyle w:val="13"/>
          <w:rFonts w:eastAsia="Andale Sans UI"/>
          <w:b/>
          <w:lang w:val="ru-RU"/>
        </w:rPr>
      </w:pPr>
      <w:r w:rsidRPr="00084016">
        <w:rPr>
          <w:rStyle w:val="13"/>
          <w:rFonts w:eastAsia="Andale Sans UI"/>
          <w:b/>
          <w:lang w:val="ru-RU"/>
        </w:rPr>
        <w:t>средств и уровня автомобилизации</w:t>
      </w:r>
    </w:p>
    <w:p w:rsidR="00084016" w:rsidRDefault="00084016" w:rsidP="001F62E7">
      <w:pPr>
        <w:ind w:firstLine="709"/>
        <w:jc w:val="both"/>
        <w:rPr>
          <w:rStyle w:val="13"/>
          <w:rFonts w:eastAsia="Andale Sans UI"/>
          <w:lang w:val="ru-RU"/>
        </w:rPr>
      </w:pPr>
    </w:p>
    <w:p w:rsidR="00503774" w:rsidRDefault="007D5548" w:rsidP="00BC4765">
      <w:pPr>
        <w:ind w:firstLine="709"/>
        <w:jc w:val="both"/>
        <w:rPr>
          <w:sz w:val="28"/>
          <w:szCs w:val="28"/>
          <w:lang w:val="ru-RU"/>
        </w:rPr>
      </w:pPr>
      <w:proofErr w:type="spellStart"/>
      <w:r w:rsidRPr="000178D1">
        <w:rPr>
          <w:rStyle w:val="13"/>
          <w:rFonts w:eastAsia="Andale Sans UI"/>
        </w:rPr>
        <w:t>Специфика</w:t>
      </w:r>
      <w:proofErr w:type="spellEnd"/>
      <w:r w:rsidRPr="000178D1">
        <w:rPr>
          <w:rStyle w:val="13"/>
          <w:rFonts w:eastAsia="Andale Sans UI"/>
        </w:rPr>
        <w:t xml:space="preserve"> </w:t>
      </w:r>
      <w:proofErr w:type="spellStart"/>
      <w:r w:rsidRPr="000178D1">
        <w:rPr>
          <w:rStyle w:val="13"/>
          <w:rFonts w:eastAsia="Andale Sans UI"/>
        </w:rPr>
        <w:t>транспортного</w:t>
      </w:r>
      <w:proofErr w:type="spellEnd"/>
      <w:r w:rsidRPr="000178D1">
        <w:rPr>
          <w:rStyle w:val="13"/>
          <w:rFonts w:eastAsia="Andale Sans UI"/>
        </w:rPr>
        <w:t xml:space="preserve"> </w:t>
      </w:r>
      <w:proofErr w:type="spellStart"/>
      <w:r w:rsidRPr="000178D1">
        <w:rPr>
          <w:rStyle w:val="13"/>
          <w:rFonts w:eastAsia="Andale Sans UI"/>
        </w:rPr>
        <w:t>обеспечения</w:t>
      </w:r>
      <w:proofErr w:type="spellEnd"/>
      <w:r w:rsidRPr="000178D1">
        <w:rPr>
          <w:rStyle w:val="13"/>
          <w:rFonts w:eastAsia="Andale Sans UI"/>
        </w:rPr>
        <w:t xml:space="preserve"> </w:t>
      </w:r>
      <w:proofErr w:type="spellStart"/>
      <w:r w:rsidRPr="000178D1">
        <w:rPr>
          <w:rStyle w:val="13"/>
          <w:rFonts w:eastAsia="Andale Sans UI"/>
        </w:rPr>
        <w:t>промышленного</w:t>
      </w:r>
      <w:proofErr w:type="spellEnd"/>
      <w:r w:rsidRPr="000178D1">
        <w:rPr>
          <w:rStyle w:val="13"/>
          <w:rFonts w:eastAsia="Andale Sans UI"/>
        </w:rPr>
        <w:t xml:space="preserve"> и </w:t>
      </w:r>
      <w:proofErr w:type="spellStart"/>
      <w:r w:rsidRPr="000178D1">
        <w:rPr>
          <w:rStyle w:val="13"/>
          <w:rFonts w:eastAsia="Andale Sans UI"/>
        </w:rPr>
        <w:t>сельскохозяйственного</w:t>
      </w:r>
      <w:proofErr w:type="spellEnd"/>
      <w:r w:rsidRPr="000178D1">
        <w:rPr>
          <w:rStyle w:val="13"/>
          <w:rFonts w:eastAsia="Andale Sans UI"/>
        </w:rPr>
        <w:t xml:space="preserve"> </w:t>
      </w:r>
      <w:proofErr w:type="spellStart"/>
      <w:r w:rsidRPr="000178D1">
        <w:rPr>
          <w:rStyle w:val="13"/>
          <w:rFonts w:eastAsia="Andale Sans UI"/>
        </w:rPr>
        <w:t>производства</w:t>
      </w:r>
      <w:proofErr w:type="spellEnd"/>
      <w:r w:rsidRPr="000178D1">
        <w:rPr>
          <w:rStyle w:val="13"/>
          <w:rFonts w:eastAsia="Andale Sans UI"/>
        </w:rPr>
        <w:t xml:space="preserve"> </w:t>
      </w:r>
      <w:proofErr w:type="spellStart"/>
      <w:r w:rsidRPr="000178D1">
        <w:rPr>
          <w:rStyle w:val="13"/>
          <w:rFonts w:eastAsia="Andale Sans UI"/>
        </w:rPr>
        <w:t>обуславливает</w:t>
      </w:r>
      <w:proofErr w:type="spellEnd"/>
      <w:r w:rsidRPr="000178D1">
        <w:rPr>
          <w:rStyle w:val="13"/>
          <w:rFonts w:eastAsia="Andale Sans UI"/>
        </w:rPr>
        <w:t xml:space="preserve"> </w:t>
      </w:r>
      <w:proofErr w:type="spellStart"/>
      <w:r w:rsidRPr="000178D1">
        <w:rPr>
          <w:rStyle w:val="13"/>
          <w:rFonts w:eastAsia="Andale Sans UI"/>
        </w:rPr>
        <w:t>важную</w:t>
      </w:r>
      <w:proofErr w:type="spellEnd"/>
      <w:r w:rsidRPr="000178D1">
        <w:rPr>
          <w:rStyle w:val="13"/>
          <w:rFonts w:eastAsia="Andale Sans UI"/>
        </w:rPr>
        <w:t xml:space="preserve"> </w:t>
      </w:r>
      <w:proofErr w:type="spellStart"/>
      <w:r w:rsidRPr="000178D1">
        <w:rPr>
          <w:rStyle w:val="13"/>
          <w:rFonts w:eastAsia="Andale Sans UI"/>
        </w:rPr>
        <w:t>роль</w:t>
      </w:r>
      <w:proofErr w:type="spellEnd"/>
      <w:r w:rsidRPr="000178D1">
        <w:rPr>
          <w:rStyle w:val="13"/>
          <w:rFonts w:eastAsia="Andale Sans UI"/>
        </w:rPr>
        <w:t xml:space="preserve"> </w:t>
      </w:r>
      <w:proofErr w:type="spellStart"/>
      <w:r w:rsidRPr="000178D1">
        <w:rPr>
          <w:rStyle w:val="13"/>
          <w:rFonts w:eastAsia="Andale Sans UI"/>
        </w:rPr>
        <w:t>автотранспорта</w:t>
      </w:r>
      <w:proofErr w:type="spellEnd"/>
      <w:r w:rsidRPr="000178D1">
        <w:rPr>
          <w:rStyle w:val="13"/>
          <w:rFonts w:eastAsia="Andale Sans UI"/>
        </w:rPr>
        <w:t xml:space="preserve"> в </w:t>
      </w:r>
      <w:proofErr w:type="spellStart"/>
      <w:r w:rsidRPr="000178D1">
        <w:rPr>
          <w:rStyle w:val="13"/>
          <w:rFonts w:eastAsia="Andale Sans UI"/>
        </w:rPr>
        <w:t>устойчивом</w:t>
      </w:r>
      <w:proofErr w:type="spellEnd"/>
      <w:r w:rsidRPr="000178D1">
        <w:rPr>
          <w:rStyle w:val="13"/>
          <w:rFonts w:eastAsia="Andale Sans UI"/>
        </w:rPr>
        <w:t xml:space="preserve"> </w:t>
      </w:r>
      <w:proofErr w:type="spellStart"/>
      <w:r w:rsidRPr="000178D1">
        <w:rPr>
          <w:rStyle w:val="13"/>
          <w:rFonts w:eastAsia="Andale Sans UI"/>
        </w:rPr>
        <w:t>развитии</w:t>
      </w:r>
      <w:proofErr w:type="spellEnd"/>
      <w:r w:rsidRPr="000178D1">
        <w:rPr>
          <w:rStyle w:val="13"/>
          <w:rFonts w:eastAsia="Andale Sans UI"/>
        </w:rPr>
        <w:t xml:space="preserve"> </w:t>
      </w:r>
      <w:proofErr w:type="spellStart"/>
      <w:r w:rsidRPr="000178D1">
        <w:rPr>
          <w:rStyle w:val="13"/>
          <w:rFonts w:eastAsia="Andale Sans UI"/>
        </w:rPr>
        <w:t>предприятий</w:t>
      </w:r>
      <w:proofErr w:type="spellEnd"/>
      <w:r w:rsidRPr="000178D1">
        <w:rPr>
          <w:rStyle w:val="13"/>
          <w:rFonts w:eastAsia="Andale Sans UI"/>
        </w:rPr>
        <w:t xml:space="preserve">. </w:t>
      </w:r>
      <w:proofErr w:type="spellStart"/>
      <w:r w:rsidRPr="000178D1">
        <w:rPr>
          <w:rStyle w:val="13"/>
          <w:rFonts w:eastAsia="Andale Sans UI"/>
        </w:rPr>
        <w:t>На</w:t>
      </w:r>
      <w:proofErr w:type="spellEnd"/>
      <w:r w:rsidRPr="000178D1">
        <w:rPr>
          <w:rStyle w:val="13"/>
          <w:rFonts w:eastAsia="Andale Sans UI"/>
        </w:rPr>
        <w:t xml:space="preserve"> </w:t>
      </w:r>
      <w:proofErr w:type="spellStart"/>
      <w:r w:rsidRPr="000178D1">
        <w:rPr>
          <w:rStyle w:val="13"/>
          <w:rFonts w:eastAsia="Andale Sans UI"/>
        </w:rPr>
        <w:t>долю</w:t>
      </w:r>
      <w:proofErr w:type="spellEnd"/>
      <w:r w:rsidRPr="000178D1">
        <w:rPr>
          <w:rStyle w:val="13"/>
          <w:rFonts w:eastAsia="Andale Sans UI"/>
        </w:rPr>
        <w:t xml:space="preserve"> </w:t>
      </w:r>
      <w:proofErr w:type="spellStart"/>
      <w:r w:rsidRPr="000178D1">
        <w:rPr>
          <w:rStyle w:val="13"/>
          <w:rFonts w:eastAsia="Andale Sans UI"/>
        </w:rPr>
        <w:t>грузового</w:t>
      </w:r>
      <w:proofErr w:type="spellEnd"/>
      <w:r w:rsidRPr="000178D1">
        <w:rPr>
          <w:rStyle w:val="13"/>
          <w:rFonts w:eastAsia="Andale Sans UI"/>
        </w:rPr>
        <w:t xml:space="preserve"> </w:t>
      </w:r>
      <w:proofErr w:type="spellStart"/>
      <w:r w:rsidRPr="000178D1">
        <w:rPr>
          <w:rStyle w:val="13"/>
          <w:rFonts w:eastAsia="Andale Sans UI"/>
        </w:rPr>
        <w:t>автотранспорта</w:t>
      </w:r>
      <w:proofErr w:type="spellEnd"/>
      <w:r w:rsidRPr="000178D1">
        <w:rPr>
          <w:rStyle w:val="13"/>
          <w:rFonts w:eastAsia="Andale Sans UI"/>
        </w:rPr>
        <w:t xml:space="preserve"> </w:t>
      </w:r>
      <w:proofErr w:type="spellStart"/>
      <w:r w:rsidRPr="000178D1">
        <w:rPr>
          <w:rStyle w:val="13"/>
          <w:rFonts w:eastAsia="Andale Sans UI"/>
        </w:rPr>
        <w:t>приходится</w:t>
      </w:r>
      <w:proofErr w:type="spellEnd"/>
      <w:r w:rsidRPr="000178D1">
        <w:rPr>
          <w:rStyle w:val="13"/>
          <w:rFonts w:eastAsia="Andale Sans UI"/>
        </w:rPr>
        <w:t xml:space="preserve"> </w:t>
      </w:r>
      <w:r w:rsidRPr="000178D1">
        <w:rPr>
          <w:sz w:val="28"/>
          <w:szCs w:val="28"/>
          <w:lang w:val="ru-RU"/>
        </w:rPr>
        <w:t>более 90%</w:t>
      </w:r>
      <w:r w:rsidRPr="00C271A1">
        <w:rPr>
          <w:sz w:val="28"/>
          <w:szCs w:val="28"/>
          <w:lang w:val="ru-RU"/>
        </w:rPr>
        <w:t xml:space="preserve"> объемов внутрихозяйственных перевозок сельскохозяйственной продукции и доставки ее к местам реализации. Разнообразие видов производимой и реализуемой продукции определяет сложную структуру автомобильного парка, а сезонность производства объективно порождает проблему оптимальной загруженности грузового автотранспорта и его эффективного использования.</w:t>
      </w:r>
    </w:p>
    <w:p w:rsidR="00607986" w:rsidRDefault="00607986" w:rsidP="001F62E7">
      <w:pPr>
        <w:ind w:firstLine="709"/>
        <w:jc w:val="both"/>
        <w:rPr>
          <w:sz w:val="28"/>
          <w:szCs w:val="28"/>
          <w:lang w:val="ru-RU"/>
        </w:rPr>
      </w:pPr>
    </w:p>
    <w:p w:rsidR="007D5548" w:rsidRDefault="0037228C" w:rsidP="001F62E7">
      <w:pPr>
        <w:ind w:left="720" w:hanging="720"/>
        <w:jc w:val="center"/>
        <w:rPr>
          <w:b/>
          <w:sz w:val="28"/>
          <w:szCs w:val="28"/>
          <w:lang w:val="ru-RU"/>
        </w:rPr>
      </w:pPr>
      <w:r w:rsidRPr="00084016">
        <w:rPr>
          <w:b/>
          <w:sz w:val="28"/>
          <w:szCs w:val="28"/>
          <w:lang w:val="ru-RU"/>
        </w:rPr>
        <w:t>Предприятия транспортного обслуживания</w:t>
      </w:r>
    </w:p>
    <w:p w:rsidR="00084016" w:rsidRPr="000022F2" w:rsidRDefault="000022F2" w:rsidP="000022F2">
      <w:pPr>
        <w:ind w:left="720" w:hanging="720"/>
        <w:jc w:val="right"/>
        <w:rPr>
          <w:i/>
          <w:lang w:val="ru-RU"/>
        </w:rPr>
      </w:pPr>
      <w:r>
        <w:rPr>
          <w:i/>
          <w:lang w:val="ru-RU"/>
        </w:rPr>
        <w:t>Таблица 6</w:t>
      </w: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7"/>
        <w:gridCol w:w="5811"/>
      </w:tblGrid>
      <w:tr w:rsidR="00503774" w:rsidRPr="00CA7E4C" w:rsidTr="00084016">
        <w:trPr>
          <w:trHeight w:val="276"/>
        </w:trPr>
        <w:tc>
          <w:tcPr>
            <w:tcW w:w="709" w:type="dxa"/>
            <w:vMerge w:val="restart"/>
            <w:vAlign w:val="center"/>
          </w:tcPr>
          <w:p w:rsidR="00607986" w:rsidRDefault="00607986" w:rsidP="001F62E7">
            <w:pPr>
              <w:autoSpaceDE w:val="0"/>
              <w:adjustRightInd w:val="0"/>
              <w:jc w:val="center"/>
              <w:rPr>
                <w:rFonts w:cs="Times New Roman"/>
                <w:b/>
                <w:color w:val="000000"/>
                <w:lang w:val="ru-RU"/>
              </w:rPr>
            </w:pPr>
          </w:p>
          <w:p w:rsidR="00503774" w:rsidRPr="00CA7E4C" w:rsidRDefault="00503774" w:rsidP="001F62E7">
            <w:pPr>
              <w:autoSpaceDE w:val="0"/>
              <w:adjustRightInd w:val="0"/>
              <w:jc w:val="center"/>
              <w:rPr>
                <w:rFonts w:cs="Times New Roman"/>
                <w:b/>
                <w:color w:val="000000"/>
              </w:rPr>
            </w:pPr>
            <w:r w:rsidRPr="00CA7E4C">
              <w:rPr>
                <w:rFonts w:cs="Times New Roman"/>
                <w:b/>
                <w:color w:val="000000"/>
              </w:rPr>
              <w:t>№</w:t>
            </w:r>
            <w:proofErr w:type="spellStart"/>
            <w:r w:rsidRPr="00CA7E4C">
              <w:rPr>
                <w:rFonts w:cs="Times New Roman"/>
                <w:b/>
                <w:color w:val="000000"/>
              </w:rPr>
              <w:t>пп</w:t>
            </w:r>
            <w:proofErr w:type="spellEnd"/>
          </w:p>
        </w:tc>
        <w:tc>
          <w:tcPr>
            <w:tcW w:w="2697" w:type="dxa"/>
            <w:vMerge w:val="restart"/>
            <w:vAlign w:val="center"/>
          </w:tcPr>
          <w:p w:rsidR="00503774" w:rsidRDefault="00503774" w:rsidP="001F62E7">
            <w:pPr>
              <w:autoSpaceDE w:val="0"/>
              <w:adjustRightInd w:val="0"/>
              <w:jc w:val="center"/>
              <w:rPr>
                <w:rFonts w:cs="Times New Roman"/>
                <w:b/>
                <w:color w:val="000000"/>
                <w:lang w:val="ru-RU"/>
              </w:rPr>
            </w:pPr>
            <w:proofErr w:type="spellStart"/>
            <w:r w:rsidRPr="00CA7E4C">
              <w:rPr>
                <w:rFonts w:cs="Times New Roman"/>
                <w:b/>
                <w:color w:val="000000"/>
              </w:rPr>
              <w:t>Наименование</w:t>
            </w:r>
            <w:proofErr w:type="spellEnd"/>
          </w:p>
          <w:p w:rsidR="00503774" w:rsidRPr="00CA7E4C" w:rsidRDefault="00503774" w:rsidP="001F62E7">
            <w:pPr>
              <w:autoSpaceDE w:val="0"/>
              <w:adjustRightInd w:val="0"/>
              <w:jc w:val="center"/>
              <w:rPr>
                <w:rFonts w:cs="Times New Roman"/>
                <w:b/>
                <w:color w:val="000000"/>
              </w:rPr>
            </w:pPr>
            <w:proofErr w:type="spellStart"/>
            <w:r w:rsidRPr="00CA7E4C">
              <w:rPr>
                <w:rFonts w:cs="Times New Roman"/>
                <w:b/>
                <w:color w:val="000000"/>
              </w:rPr>
              <w:t>предприятия</w:t>
            </w:r>
            <w:proofErr w:type="spellEnd"/>
          </w:p>
        </w:tc>
        <w:tc>
          <w:tcPr>
            <w:tcW w:w="5811" w:type="dxa"/>
            <w:vMerge w:val="restart"/>
            <w:vAlign w:val="center"/>
          </w:tcPr>
          <w:p w:rsidR="00503774" w:rsidRPr="00CA7E4C" w:rsidRDefault="00084016" w:rsidP="001F62E7">
            <w:pPr>
              <w:autoSpaceDE w:val="0"/>
              <w:adjustRightInd w:val="0"/>
              <w:jc w:val="center"/>
              <w:rPr>
                <w:rFonts w:cs="Times New Roman"/>
                <w:b/>
                <w:color w:val="000000"/>
              </w:rPr>
            </w:pPr>
            <w:r>
              <w:rPr>
                <w:rFonts w:cs="Times New Roman"/>
                <w:b/>
                <w:lang w:val="ru-RU"/>
              </w:rPr>
              <w:t>Вид деятельности</w:t>
            </w:r>
          </w:p>
        </w:tc>
      </w:tr>
      <w:tr w:rsidR="00503774" w:rsidRPr="00CA7E4C" w:rsidTr="00084016">
        <w:trPr>
          <w:trHeight w:val="276"/>
        </w:trPr>
        <w:tc>
          <w:tcPr>
            <w:tcW w:w="709" w:type="dxa"/>
            <w:vMerge/>
            <w:vAlign w:val="center"/>
          </w:tcPr>
          <w:p w:rsidR="00503774" w:rsidRPr="00CA7E4C" w:rsidRDefault="00503774" w:rsidP="001F62E7">
            <w:pPr>
              <w:autoSpaceDE w:val="0"/>
              <w:adjustRightInd w:val="0"/>
              <w:jc w:val="center"/>
              <w:rPr>
                <w:rFonts w:cs="Times New Roman"/>
                <w:b/>
                <w:color w:val="000000"/>
              </w:rPr>
            </w:pPr>
          </w:p>
        </w:tc>
        <w:tc>
          <w:tcPr>
            <w:tcW w:w="2697" w:type="dxa"/>
            <w:vMerge/>
            <w:vAlign w:val="center"/>
          </w:tcPr>
          <w:p w:rsidR="00503774" w:rsidRPr="00CA7E4C" w:rsidRDefault="00503774" w:rsidP="001F62E7">
            <w:pPr>
              <w:autoSpaceDE w:val="0"/>
              <w:adjustRightInd w:val="0"/>
              <w:jc w:val="center"/>
              <w:rPr>
                <w:rFonts w:cs="Times New Roman"/>
                <w:b/>
                <w:color w:val="000000"/>
              </w:rPr>
            </w:pPr>
          </w:p>
        </w:tc>
        <w:tc>
          <w:tcPr>
            <w:tcW w:w="5811" w:type="dxa"/>
            <w:vMerge/>
            <w:vAlign w:val="center"/>
          </w:tcPr>
          <w:p w:rsidR="00503774" w:rsidRPr="00CA7E4C" w:rsidRDefault="00503774" w:rsidP="001F62E7">
            <w:pPr>
              <w:autoSpaceDE w:val="0"/>
              <w:adjustRightInd w:val="0"/>
              <w:jc w:val="center"/>
              <w:rPr>
                <w:rFonts w:cs="Times New Roman"/>
                <w:b/>
                <w:color w:val="000000"/>
              </w:rPr>
            </w:pPr>
          </w:p>
        </w:tc>
      </w:tr>
      <w:tr w:rsidR="00503774" w:rsidRPr="00CA7E4C" w:rsidTr="00084016">
        <w:trPr>
          <w:trHeight w:val="314"/>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tcPr>
          <w:p w:rsidR="00503774" w:rsidRPr="0037228C" w:rsidRDefault="00503774" w:rsidP="001F62E7">
            <w:pPr>
              <w:pStyle w:val="afe"/>
              <w:ind w:left="0"/>
              <w:rPr>
                <w:lang w:val="ru-RU"/>
              </w:rPr>
            </w:pPr>
            <w:r w:rsidRPr="0037228C">
              <w:t>ООО «</w:t>
            </w:r>
            <w:proofErr w:type="spellStart"/>
            <w:r w:rsidRPr="0037228C">
              <w:t>Гавис</w:t>
            </w:r>
            <w:proofErr w:type="spellEnd"/>
            <w:r w:rsidRPr="0037228C">
              <w:t xml:space="preserve"> –</w:t>
            </w:r>
            <w:proofErr w:type="spellStart"/>
            <w:r w:rsidRPr="0037228C">
              <w:t>Сервис</w:t>
            </w:r>
            <w:proofErr w:type="spellEnd"/>
            <w:r w:rsidRPr="0037228C">
              <w:t>»</w:t>
            </w:r>
          </w:p>
        </w:tc>
        <w:tc>
          <w:tcPr>
            <w:tcW w:w="5811" w:type="dxa"/>
          </w:tcPr>
          <w:p w:rsidR="00503774" w:rsidRPr="004C313A" w:rsidRDefault="00503774" w:rsidP="001F62E7">
            <w:pPr>
              <w:jc w:val="center"/>
              <w:rPr>
                <w:lang w:val="ru-RU"/>
              </w:rPr>
            </w:pPr>
            <w:proofErr w:type="spellStart"/>
            <w:r w:rsidRPr="00AA3726">
              <w:rPr>
                <w:sz w:val="22"/>
                <w:szCs w:val="22"/>
              </w:rPr>
              <w:t>шиномонтаж</w:t>
            </w:r>
            <w:proofErr w:type="spellEnd"/>
            <w:r w:rsidRPr="00AA3726">
              <w:rPr>
                <w:sz w:val="22"/>
                <w:szCs w:val="22"/>
              </w:rPr>
              <w:t xml:space="preserve">, </w:t>
            </w:r>
            <w:proofErr w:type="spellStart"/>
            <w:r w:rsidRPr="00AA3726">
              <w:rPr>
                <w:sz w:val="22"/>
                <w:szCs w:val="22"/>
              </w:rPr>
              <w:t>автомойка</w:t>
            </w:r>
            <w:proofErr w:type="spellEnd"/>
            <w:r w:rsidRPr="00AA3726">
              <w:rPr>
                <w:sz w:val="22"/>
                <w:szCs w:val="22"/>
              </w:rPr>
              <w:t xml:space="preserve">, </w:t>
            </w:r>
            <w:proofErr w:type="spellStart"/>
            <w:r w:rsidRPr="00AA3726">
              <w:rPr>
                <w:sz w:val="22"/>
                <w:szCs w:val="22"/>
              </w:rPr>
              <w:t>кузовныеработы</w:t>
            </w:r>
            <w:proofErr w:type="spellEnd"/>
            <w:r w:rsidRPr="00AA3726">
              <w:rPr>
                <w:sz w:val="22"/>
                <w:szCs w:val="22"/>
              </w:rPr>
              <w:t xml:space="preserve"> и </w:t>
            </w:r>
            <w:proofErr w:type="spellStart"/>
            <w:r w:rsidRPr="00AA3726">
              <w:rPr>
                <w:sz w:val="22"/>
                <w:szCs w:val="22"/>
              </w:rPr>
              <w:t>т.п</w:t>
            </w:r>
            <w:proofErr w:type="spellEnd"/>
            <w:r w:rsidRPr="00AA3726">
              <w:rPr>
                <w:sz w:val="22"/>
                <w:szCs w:val="22"/>
              </w:rPr>
              <w:t>.</w:t>
            </w:r>
          </w:p>
        </w:tc>
      </w:tr>
      <w:tr w:rsidR="00503774" w:rsidRPr="00CA7E4C" w:rsidTr="00084016">
        <w:trPr>
          <w:trHeight w:val="334"/>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pStyle w:val="afe"/>
              <w:ind w:left="0"/>
              <w:rPr>
                <w:lang w:val="ru-RU"/>
              </w:rPr>
            </w:pPr>
            <w:r w:rsidRPr="0037228C">
              <w:t>ООО «</w:t>
            </w:r>
            <w:proofErr w:type="spellStart"/>
            <w:r w:rsidRPr="0037228C">
              <w:t>Базальт</w:t>
            </w:r>
            <w:proofErr w:type="spellEnd"/>
            <w:r w:rsidRPr="0037228C">
              <w:t>»</w:t>
            </w:r>
          </w:p>
        </w:tc>
        <w:tc>
          <w:tcPr>
            <w:tcW w:w="5811" w:type="dxa"/>
            <w:vAlign w:val="center"/>
          </w:tcPr>
          <w:p w:rsidR="00503774" w:rsidRPr="00CA7E4C" w:rsidRDefault="00503774" w:rsidP="001F62E7">
            <w:pPr>
              <w:autoSpaceDE w:val="0"/>
              <w:adjustRightInd w:val="0"/>
              <w:jc w:val="center"/>
              <w:rPr>
                <w:rFonts w:cs="Times New Roman"/>
                <w:color w:val="FF0000"/>
              </w:rPr>
            </w:pPr>
            <w:proofErr w:type="spellStart"/>
            <w:r w:rsidRPr="00977E7E">
              <w:t>шиномонтаж</w:t>
            </w:r>
            <w:proofErr w:type="spellEnd"/>
          </w:p>
        </w:tc>
      </w:tr>
      <w:tr w:rsidR="00503774" w:rsidRPr="00CA7E4C" w:rsidTr="00084016">
        <w:trPr>
          <w:trHeight w:val="312"/>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autoSpaceDE w:val="0"/>
              <w:adjustRightInd w:val="0"/>
              <w:rPr>
                <w:rFonts w:cs="Times New Roman"/>
              </w:rPr>
            </w:pPr>
            <w:r w:rsidRPr="0037228C">
              <w:rPr>
                <w:lang w:val="ru-RU"/>
              </w:rPr>
              <w:t xml:space="preserve">ООО </w:t>
            </w:r>
            <w:r w:rsidRPr="0037228C">
              <w:t>«</w:t>
            </w:r>
            <w:proofErr w:type="spellStart"/>
            <w:r w:rsidRPr="0037228C">
              <w:t>Автогазсервис</w:t>
            </w:r>
            <w:proofErr w:type="spellEnd"/>
            <w:r w:rsidRPr="0037228C">
              <w:t>»</w:t>
            </w:r>
          </w:p>
        </w:tc>
        <w:tc>
          <w:tcPr>
            <w:tcW w:w="5811" w:type="dxa"/>
            <w:vAlign w:val="center"/>
          </w:tcPr>
          <w:p w:rsidR="00503774" w:rsidRPr="00CA7E4C" w:rsidRDefault="00F37AE6" w:rsidP="001F62E7">
            <w:pPr>
              <w:autoSpaceDE w:val="0"/>
              <w:adjustRightInd w:val="0"/>
              <w:jc w:val="center"/>
              <w:rPr>
                <w:rFonts w:cs="Times New Roman"/>
                <w:color w:val="FF0000"/>
              </w:rPr>
            </w:pPr>
            <w:r>
              <w:rPr>
                <w:lang w:val="ru-RU"/>
              </w:rPr>
              <w:t>у</w:t>
            </w:r>
            <w:proofErr w:type="spellStart"/>
            <w:r w:rsidR="00503774" w:rsidRPr="00977E7E">
              <w:t>становка</w:t>
            </w:r>
            <w:proofErr w:type="spellEnd"/>
            <w:r>
              <w:rPr>
                <w:lang w:val="ru-RU"/>
              </w:rPr>
              <w:t xml:space="preserve"> </w:t>
            </w:r>
            <w:proofErr w:type="spellStart"/>
            <w:r w:rsidR="00503774" w:rsidRPr="00977E7E">
              <w:t>газового</w:t>
            </w:r>
            <w:proofErr w:type="spellEnd"/>
            <w:r>
              <w:rPr>
                <w:lang w:val="ru-RU"/>
              </w:rPr>
              <w:t xml:space="preserve"> </w:t>
            </w:r>
            <w:proofErr w:type="spellStart"/>
            <w:r w:rsidR="00503774" w:rsidRPr="00977E7E">
              <w:t>оборудования</w:t>
            </w:r>
            <w:proofErr w:type="spellEnd"/>
          </w:p>
        </w:tc>
      </w:tr>
      <w:tr w:rsidR="00503774" w:rsidRPr="00CA7E4C" w:rsidTr="00084016">
        <w:trPr>
          <w:trHeight w:val="597"/>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37228C" w:rsidP="001F62E7">
            <w:pPr>
              <w:autoSpaceDE w:val="0"/>
              <w:adjustRightInd w:val="0"/>
              <w:rPr>
                <w:rFonts w:cs="Times New Roman"/>
                <w:lang w:val="ru-RU"/>
              </w:rPr>
            </w:pPr>
            <w:r w:rsidRPr="0037228C">
              <w:t xml:space="preserve">ООО </w:t>
            </w:r>
            <w:r w:rsidRPr="0037228C">
              <w:rPr>
                <w:lang w:val="ru-RU"/>
              </w:rPr>
              <w:t>«</w:t>
            </w:r>
            <w:proofErr w:type="spellStart"/>
            <w:r w:rsidR="00503774" w:rsidRPr="0037228C">
              <w:t>Белгаз</w:t>
            </w:r>
            <w:proofErr w:type="spellEnd"/>
            <w:r w:rsidRPr="0037228C">
              <w:rPr>
                <w:lang w:val="ru-RU"/>
              </w:rPr>
              <w:t>»</w:t>
            </w:r>
          </w:p>
        </w:tc>
        <w:tc>
          <w:tcPr>
            <w:tcW w:w="5811" w:type="dxa"/>
            <w:vAlign w:val="center"/>
          </w:tcPr>
          <w:p w:rsidR="00503774" w:rsidRPr="00CA7E4C" w:rsidRDefault="00503774" w:rsidP="001F62E7">
            <w:pPr>
              <w:autoSpaceDE w:val="0"/>
              <w:adjustRightInd w:val="0"/>
              <w:jc w:val="center"/>
              <w:rPr>
                <w:rFonts w:cs="Times New Roman"/>
                <w:color w:val="FF0000"/>
              </w:rPr>
            </w:pPr>
            <w:proofErr w:type="spellStart"/>
            <w:r w:rsidRPr="00977E7E">
              <w:t>установка</w:t>
            </w:r>
            <w:proofErr w:type="spellEnd"/>
            <w:r w:rsidRPr="00977E7E">
              <w:t xml:space="preserve">, </w:t>
            </w:r>
            <w:proofErr w:type="spellStart"/>
            <w:r w:rsidRPr="00977E7E">
              <w:t>обслуживание</w:t>
            </w:r>
            <w:proofErr w:type="spellEnd"/>
            <w:r w:rsidR="00F37AE6">
              <w:rPr>
                <w:lang w:val="ru-RU"/>
              </w:rPr>
              <w:t xml:space="preserve"> </w:t>
            </w:r>
            <w:proofErr w:type="spellStart"/>
            <w:r w:rsidRPr="00977E7E">
              <w:t>газового</w:t>
            </w:r>
            <w:proofErr w:type="spellEnd"/>
            <w:r w:rsidR="00F37AE6">
              <w:rPr>
                <w:lang w:val="ru-RU"/>
              </w:rPr>
              <w:t xml:space="preserve"> </w:t>
            </w:r>
            <w:proofErr w:type="spellStart"/>
            <w:r w:rsidRPr="00977E7E">
              <w:t>оборудования</w:t>
            </w:r>
            <w:proofErr w:type="spellEnd"/>
            <w:r w:rsidR="00F37AE6">
              <w:rPr>
                <w:lang w:val="ru-RU"/>
              </w:rPr>
              <w:t xml:space="preserve"> </w:t>
            </w:r>
            <w:proofErr w:type="spellStart"/>
            <w:r w:rsidRPr="00977E7E">
              <w:t>для</w:t>
            </w:r>
            <w:proofErr w:type="spellEnd"/>
            <w:r w:rsidR="00F37AE6">
              <w:rPr>
                <w:lang w:val="ru-RU"/>
              </w:rPr>
              <w:t xml:space="preserve"> </w:t>
            </w:r>
            <w:proofErr w:type="spellStart"/>
            <w:r w:rsidRPr="00977E7E">
              <w:t>автомобилей</w:t>
            </w:r>
            <w:proofErr w:type="spellEnd"/>
          </w:p>
        </w:tc>
      </w:tr>
      <w:tr w:rsidR="00503774" w:rsidRPr="00CA7E4C" w:rsidTr="00084016">
        <w:trPr>
          <w:trHeight w:val="551"/>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pStyle w:val="afe"/>
              <w:ind w:left="0"/>
              <w:rPr>
                <w:lang w:val="ru-RU"/>
              </w:rPr>
            </w:pPr>
            <w:r w:rsidRPr="0037228C">
              <w:t>ООО</w:t>
            </w:r>
            <w:r w:rsidR="0037228C">
              <w:t xml:space="preserve"> «</w:t>
            </w:r>
            <w:proofErr w:type="spellStart"/>
            <w:r w:rsidR="0037228C">
              <w:t>Химпром</w:t>
            </w:r>
            <w:r w:rsidRPr="0037228C">
              <w:t>Сервис</w:t>
            </w:r>
            <w:proofErr w:type="spellEnd"/>
            <w:r w:rsidRPr="0037228C">
              <w:t>»</w:t>
            </w:r>
          </w:p>
        </w:tc>
        <w:tc>
          <w:tcPr>
            <w:tcW w:w="5811" w:type="dxa"/>
            <w:vAlign w:val="center"/>
          </w:tcPr>
          <w:p w:rsidR="00503774" w:rsidRPr="00CA7E4C" w:rsidRDefault="00503774" w:rsidP="001F62E7">
            <w:pPr>
              <w:autoSpaceDE w:val="0"/>
              <w:adjustRightInd w:val="0"/>
              <w:jc w:val="center"/>
              <w:rPr>
                <w:rFonts w:cs="Times New Roman"/>
                <w:color w:val="FF0000"/>
              </w:rPr>
            </w:pPr>
            <w:proofErr w:type="spellStart"/>
            <w:r w:rsidRPr="00977E7E">
              <w:t>автомойка</w:t>
            </w:r>
            <w:proofErr w:type="spellEnd"/>
          </w:p>
        </w:tc>
      </w:tr>
      <w:tr w:rsidR="00503774" w:rsidRPr="00CA7E4C" w:rsidTr="00084016">
        <w:trPr>
          <w:trHeight w:val="447"/>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autoSpaceDE w:val="0"/>
              <w:adjustRightInd w:val="0"/>
              <w:rPr>
                <w:rFonts w:cs="Times New Roman"/>
              </w:rPr>
            </w:pPr>
            <w:r w:rsidRPr="0037228C">
              <w:t>ООО «</w:t>
            </w:r>
            <w:proofErr w:type="spellStart"/>
            <w:r w:rsidRPr="0037228C">
              <w:t>Югшинсервис</w:t>
            </w:r>
            <w:proofErr w:type="spellEnd"/>
            <w:r w:rsidRPr="0037228C">
              <w:t>»</w:t>
            </w:r>
          </w:p>
        </w:tc>
        <w:tc>
          <w:tcPr>
            <w:tcW w:w="5811" w:type="dxa"/>
            <w:vAlign w:val="center"/>
          </w:tcPr>
          <w:p w:rsidR="00503774" w:rsidRPr="004910D7" w:rsidRDefault="00503774" w:rsidP="001F62E7">
            <w:pPr>
              <w:jc w:val="center"/>
            </w:pPr>
            <w:r>
              <w:rPr>
                <w:lang w:val="ru-RU"/>
              </w:rPr>
              <w:t>ш</w:t>
            </w:r>
            <w:proofErr w:type="spellStart"/>
            <w:r>
              <w:t>иномонтаж</w:t>
            </w:r>
            <w:proofErr w:type="spellEnd"/>
            <w:r>
              <w:rPr>
                <w:lang w:val="ru-RU"/>
              </w:rPr>
              <w:t>, авто</w:t>
            </w:r>
            <w:proofErr w:type="spellStart"/>
            <w:r w:rsidRPr="00977E7E">
              <w:t>мойка</w:t>
            </w:r>
            <w:proofErr w:type="spellEnd"/>
          </w:p>
        </w:tc>
      </w:tr>
      <w:tr w:rsidR="00503774" w:rsidRPr="00CA7E4C" w:rsidTr="00084016">
        <w:trPr>
          <w:trHeight w:val="380"/>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pStyle w:val="afe"/>
              <w:ind w:left="0"/>
              <w:rPr>
                <w:lang w:val="ru-RU"/>
              </w:rPr>
            </w:pPr>
            <w:r w:rsidRPr="0037228C">
              <w:t xml:space="preserve">ИП </w:t>
            </w:r>
            <w:r w:rsidR="0037228C" w:rsidRPr="0037228C">
              <w:rPr>
                <w:lang w:val="ru-RU"/>
              </w:rPr>
              <w:t>«</w:t>
            </w:r>
            <w:proofErr w:type="spellStart"/>
            <w:r w:rsidRPr="0037228C">
              <w:t>Хлыстов</w:t>
            </w:r>
            <w:proofErr w:type="spellEnd"/>
            <w:r w:rsidR="0037228C" w:rsidRPr="0037228C">
              <w:rPr>
                <w:lang w:val="ru-RU"/>
              </w:rPr>
              <w:t xml:space="preserve"> </w:t>
            </w:r>
            <w:r w:rsidRPr="0037228C">
              <w:t>А.М</w:t>
            </w:r>
            <w:r w:rsidR="0037228C" w:rsidRPr="0037228C">
              <w:rPr>
                <w:lang w:val="ru-RU"/>
              </w:rPr>
              <w:t>»</w:t>
            </w:r>
            <w:r w:rsidRPr="0037228C">
              <w:t>.</w:t>
            </w:r>
          </w:p>
        </w:tc>
        <w:tc>
          <w:tcPr>
            <w:tcW w:w="5811" w:type="dxa"/>
            <w:vAlign w:val="center"/>
          </w:tcPr>
          <w:p w:rsidR="00503774" w:rsidRPr="00977E7E" w:rsidRDefault="00F37AE6" w:rsidP="001F62E7">
            <w:pPr>
              <w:pStyle w:val="afe"/>
              <w:jc w:val="center"/>
            </w:pPr>
            <w:r>
              <w:rPr>
                <w:lang w:val="ru-RU"/>
              </w:rPr>
              <w:t>р</w:t>
            </w:r>
            <w:proofErr w:type="spellStart"/>
            <w:r w:rsidR="00503774" w:rsidRPr="00977E7E">
              <w:t>емонт</w:t>
            </w:r>
            <w:proofErr w:type="spellEnd"/>
            <w:r>
              <w:rPr>
                <w:lang w:val="ru-RU"/>
              </w:rPr>
              <w:t xml:space="preserve"> </w:t>
            </w:r>
            <w:proofErr w:type="spellStart"/>
            <w:r w:rsidR="00503774" w:rsidRPr="00977E7E">
              <w:t>двигателей</w:t>
            </w:r>
            <w:proofErr w:type="spellEnd"/>
            <w:r w:rsidR="00503774" w:rsidRPr="00977E7E">
              <w:t xml:space="preserve">, </w:t>
            </w:r>
            <w:proofErr w:type="spellStart"/>
            <w:r w:rsidR="00503774" w:rsidRPr="00977E7E">
              <w:t>электрооборудования</w:t>
            </w:r>
            <w:proofErr w:type="spellEnd"/>
            <w:r w:rsidR="00503774" w:rsidRPr="00977E7E">
              <w:t>, ТО</w:t>
            </w:r>
          </w:p>
        </w:tc>
      </w:tr>
      <w:tr w:rsidR="00503774" w:rsidRPr="00CA7E4C" w:rsidTr="00084016">
        <w:trPr>
          <w:trHeight w:val="290"/>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pStyle w:val="afe"/>
              <w:ind w:left="0"/>
              <w:rPr>
                <w:lang w:val="ru-RU"/>
              </w:rPr>
            </w:pPr>
            <w:r w:rsidRPr="0037228C">
              <w:t xml:space="preserve">ИП </w:t>
            </w:r>
            <w:r w:rsidR="0037228C" w:rsidRPr="0037228C">
              <w:rPr>
                <w:lang w:val="ru-RU"/>
              </w:rPr>
              <w:t>«</w:t>
            </w:r>
            <w:proofErr w:type="spellStart"/>
            <w:r w:rsidRPr="0037228C">
              <w:t>Блбулян</w:t>
            </w:r>
            <w:proofErr w:type="spellEnd"/>
            <w:r w:rsidR="0037228C" w:rsidRPr="0037228C">
              <w:rPr>
                <w:lang w:val="ru-RU"/>
              </w:rPr>
              <w:t>»</w:t>
            </w:r>
          </w:p>
        </w:tc>
        <w:tc>
          <w:tcPr>
            <w:tcW w:w="5811" w:type="dxa"/>
            <w:vAlign w:val="center"/>
          </w:tcPr>
          <w:p w:rsidR="00503774" w:rsidRPr="00977E7E" w:rsidRDefault="00503774" w:rsidP="001F62E7">
            <w:pPr>
              <w:pStyle w:val="afe"/>
              <w:jc w:val="center"/>
            </w:pPr>
            <w:proofErr w:type="spellStart"/>
            <w:r w:rsidRPr="00977E7E">
              <w:t>шиномонтаж</w:t>
            </w:r>
            <w:proofErr w:type="spellEnd"/>
          </w:p>
        </w:tc>
      </w:tr>
      <w:tr w:rsidR="00503774" w:rsidRPr="00CA7E4C" w:rsidTr="00084016">
        <w:trPr>
          <w:trHeight w:val="451"/>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F37AE6" w:rsidP="001F62E7">
            <w:pPr>
              <w:autoSpaceDE w:val="0"/>
              <w:adjustRightInd w:val="0"/>
              <w:rPr>
                <w:rFonts w:cs="Times New Roman"/>
                <w:lang w:val="ru-RU"/>
              </w:rPr>
            </w:pPr>
            <w:r w:rsidRPr="0037228C">
              <w:t>ИП</w:t>
            </w:r>
            <w:r w:rsidRPr="0037228C">
              <w:rPr>
                <w:lang w:val="ru-RU"/>
              </w:rPr>
              <w:t xml:space="preserve"> </w:t>
            </w:r>
            <w:r w:rsidR="0037228C" w:rsidRPr="0037228C">
              <w:rPr>
                <w:lang w:val="ru-RU"/>
              </w:rPr>
              <w:t>«</w:t>
            </w:r>
            <w:proofErr w:type="spellStart"/>
            <w:r w:rsidR="00503774" w:rsidRPr="0037228C">
              <w:t>Жу</w:t>
            </w:r>
            <w:proofErr w:type="spellEnd"/>
            <w:r w:rsidR="00503774" w:rsidRPr="0037228C">
              <w:rPr>
                <w:lang w:val="ru-RU"/>
              </w:rPr>
              <w:t>к</w:t>
            </w:r>
            <w:r w:rsidR="0037228C" w:rsidRPr="0037228C">
              <w:rPr>
                <w:rFonts w:cs="Times New Roman"/>
                <w:lang w:val="ru-RU"/>
              </w:rPr>
              <w:t>»</w:t>
            </w:r>
          </w:p>
        </w:tc>
        <w:tc>
          <w:tcPr>
            <w:tcW w:w="5811" w:type="dxa"/>
            <w:vAlign w:val="center"/>
          </w:tcPr>
          <w:p w:rsidR="00503774" w:rsidRPr="00CA7E4C" w:rsidRDefault="00503774" w:rsidP="001F62E7">
            <w:pPr>
              <w:autoSpaceDE w:val="0"/>
              <w:adjustRightInd w:val="0"/>
              <w:jc w:val="center"/>
              <w:rPr>
                <w:rFonts w:cs="Times New Roman"/>
                <w:color w:val="FF0000"/>
              </w:rPr>
            </w:pPr>
            <w:r>
              <w:rPr>
                <w:lang w:val="ru-RU"/>
              </w:rPr>
              <w:t>к</w:t>
            </w:r>
            <w:proofErr w:type="spellStart"/>
            <w:r w:rsidRPr="00977E7E">
              <w:t>узовныеработы</w:t>
            </w:r>
            <w:proofErr w:type="spellEnd"/>
          </w:p>
        </w:tc>
      </w:tr>
      <w:tr w:rsidR="00503774" w:rsidRPr="00CA7E4C" w:rsidTr="00084016">
        <w:trPr>
          <w:trHeight w:val="421"/>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pStyle w:val="afe"/>
              <w:ind w:left="0"/>
            </w:pPr>
            <w:r w:rsidRPr="0037228C">
              <w:t>«</w:t>
            </w:r>
            <w:proofErr w:type="spellStart"/>
            <w:r w:rsidRPr="0037228C">
              <w:t>Фаворит</w:t>
            </w:r>
            <w:proofErr w:type="spellEnd"/>
            <w:r w:rsidRPr="0037228C">
              <w:t xml:space="preserve">» ИП </w:t>
            </w:r>
            <w:proofErr w:type="spellStart"/>
            <w:r w:rsidRPr="0037228C">
              <w:t>Мусоян</w:t>
            </w:r>
            <w:proofErr w:type="spellEnd"/>
          </w:p>
          <w:p w:rsidR="00503774" w:rsidRPr="0037228C" w:rsidRDefault="00503774" w:rsidP="001F62E7">
            <w:pPr>
              <w:autoSpaceDE w:val="0"/>
              <w:adjustRightInd w:val="0"/>
              <w:rPr>
                <w:rFonts w:cs="Times New Roman"/>
              </w:rPr>
            </w:pPr>
          </w:p>
        </w:tc>
        <w:tc>
          <w:tcPr>
            <w:tcW w:w="5811" w:type="dxa"/>
            <w:vAlign w:val="center"/>
          </w:tcPr>
          <w:p w:rsidR="00503774" w:rsidRPr="00977E7E" w:rsidRDefault="00503774" w:rsidP="001F62E7">
            <w:pPr>
              <w:pStyle w:val="afe"/>
              <w:jc w:val="center"/>
            </w:pPr>
            <w:r w:rsidRPr="00977E7E">
              <w:lastRenderedPageBreak/>
              <w:t xml:space="preserve"> (</w:t>
            </w:r>
            <w:proofErr w:type="spellStart"/>
            <w:r w:rsidRPr="00977E7E">
              <w:t>ремонт</w:t>
            </w:r>
            <w:proofErr w:type="spellEnd"/>
            <w:r w:rsidR="00F37AE6">
              <w:rPr>
                <w:lang w:val="ru-RU"/>
              </w:rPr>
              <w:t xml:space="preserve"> </w:t>
            </w:r>
            <w:proofErr w:type="spellStart"/>
            <w:r w:rsidRPr="00977E7E">
              <w:t>двигателя</w:t>
            </w:r>
            <w:proofErr w:type="spellEnd"/>
            <w:r w:rsidRPr="00977E7E">
              <w:t xml:space="preserve">, </w:t>
            </w:r>
            <w:proofErr w:type="spellStart"/>
            <w:r w:rsidRPr="00977E7E">
              <w:t>ремонт</w:t>
            </w:r>
            <w:proofErr w:type="spellEnd"/>
            <w:r w:rsidR="00F37AE6">
              <w:rPr>
                <w:lang w:val="ru-RU"/>
              </w:rPr>
              <w:t xml:space="preserve"> </w:t>
            </w:r>
            <w:proofErr w:type="spellStart"/>
            <w:r w:rsidRPr="00977E7E">
              <w:t>ходовой</w:t>
            </w:r>
            <w:proofErr w:type="spellEnd"/>
            <w:r w:rsidRPr="00977E7E">
              <w:t xml:space="preserve">); </w:t>
            </w:r>
            <w:proofErr w:type="spellStart"/>
            <w:r w:rsidRPr="00977E7E">
              <w:t>интернет</w:t>
            </w:r>
            <w:proofErr w:type="spellEnd"/>
            <w:r w:rsidR="00F37AE6">
              <w:rPr>
                <w:lang w:val="ru-RU"/>
              </w:rPr>
              <w:t xml:space="preserve"> </w:t>
            </w:r>
            <w:proofErr w:type="spellStart"/>
            <w:r w:rsidRPr="00977E7E">
              <w:lastRenderedPageBreak/>
              <w:t>магазин</w:t>
            </w:r>
            <w:proofErr w:type="spellEnd"/>
            <w:r w:rsidR="00F37AE6">
              <w:rPr>
                <w:lang w:val="ru-RU"/>
              </w:rPr>
              <w:t xml:space="preserve"> </w:t>
            </w:r>
            <w:proofErr w:type="spellStart"/>
            <w:r w:rsidRPr="00977E7E">
              <w:t>запчастей</w:t>
            </w:r>
            <w:proofErr w:type="spellEnd"/>
            <w:r w:rsidRPr="00977E7E">
              <w:t>.</w:t>
            </w:r>
          </w:p>
        </w:tc>
      </w:tr>
      <w:tr w:rsidR="00503774" w:rsidRPr="00CA7E4C" w:rsidTr="00084016">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pStyle w:val="afe"/>
              <w:ind w:left="0"/>
            </w:pPr>
            <w:r w:rsidRPr="0037228C">
              <w:t>«</w:t>
            </w:r>
            <w:proofErr w:type="spellStart"/>
            <w:r w:rsidRPr="0037228C">
              <w:t>Авторемонт</w:t>
            </w:r>
            <w:proofErr w:type="spellEnd"/>
            <w:r w:rsidRPr="0037228C">
              <w:t>»</w:t>
            </w:r>
          </w:p>
          <w:p w:rsidR="00503774" w:rsidRPr="0037228C" w:rsidRDefault="00503774" w:rsidP="001F62E7">
            <w:pPr>
              <w:autoSpaceDE w:val="0"/>
              <w:adjustRightInd w:val="0"/>
              <w:rPr>
                <w:rFonts w:cs="Times New Roman"/>
                <w:lang w:val="ru-RU"/>
              </w:rPr>
            </w:pPr>
            <w:r w:rsidRPr="0037228C">
              <w:t xml:space="preserve">ИП </w:t>
            </w:r>
            <w:r w:rsidR="0037228C" w:rsidRPr="0037228C">
              <w:rPr>
                <w:lang w:val="ru-RU"/>
              </w:rPr>
              <w:t>«</w:t>
            </w:r>
            <w:proofErr w:type="spellStart"/>
            <w:r w:rsidRPr="0037228C">
              <w:t>Макарков</w:t>
            </w:r>
            <w:proofErr w:type="spellEnd"/>
            <w:r w:rsidR="0037228C" w:rsidRPr="0037228C">
              <w:rPr>
                <w:rFonts w:cs="Times New Roman"/>
                <w:lang w:val="ru-RU"/>
              </w:rPr>
              <w:t>»</w:t>
            </w:r>
          </w:p>
        </w:tc>
        <w:tc>
          <w:tcPr>
            <w:tcW w:w="5811" w:type="dxa"/>
            <w:vAlign w:val="center"/>
          </w:tcPr>
          <w:p w:rsidR="00503774" w:rsidRPr="00CA7E4C" w:rsidRDefault="00F37AE6" w:rsidP="001F62E7">
            <w:pPr>
              <w:autoSpaceDE w:val="0"/>
              <w:adjustRightInd w:val="0"/>
              <w:jc w:val="center"/>
              <w:rPr>
                <w:rFonts w:cs="Times New Roman"/>
                <w:color w:val="FF0000"/>
              </w:rPr>
            </w:pPr>
            <w:r>
              <w:rPr>
                <w:lang w:val="ru-RU"/>
              </w:rPr>
              <w:t>р</w:t>
            </w:r>
            <w:proofErr w:type="spellStart"/>
            <w:r w:rsidR="00503774" w:rsidRPr="00977E7E">
              <w:t>емонт</w:t>
            </w:r>
            <w:proofErr w:type="spellEnd"/>
            <w:r>
              <w:rPr>
                <w:lang w:val="ru-RU"/>
              </w:rPr>
              <w:t xml:space="preserve"> </w:t>
            </w:r>
            <w:proofErr w:type="spellStart"/>
            <w:r w:rsidR="00503774" w:rsidRPr="00977E7E">
              <w:t>ходовой</w:t>
            </w:r>
            <w:proofErr w:type="spellEnd"/>
            <w:r w:rsidR="00503774" w:rsidRPr="00977E7E">
              <w:t xml:space="preserve">, </w:t>
            </w:r>
            <w:proofErr w:type="spellStart"/>
            <w:r w:rsidR="00503774" w:rsidRPr="00977E7E">
              <w:t>двигателя</w:t>
            </w:r>
            <w:proofErr w:type="spellEnd"/>
          </w:p>
        </w:tc>
      </w:tr>
      <w:tr w:rsidR="00503774" w:rsidRPr="00CA7E4C" w:rsidTr="00084016">
        <w:trPr>
          <w:trHeight w:val="336"/>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084016" w:rsidRDefault="00503774" w:rsidP="001F62E7">
            <w:pPr>
              <w:rPr>
                <w:lang w:val="ru-RU"/>
              </w:rPr>
            </w:pPr>
            <w:r w:rsidRPr="0037228C">
              <w:t xml:space="preserve">ИП </w:t>
            </w:r>
            <w:r w:rsidR="0037228C" w:rsidRPr="0037228C">
              <w:rPr>
                <w:lang w:val="ru-RU"/>
              </w:rPr>
              <w:t>«</w:t>
            </w:r>
            <w:proofErr w:type="spellStart"/>
            <w:r w:rsidRPr="0037228C">
              <w:t>Райсян</w:t>
            </w:r>
            <w:proofErr w:type="spellEnd"/>
            <w:r w:rsidR="0037228C" w:rsidRPr="0037228C">
              <w:rPr>
                <w:lang w:val="ru-RU"/>
              </w:rPr>
              <w:t>»</w:t>
            </w:r>
          </w:p>
        </w:tc>
        <w:tc>
          <w:tcPr>
            <w:tcW w:w="5811" w:type="dxa"/>
            <w:vAlign w:val="center"/>
          </w:tcPr>
          <w:p w:rsidR="00503774" w:rsidRPr="00CA7E4C" w:rsidRDefault="00503774" w:rsidP="001F62E7">
            <w:pPr>
              <w:autoSpaceDE w:val="0"/>
              <w:adjustRightInd w:val="0"/>
              <w:jc w:val="center"/>
              <w:rPr>
                <w:rFonts w:cs="Times New Roman"/>
                <w:color w:val="FF0000"/>
              </w:rPr>
            </w:pPr>
            <w:proofErr w:type="spellStart"/>
            <w:r w:rsidRPr="00977E7E">
              <w:t>автомойка</w:t>
            </w:r>
            <w:proofErr w:type="spellEnd"/>
          </w:p>
        </w:tc>
      </w:tr>
      <w:tr w:rsidR="00503774" w:rsidRPr="00CA7E4C" w:rsidTr="00084016">
        <w:trPr>
          <w:trHeight w:val="411"/>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084016" w:rsidRDefault="00503774" w:rsidP="001F62E7">
            <w:pPr>
              <w:pStyle w:val="afe"/>
              <w:ind w:left="0"/>
              <w:rPr>
                <w:lang w:val="ru-RU"/>
              </w:rPr>
            </w:pPr>
            <w:r w:rsidRPr="0037228C">
              <w:t xml:space="preserve">ИП </w:t>
            </w:r>
            <w:r w:rsidR="0037228C" w:rsidRPr="0037228C">
              <w:rPr>
                <w:lang w:val="ru-RU"/>
              </w:rPr>
              <w:t>«</w:t>
            </w:r>
            <w:proofErr w:type="spellStart"/>
            <w:r w:rsidRPr="0037228C">
              <w:t>Абрамова</w:t>
            </w:r>
            <w:proofErr w:type="spellEnd"/>
            <w:r w:rsidR="0037228C" w:rsidRPr="0037228C">
              <w:rPr>
                <w:lang w:val="ru-RU"/>
              </w:rPr>
              <w:t>»</w:t>
            </w:r>
          </w:p>
        </w:tc>
        <w:tc>
          <w:tcPr>
            <w:tcW w:w="5811" w:type="dxa"/>
            <w:vAlign w:val="center"/>
          </w:tcPr>
          <w:p w:rsidR="00503774" w:rsidRPr="00977E7E" w:rsidRDefault="00F37AE6" w:rsidP="001F62E7">
            <w:pPr>
              <w:pStyle w:val="afe"/>
              <w:jc w:val="center"/>
            </w:pPr>
            <w:r>
              <w:rPr>
                <w:lang w:val="ru-RU"/>
              </w:rPr>
              <w:t>р</w:t>
            </w:r>
            <w:proofErr w:type="spellStart"/>
            <w:r w:rsidR="00503774" w:rsidRPr="00977E7E">
              <w:t>емонт</w:t>
            </w:r>
            <w:proofErr w:type="spellEnd"/>
            <w:r>
              <w:rPr>
                <w:lang w:val="ru-RU"/>
              </w:rPr>
              <w:t xml:space="preserve"> </w:t>
            </w:r>
            <w:proofErr w:type="spellStart"/>
            <w:r w:rsidR="00503774" w:rsidRPr="00977E7E">
              <w:t>ходовой</w:t>
            </w:r>
            <w:proofErr w:type="spellEnd"/>
            <w:r w:rsidR="00503774" w:rsidRPr="00977E7E">
              <w:t xml:space="preserve">, </w:t>
            </w:r>
            <w:proofErr w:type="spellStart"/>
            <w:r w:rsidR="00503774" w:rsidRPr="00977E7E">
              <w:t>двигателя</w:t>
            </w:r>
            <w:proofErr w:type="spellEnd"/>
          </w:p>
        </w:tc>
      </w:tr>
      <w:tr w:rsidR="00503774" w:rsidRPr="00CA7E4C" w:rsidTr="00084016">
        <w:trPr>
          <w:trHeight w:val="403"/>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pStyle w:val="afe"/>
              <w:ind w:left="0"/>
              <w:rPr>
                <w:lang w:val="ru-RU"/>
              </w:rPr>
            </w:pPr>
            <w:r w:rsidRPr="0037228C">
              <w:t>«</w:t>
            </w:r>
            <w:proofErr w:type="spellStart"/>
            <w:r w:rsidRPr="0037228C">
              <w:t>Подшипник</w:t>
            </w:r>
            <w:proofErr w:type="spellEnd"/>
            <w:r w:rsidRPr="0037228C">
              <w:t>»</w:t>
            </w:r>
          </w:p>
        </w:tc>
        <w:tc>
          <w:tcPr>
            <w:tcW w:w="5811" w:type="dxa"/>
            <w:vAlign w:val="center"/>
          </w:tcPr>
          <w:p w:rsidR="00503774" w:rsidRPr="00CA7E4C" w:rsidRDefault="00F37AE6" w:rsidP="001F62E7">
            <w:pPr>
              <w:autoSpaceDE w:val="0"/>
              <w:adjustRightInd w:val="0"/>
              <w:jc w:val="center"/>
              <w:rPr>
                <w:rFonts w:cs="Times New Roman"/>
                <w:color w:val="FF0000"/>
              </w:rPr>
            </w:pPr>
            <w:proofErr w:type="spellStart"/>
            <w:r w:rsidRPr="00977E7E">
              <w:t>Р</w:t>
            </w:r>
            <w:r w:rsidR="00503774" w:rsidRPr="00977E7E">
              <w:t>емонт</w:t>
            </w:r>
            <w:proofErr w:type="spellEnd"/>
            <w:r>
              <w:rPr>
                <w:lang w:val="ru-RU"/>
              </w:rPr>
              <w:t xml:space="preserve"> </w:t>
            </w:r>
            <w:proofErr w:type="spellStart"/>
            <w:r w:rsidR="00503774" w:rsidRPr="00977E7E">
              <w:t>ходовой</w:t>
            </w:r>
            <w:proofErr w:type="spellEnd"/>
          </w:p>
        </w:tc>
      </w:tr>
      <w:tr w:rsidR="00503774" w:rsidRPr="00CA7E4C" w:rsidTr="00084016">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084016" w:rsidRDefault="00503774" w:rsidP="001F62E7">
            <w:pPr>
              <w:pStyle w:val="afe"/>
              <w:ind w:left="0"/>
              <w:rPr>
                <w:lang w:val="ru-RU"/>
              </w:rPr>
            </w:pPr>
            <w:r w:rsidRPr="0037228C">
              <w:t xml:space="preserve">ИП </w:t>
            </w:r>
            <w:r w:rsidR="0037228C" w:rsidRPr="0037228C">
              <w:rPr>
                <w:lang w:val="ru-RU"/>
              </w:rPr>
              <w:t>«</w:t>
            </w:r>
            <w:proofErr w:type="spellStart"/>
            <w:r w:rsidRPr="0037228C">
              <w:t>Гришина</w:t>
            </w:r>
            <w:proofErr w:type="spellEnd"/>
            <w:r w:rsidR="0037228C" w:rsidRPr="0037228C">
              <w:rPr>
                <w:lang w:val="ru-RU"/>
              </w:rPr>
              <w:t>»</w:t>
            </w:r>
          </w:p>
        </w:tc>
        <w:tc>
          <w:tcPr>
            <w:tcW w:w="5811" w:type="dxa"/>
            <w:vAlign w:val="center"/>
          </w:tcPr>
          <w:p w:rsidR="00503774" w:rsidRPr="00CA7E4C" w:rsidRDefault="00503774" w:rsidP="001F62E7">
            <w:pPr>
              <w:autoSpaceDE w:val="0"/>
              <w:adjustRightInd w:val="0"/>
              <w:jc w:val="center"/>
              <w:rPr>
                <w:rFonts w:cs="Times New Roman"/>
                <w:color w:val="FF0000"/>
              </w:rPr>
            </w:pPr>
            <w:proofErr w:type="spellStart"/>
            <w:r w:rsidRPr="00977E7E">
              <w:t>развалсхождение</w:t>
            </w:r>
            <w:proofErr w:type="spellEnd"/>
            <w:r w:rsidRPr="00977E7E">
              <w:t xml:space="preserve">, </w:t>
            </w:r>
            <w:proofErr w:type="spellStart"/>
            <w:r w:rsidRPr="00977E7E">
              <w:t>ремонтходовой</w:t>
            </w:r>
            <w:proofErr w:type="spellEnd"/>
          </w:p>
        </w:tc>
      </w:tr>
      <w:tr w:rsidR="00503774" w:rsidRPr="00CA7E4C" w:rsidTr="00084016">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084016" w:rsidRDefault="00503774" w:rsidP="001F62E7">
            <w:pPr>
              <w:pStyle w:val="afe"/>
              <w:ind w:left="0"/>
              <w:rPr>
                <w:lang w:val="ru-RU"/>
              </w:rPr>
            </w:pPr>
            <w:r w:rsidRPr="0037228C">
              <w:t xml:space="preserve">ИП </w:t>
            </w:r>
            <w:r w:rsidR="0037228C" w:rsidRPr="0037228C">
              <w:rPr>
                <w:lang w:val="ru-RU"/>
              </w:rPr>
              <w:t>«</w:t>
            </w:r>
            <w:proofErr w:type="spellStart"/>
            <w:r w:rsidRPr="0037228C">
              <w:t>Бичахчиев</w:t>
            </w:r>
            <w:proofErr w:type="spellEnd"/>
            <w:r w:rsidR="0037228C" w:rsidRPr="0037228C">
              <w:rPr>
                <w:lang w:val="ru-RU"/>
              </w:rPr>
              <w:t>»</w:t>
            </w:r>
          </w:p>
        </w:tc>
        <w:tc>
          <w:tcPr>
            <w:tcW w:w="5811" w:type="dxa"/>
            <w:vAlign w:val="center"/>
          </w:tcPr>
          <w:p w:rsidR="00503774" w:rsidRPr="00CA7E4C" w:rsidRDefault="00F37AE6" w:rsidP="001F62E7">
            <w:pPr>
              <w:autoSpaceDE w:val="0"/>
              <w:adjustRightInd w:val="0"/>
              <w:jc w:val="center"/>
              <w:rPr>
                <w:rFonts w:cs="Times New Roman"/>
                <w:color w:val="FF0000"/>
              </w:rPr>
            </w:pPr>
            <w:proofErr w:type="spellStart"/>
            <w:r w:rsidRPr="00977E7E">
              <w:t>Р</w:t>
            </w:r>
            <w:r w:rsidR="00503774" w:rsidRPr="00977E7E">
              <w:t>емонт</w:t>
            </w:r>
            <w:proofErr w:type="spellEnd"/>
            <w:r>
              <w:rPr>
                <w:lang w:val="ru-RU"/>
              </w:rPr>
              <w:t xml:space="preserve"> </w:t>
            </w:r>
            <w:proofErr w:type="spellStart"/>
            <w:r w:rsidR="00503774" w:rsidRPr="00977E7E">
              <w:t>ходовой</w:t>
            </w:r>
            <w:proofErr w:type="spellEnd"/>
            <w:r w:rsidR="00503774" w:rsidRPr="00977E7E">
              <w:t xml:space="preserve">, </w:t>
            </w:r>
            <w:proofErr w:type="spellStart"/>
            <w:r w:rsidR="00503774" w:rsidRPr="00977E7E">
              <w:t>двигателя</w:t>
            </w:r>
            <w:proofErr w:type="spellEnd"/>
          </w:p>
        </w:tc>
      </w:tr>
      <w:tr w:rsidR="00503774" w:rsidRPr="00CA7E4C" w:rsidTr="00084016">
        <w:trPr>
          <w:trHeight w:val="449"/>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084016" w:rsidRDefault="0037228C" w:rsidP="001F62E7">
            <w:pPr>
              <w:rPr>
                <w:lang w:val="ru-RU"/>
              </w:rPr>
            </w:pPr>
            <w:r w:rsidRPr="0037228C">
              <w:t>И</w:t>
            </w:r>
            <w:r w:rsidR="00503774" w:rsidRPr="0037228C">
              <w:t>П</w:t>
            </w:r>
            <w:r w:rsidRPr="0037228C">
              <w:rPr>
                <w:lang w:val="ru-RU"/>
              </w:rPr>
              <w:t xml:space="preserve"> «</w:t>
            </w:r>
            <w:proofErr w:type="spellStart"/>
            <w:r w:rsidR="00503774" w:rsidRPr="0037228C">
              <w:t>Шахраманян</w:t>
            </w:r>
            <w:proofErr w:type="spellEnd"/>
            <w:r w:rsidRPr="0037228C">
              <w:rPr>
                <w:lang w:val="ru-RU"/>
              </w:rPr>
              <w:t>»</w:t>
            </w:r>
          </w:p>
        </w:tc>
        <w:tc>
          <w:tcPr>
            <w:tcW w:w="5811" w:type="dxa"/>
            <w:vAlign w:val="center"/>
          </w:tcPr>
          <w:p w:rsidR="00503774" w:rsidRPr="00CA7E4C" w:rsidRDefault="00503774" w:rsidP="001F62E7">
            <w:pPr>
              <w:autoSpaceDE w:val="0"/>
              <w:adjustRightInd w:val="0"/>
              <w:jc w:val="center"/>
              <w:rPr>
                <w:rFonts w:cs="Times New Roman"/>
                <w:color w:val="FF0000"/>
              </w:rPr>
            </w:pPr>
            <w:r>
              <w:rPr>
                <w:lang w:val="ru-RU"/>
              </w:rPr>
              <w:t>а</w:t>
            </w:r>
            <w:proofErr w:type="spellStart"/>
            <w:r w:rsidRPr="00977E7E">
              <w:t>втомойка</w:t>
            </w:r>
            <w:proofErr w:type="spellEnd"/>
          </w:p>
        </w:tc>
      </w:tr>
      <w:tr w:rsidR="00503774" w:rsidRPr="00CA7E4C" w:rsidTr="00084016">
        <w:trPr>
          <w:trHeight w:val="286"/>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pStyle w:val="afe"/>
              <w:ind w:left="0"/>
              <w:rPr>
                <w:lang w:val="ru-RU"/>
              </w:rPr>
            </w:pPr>
            <w:r w:rsidRPr="0037228C">
              <w:t>ИП «</w:t>
            </w:r>
            <w:proofErr w:type="spellStart"/>
            <w:r w:rsidRPr="0037228C">
              <w:t>Аюгин</w:t>
            </w:r>
            <w:proofErr w:type="spellEnd"/>
            <w:r w:rsidRPr="0037228C">
              <w:t>»</w:t>
            </w:r>
          </w:p>
        </w:tc>
        <w:tc>
          <w:tcPr>
            <w:tcW w:w="5811" w:type="dxa"/>
            <w:vAlign w:val="center"/>
          </w:tcPr>
          <w:p w:rsidR="00503774" w:rsidRPr="00977E7E" w:rsidRDefault="00503774" w:rsidP="001F62E7">
            <w:pPr>
              <w:pStyle w:val="afe"/>
              <w:jc w:val="center"/>
            </w:pPr>
            <w:proofErr w:type="spellStart"/>
            <w:r w:rsidRPr="00977E7E">
              <w:t>автомойка</w:t>
            </w:r>
            <w:proofErr w:type="spellEnd"/>
            <w:r w:rsidRPr="00977E7E">
              <w:t xml:space="preserve">, </w:t>
            </w:r>
            <w:proofErr w:type="spellStart"/>
            <w:r w:rsidRPr="00977E7E">
              <w:t>шиномонтаж</w:t>
            </w:r>
            <w:proofErr w:type="spellEnd"/>
          </w:p>
        </w:tc>
      </w:tr>
      <w:tr w:rsidR="00503774" w:rsidRPr="00CA7E4C" w:rsidTr="00084016">
        <w:trPr>
          <w:trHeight w:val="312"/>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autoSpaceDE w:val="0"/>
              <w:adjustRightInd w:val="0"/>
              <w:rPr>
                <w:rFonts w:cs="Times New Roman"/>
                <w:lang w:val="ru-RU"/>
              </w:rPr>
            </w:pPr>
            <w:r w:rsidRPr="0037228C">
              <w:rPr>
                <w:rStyle w:val="middlegrey1"/>
                <w:color w:val="auto"/>
              </w:rPr>
              <w:t>ИП</w:t>
            </w:r>
            <w:r w:rsidR="00F37AE6" w:rsidRPr="0037228C">
              <w:rPr>
                <w:rStyle w:val="middlegrey1"/>
                <w:color w:val="auto"/>
                <w:lang w:val="ru-RU"/>
              </w:rPr>
              <w:t xml:space="preserve"> </w:t>
            </w:r>
            <w:r w:rsidR="0037228C" w:rsidRPr="0037228C">
              <w:rPr>
                <w:rStyle w:val="middlegrey1"/>
                <w:color w:val="auto"/>
                <w:lang w:val="ru-RU"/>
              </w:rPr>
              <w:t>«</w:t>
            </w:r>
            <w:proofErr w:type="spellStart"/>
            <w:r w:rsidRPr="0037228C">
              <w:rPr>
                <w:rStyle w:val="middlegrey1"/>
                <w:color w:val="auto"/>
              </w:rPr>
              <w:t>Валишвили</w:t>
            </w:r>
            <w:proofErr w:type="spellEnd"/>
            <w:r w:rsidR="0037228C" w:rsidRPr="0037228C">
              <w:rPr>
                <w:rFonts w:cs="Times New Roman"/>
                <w:lang w:val="ru-RU"/>
              </w:rPr>
              <w:t>»</w:t>
            </w:r>
          </w:p>
        </w:tc>
        <w:tc>
          <w:tcPr>
            <w:tcW w:w="5811" w:type="dxa"/>
            <w:vAlign w:val="center"/>
          </w:tcPr>
          <w:p w:rsidR="00503774" w:rsidRPr="008162AE" w:rsidRDefault="00503774" w:rsidP="001F62E7">
            <w:pPr>
              <w:pStyle w:val="afe"/>
              <w:jc w:val="center"/>
              <w:rPr>
                <w:lang w:val="ru-RU"/>
              </w:rPr>
            </w:pPr>
            <w:proofErr w:type="spellStart"/>
            <w:r w:rsidRPr="00977E7E">
              <w:t>автомойка</w:t>
            </w:r>
            <w:proofErr w:type="spellEnd"/>
          </w:p>
        </w:tc>
      </w:tr>
      <w:tr w:rsidR="00503774" w:rsidRPr="00CA7E4C" w:rsidTr="00084016">
        <w:trPr>
          <w:trHeight w:val="325"/>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autoSpaceDE w:val="0"/>
              <w:adjustRightInd w:val="0"/>
              <w:rPr>
                <w:rFonts w:cs="Times New Roman"/>
                <w:lang w:val="ru-RU"/>
              </w:rPr>
            </w:pPr>
            <w:r w:rsidRPr="0037228C">
              <w:t>ИП</w:t>
            </w:r>
            <w:r w:rsidR="00F37AE6" w:rsidRPr="0037228C">
              <w:rPr>
                <w:lang w:val="ru-RU"/>
              </w:rPr>
              <w:t xml:space="preserve"> </w:t>
            </w:r>
            <w:r w:rsidR="0037228C" w:rsidRPr="0037228C">
              <w:rPr>
                <w:lang w:val="ru-RU"/>
              </w:rPr>
              <w:t>«</w:t>
            </w:r>
            <w:proofErr w:type="spellStart"/>
            <w:r w:rsidRPr="0037228C">
              <w:t>Лагутина</w:t>
            </w:r>
            <w:proofErr w:type="spellEnd"/>
            <w:r w:rsidR="0037228C" w:rsidRPr="0037228C">
              <w:rPr>
                <w:rFonts w:cs="Times New Roman"/>
                <w:lang w:val="ru-RU"/>
              </w:rPr>
              <w:t>»</w:t>
            </w:r>
          </w:p>
        </w:tc>
        <w:tc>
          <w:tcPr>
            <w:tcW w:w="5811" w:type="dxa"/>
            <w:vAlign w:val="center"/>
          </w:tcPr>
          <w:p w:rsidR="00503774" w:rsidRPr="00CA7E4C" w:rsidRDefault="00503774" w:rsidP="001F62E7">
            <w:pPr>
              <w:autoSpaceDE w:val="0"/>
              <w:adjustRightInd w:val="0"/>
              <w:jc w:val="center"/>
              <w:rPr>
                <w:rFonts w:cs="Times New Roman"/>
                <w:color w:val="FF0000"/>
              </w:rPr>
            </w:pPr>
            <w:proofErr w:type="spellStart"/>
            <w:r w:rsidRPr="00977E7E">
              <w:t>автомойка</w:t>
            </w:r>
            <w:proofErr w:type="spellEnd"/>
          </w:p>
        </w:tc>
      </w:tr>
      <w:tr w:rsidR="00503774" w:rsidRPr="00CA7E4C" w:rsidTr="00084016">
        <w:trPr>
          <w:trHeight w:val="415"/>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autoSpaceDE w:val="0"/>
              <w:adjustRightInd w:val="0"/>
              <w:rPr>
                <w:rFonts w:cs="Times New Roman"/>
                <w:lang w:val="ru-RU"/>
              </w:rPr>
            </w:pPr>
            <w:r w:rsidRPr="0037228C">
              <w:t xml:space="preserve">ИП </w:t>
            </w:r>
            <w:r w:rsidR="0037228C" w:rsidRPr="0037228C">
              <w:rPr>
                <w:lang w:val="ru-RU"/>
              </w:rPr>
              <w:t>«</w:t>
            </w:r>
            <w:proofErr w:type="spellStart"/>
            <w:r w:rsidRPr="0037228C">
              <w:t>Гидлян</w:t>
            </w:r>
            <w:proofErr w:type="spellEnd"/>
            <w:r w:rsidR="0037228C" w:rsidRPr="0037228C">
              <w:rPr>
                <w:rFonts w:cs="Times New Roman"/>
                <w:lang w:val="ru-RU"/>
              </w:rPr>
              <w:t>»</w:t>
            </w:r>
          </w:p>
        </w:tc>
        <w:tc>
          <w:tcPr>
            <w:tcW w:w="5811" w:type="dxa"/>
            <w:vAlign w:val="center"/>
          </w:tcPr>
          <w:p w:rsidR="00503774" w:rsidRPr="00CA7E4C" w:rsidRDefault="00503774" w:rsidP="001F62E7">
            <w:pPr>
              <w:autoSpaceDE w:val="0"/>
              <w:adjustRightInd w:val="0"/>
              <w:jc w:val="center"/>
              <w:rPr>
                <w:rFonts w:cs="Times New Roman"/>
                <w:color w:val="FF0000"/>
              </w:rPr>
            </w:pPr>
            <w:proofErr w:type="spellStart"/>
            <w:r w:rsidRPr="00977E7E">
              <w:t>автомойка</w:t>
            </w:r>
            <w:proofErr w:type="spellEnd"/>
          </w:p>
        </w:tc>
      </w:tr>
      <w:tr w:rsidR="00503774" w:rsidRPr="00CA7E4C" w:rsidTr="00084016">
        <w:trPr>
          <w:trHeight w:val="266"/>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pStyle w:val="afe"/>
              <w:ind w:left="0"/>
              <w:rPr>
                <w:lang w:val="ru-RU"/>
              </w:rPr>
            </w:pPr>
            <w:r w:rsidRPr="0037228C">
              <w:t xml:space="preserve">ИП </w:t>
            </w:r>
            <w:r w:rsidR="0037228C" w:rsidRPr="0037228C">
              <w:rPr>
                <w:lang w:val="ru-RU"/>
              </w:rPr>
              <w:t>«</w:t>
            </w:r>
            <w:proofErr w:type="spellStart"/>
            <w:r w:rsidRPr="0037228C">
              <w:t>Баберцян</w:t>
            </w:r>
            <w:proofErr w:type="spellEnd"/>
            <w:r w:rsidR="0037228C" w:rsidRPr="0037228C">
              <w:rPr>
                <w:lang w:val="ru-RU"/>
              </w:rPr>
              <w:t>»</w:t>
            </w:r>
          </w:p>
        </w:tc>
        <w:tc>
          <w:tcPr>
            <w:tcW w:w="5811" w:type="dxa"/>
            <w:vAlign w:val="center"/>
          </w:tcPr>
          <w:p w:rsidR="00503774" w:rsidRPr="00CA7E4C" w:rsidRDefault="00503774" w:rsidP="001F62E7">
            <w:pPr>
              <w:autoSpaceDE w:val="0"/>
              <w:adjustRightInd w:val="0"/>
              <w:jc w:val="center"/>
              <w:rPr>
                <w:rFonts w:cs="Times New Roman"/>
                <w:color w:val="FF0000"/>
              </w:rPr>
            </w:pPr>
            <w:proofErr w:type="spellStart"/>
            <w:r w:rsidRPr="00977E7E">
              <w:t>развалсхождение</w:t>
            </w:r>
            <w:proofErr w:type="spellEnd"/>
            <w:r w:rsidRPr="00977E7E">
              <w:t xml:space="preserve">, </w:t>
            </w:r>
            <w:proofErr w:type="spellStart"/>
            <w:r w:rsidRPr="00977E7E">
              <w:t>ремонтходовой</w:t>
            </w:r>
            <w:proofErr w:type="spellEnd"/>
          </w:p>
        </w:tc>
      </w:tr>
      <w:tr w:rsidR="00503774" w:rsidRPr="00CA7E4C" w:rsidTr="00084016">
        <w:trPr>
          <w:trHeight w:val="427"/>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autoSpaceDE w:val="0"/>
              <w:adjustRightInd w:val="0"/>
              <w:rPr>
                <w:rFonts w:cs="Times New Roman"/>
                <w:lang w:val="ru-RU"/>
              </w:rPr>
            </w:pPr>
            <w:r w:rsidRPr="0037228C">
              <w:t>ИП</w:t>
            </w:r>
            <w:r w:rsidR="0037228C" w:rsidRPr="0037228C">
              <w:rPr>
                <w:lang w:val="ru-RU"/>
              </w:rPr>
              <w:t xml:space="preserve"> </w:t>
            </w:r>
            <w:r w:rsidR="00F37AE6" w:rsidRPr="0037228C">
              <w:rPr>
                <w:lang w:val="ru-RU"/>
              </w:rPr>
              <w:t xml:space="preserve"> </w:t>
            </w:r>
            <w:r w:rsidR="0037228C" w:rsidRPr="0037228C">
              <w:rPr>
                <w:lang w:val="ru-RU"/>
              </w:rPr>
              <w:t>«</w:t>
            </w:r>
            <w:proofErr w:type="spellStart"/>
            <w:r w:rsidRPr="0037228C">
              <w:t>Ведров</w:t>
            </w:r>
            <w:proofErr w:type="spellEnd"/>
            <w:r w:rsidR="0037228C" w:rsidRPr="0037228C">
              <w:rPr>
                <w:rFonts w:cs="Times New Roman"/>
                <w:lang w:val="ru-RU"/>
              </w:rPr>
              <w:t>»</w:t>
            </w:r>
          </w:p>
        </w:tc>
        <w:tc>
          <w:tcPr>
            <w:tcW w:w="5811" w:type="dxa"/>
            <w:vAlign w:val="center"/>
          </w:tcPr>
          <w:p w:rsidR="00503774" w:rsidRPr="00CA7E4C" w:rsidRDefault="00F37AE6" w:rsidP="001F62E7">
            <w:pPr>
              <w:autoSpaceDE w:val="0"/>
              <w:adjustRightInd w:val="0"/>
              <w:jc w:val="center"/>
              <w:rPr>
                <w:rFonts w:cs="Times New Roman"/>
                <w:color w:val="FF0000"/>
              </w:rPr>
            </w:pPr>
            <w:r>
              <w:rPr>
                <w:lang w:val="ru-RU"/>
              </w:rPr>
              <w:t>у</w:t>
            </w:r>
            <w:proofErr w:type="spellStart"/>
            <w:r w:rsidR="00503774">
              <w:t>становка</w:t>
            </w:r>
            <w:proofErr w:type="spellEnd"/>
            <w:r>
              <w:rPr>
                <w:lang w:val="ru-RU"/>
              </w:rPr>
              <w:t xml:space="preserve"> </w:t>
            </w:r>
            <w:r w:rsidR="00503774">
              <w:rPr>
                <w:lang w:val="ru-RU"/>
              </w:rPr>
              <w:t>а</w:t>
            </w:r>
            <w:proofErr w:type="spellStart"/>
            <w:r w:rsidR="00503774">
              <w:t>втосигнализации</w:t>
            </w:r>
            <w:proofErr w:type="spellEnd"/>
            <w:r w:rsidR="00503774">
              <w:t>,</w:t>
            </w:r>
            <w:r w:rsidR="00503774">
              <w:rPr>
                <w:lang w:val="ru-RU"/>
              </w:rPr>
              <w:t xml:space="preserve"> а</w:t>
            </w:r>
            <w:proofErr w:type="spellStart"/>
            <w:r w:rsidR="00503774" w:rsidRPr="00977E7E">
              <w:t>кустики</w:t>
            </w:r>
            <w:proofErr w:type="gramStart"/>
            <w:r w:rsidR="00503774" w:rsidRPr="00977E7E">
              <w:t>,п</w:t>
            </w:r>
            <w:proofErr w:type="gramEnd"/>
            <w:r w:rsidR="00503774" w:rsidRPr="00977E7E">
              <w:t>артроников</w:t>
            </w:r>
            <w:proofErr w:type="spellEnd"/>
          </w:p>
        </w:tc>
      </w:tr>
      <w:tr w:rsidR="00503774" w:rsidRPr="00CA7E4C" w:rsidTr="00084016">
        <w:trPr>
          <w:trHeight w:val="277"/>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pStyle w:val="afe"/>
              <w:ind w:left="0"/>
              <w:rPr>
                <w:lang w:val="ru-RU"/>
              </w:rPr>
            </w:pPr>
            <w:r w:rsidRPr="0037228C">
              <w:t xml:space="preserve">ИП </w:t>
            </w:r>
            <w:r w:rsidR="0037228C" w:rsidRPr="0037228C">
              <w:rPr>
                <w:lang w:val="ru-RU"/>
              </w:rPr>
              <w:t>«</w:t>
            </w:r>
            <w:proofErr w:type="spellStart"/>
            <w:r w:rsidRPr="0037228C">
              <w:t>Щанкин</w:t>
            </w:r>
            <w:proofErr w:type="spellEnd"/>
            <w:r w:rsidR="0037228C" w:rsidRPr="0037228C">
              <w:rPr>
                <w:lang w:val="ru-RU"/>
              </w:rPr>
              <w:t>»</w:t>
            </w:r>
          </w:p>
        </w:tc>
        <w:tc>
          <w:tcPr>
            <w:tcW w:w="5811" w:type="dxa"/>
            <w:vAlign w:val="center"/>
          </w:tcPr>
          <w:p w:rsidR="00503774" w:rsidRPr="00CA7E4C" w:rsidRDefault="00503774" w:rsidP="001F62E7">
            <w:pPr>
              <w:autoSpaceDE w:val="0"/>
              <w:adjustRightInd w:val="0"/>
              <w:jc w:val="center"/>
              <w:rPr>
                <w:rFonts w:cs="Times New Roman"/>
                <w:color w:val="FF0000"/>
              </w:rPr>
            </w:pPr>
            <w:proofErr w:type="spellStart"/>
            <w:r w:rsidRPr="00977E7E">
              <w:t>развал-схождение</w:t>
            </w:r>
            <w:proofErr w:type="spellEnd"/>
          </w:p>
        </w:tc>
      </w:tr>
      <w:tr w:rsidR="00503774" w:rsidRPr="00CA7E4C" w:rsidTr="00084016">
        <w:trPr>
          <w:trHeight w:val="439"/>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rPr>
                <w:lang w:val="ru-RU"/>
              </w:rPr>
            </w:pPr>
            <w:r w:rsidRPr="0037228C">
              <w:t xml:space="preserve">ИП </w:t>
            </w:r>
            <w:r w:rsidR="0037228C" w:rsidRPr="0037228C">
              <w:rPr>
                <w:lang w:val="ru-RU"/>
              </w:rPr>
              <w:t>«</w:t>
            </w:r>
            <w:proofErr w:type="spellStart"/>
            <w:r w:rsidRPr="0037228C">
              <w:t>Назаренко</w:t>
            </w:r>
            <w:proofErr w:type="spellEnd"/>
            <w:r w:rsidR="0037228C" w:rsidRPr="0037228C">
              <w:rPr>
                <w:lang w:val="ru-RU"/>
              </w:rPr>
              <w:t>»</w:t>
            </w:r>
          </w:p>
        </w:tc>
        <w:tc>
          <w:tcPr>
            <w:tcW w:w="5811" w:type="dxa"/>
          </w:tcPr>
          <w:p w:rsidR="00503774" w:rsidRPr="0061654F" w:rsidRDefault="00F37AE6" w:rsidP="001F62E7">
            <w:pPr>
              <w:pStyle w:val="afe"/>
              <w:jc w:val="center"/>
              <w:rPr>
                <w:lang w:val="ru-RU"/>
              </w:rPr>
            </w:pPr>
            <w:r>
              <w:rPr>
                <w:lang w:val="ru-RU"/>
              </w:rPr>
              <w:t>р</w:t>
            </w:r>
            <w:proofErr w:type="spellStart"/>
            <w:r w:rsidR="00503774" w:rsidRPr="00977E7E">
              <w:t>емонт</w:t>
            </w:r>
            <w:proofErr w:type="spellEnd"/>
            <w:r>
              <w:rPr>
                <w:lang w:val="ru-RU"/>
              </w:rPr>
              <w:t xml:space="preserve"> </w:t>
            </w:r>
            <w:proofErr w:type="spellStart"/>
            <w:r w:rsidR="00503774" w:rsidRPr="00977E7E">
              <w:t>электрооборудования</w:t>
            </w:r>
            <w:proofErr w:type="spellEnd"/>
          </w:p>
        </w:tc>
      </w:tr>
      <w:tr w:rsidR="00503774" w:rsidRPr="00CA7E4C" w:rsidTr="00084016">
        <w:trPr>
          <w:trHeight w:val="12"/>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rPr>
                <w:lang w:val="ru-RU"/>
              </w:rPr>
            </w:pPr>
            <w:r w:rsidRPr="0037228C">
              <w:t>ИП</w:t>
            </w:r>
            <w:r w:rsidR="0037228C" w:rsidRPr="0037228C">
              <w:rPr>
                <w:lang w:val="ru-RU"/>
              </w:rPr>
              <w:t xml:space="preserve"> «</w:t>
            </w:r>
            <w:proofErr w:type="spellStart"/>
            <w:r w:rsidRPr="0037228C">
              <w:t>Прохоренко</w:t>
            </w:r>
            <w:proofErr w:type="spellEnd"/>
            <w:r w:rsidR="0037228C" w:rsidRPr="0037228C">
              <w:rPr>
                <w:lang w:val="ru-RU"/>
              </w:rPr>
              <w:t>»</w:t>
            </w:r>
          </w:p>
        </w:tc>
        <w:tc>
          <w:tcPr>
            <w:tcW w:w="5811" w:type="dxa"/>
          </w:tcPr>
          <w:p w:rsidR="00503774" w:rsidRPr="004111F4" w:rsidRDefault="00503774" w:rsidP="001F62E7">
            <w:pPr>
              <w:pStyle w:val="afe"/>
              <w:jc w:val="center"/>
              <w:rPr>
                <w:lang w:val="ru-RU"/>
              </w:rPr>
            </w:pPr>
            <w:r>
              <w:rPr>
                <w:lang w:val="ru-RU"/>
              </w:rPr>
              <w:t>сто</w:t>
            </w:r>
          </w:p>
        </w:tc>
      </w:tr>
      <w:tr w:rsidR="00503774" w:rsidRPr="00CA7E4C" w:rsidTr="00084016">
        <w:trPr>
          <w:trHeight w:val="295"/>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pStyle w:val="afe"/>
              <w:ind w:left="0"/>
              <w:rPr>
                <w:rFonts w:cs="Times New Roman"/>
                <w:lang w:val="ru-RU"/>
              </w:rPr>
            </w:pPr>
            <w:r w:rsidRPr="0037228C">
              <w:t xml:space="preserve">ИП </w:t>
            </w:r>
            <w:r w:rsidR="0037228C" w:rsidRPr="0037228C">
              <w:rPr>
                <w:lang w:val="ru-RU"/>
              </w:rPr>
              <w:t>«</w:t>
            </w:r>
            <w:proofErr w:type="spellStart"/>
            <w:r w:rsidRPr="0037228C">
              <w:t>Аманатидис</w:t>
            </w:r>
            <w:proofErr w:type="spellEnd"/>
            <w:r w:rsidR="0037228C" w:rsidRPr="0037228C">
              <w:rPr>
                <w:rFonts w:cs="Times New Roman"/>
                <w:lang w:val="ru-RU"/>
              </w:rPr>
              <w:t>»</w:t>
            </w:r>
          </w:p>
        </w:tc>
        <w:tc>
          <w:tcPr>
            <w:tcW w:w="5811" w:type="dxa"/>
            <w:vAlign w:val="center"/>
          </w:tcPr>
          <w:p w:rsidR="00503774" w:rsidRPr="004111F4" w:rsidRDefault="00503774" w:rsidP="001F62E7">
            <w:pPr>
              <w:jc w:val="center"/>
              <w:rPr>
                <w:lang w:val="ru-RU"/>
              </w:rPr>
            </w:pPr>
            <w:r>
              <w:rPr>
                <w:lang w:val="ru-RU"/>
              </w:rPr>
              <w:t>сто</w:t>
            </w:r>
            <w:r w:rsidRPr="00977E7E">
              <w:t xml:space="preserve">, </w:t>
            </w:r>
            <w:proofErr w:type="spellStart"/>
            <w:r w:rsidRPr="00977E7E">
              <w:t>автомойка</w:t>
            </w:r>
            <w:proofErr w:type="spellEnd"/>
          </w:p>
        </w:tc>
      </w:tr>
      <w:tr w:rsidR="00503774" w:rsidRPr="00CA7E4C" w:rsidTr="00084016">
        <w:trPr>
          <w:trHeight w:val="288"/>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autoSpaceDE w:val="0"/>
              <w:adjustRightInd w:val="0"/>
              <w:rPr>
                <w:lang w:val="ru-RU"/>
              </w:rPr>
            </w:pPr>
            <w:r w:rsidRPr="0037228C">
              <w:t>ИП</w:t>
            </w:r>
            <w:r w:rsidR="0037228C" w:rsidRPr="0037228C">
              <w:rPr>
                <w:lang w:val="ru-RU"/>
              </w:rPr>
              <w:t xml:space="preserve"> «</w:t>
            </w:r>
            <w:proofErr w:type="spellStart"/>
            <w:r w:rsidRPr="0037228C">
              <w:t>Стародубцев</w:t>
            </w:r>
            <w:proofErr w:type="spellEnd"/>
            <w:r w:rsidR="0037228C" w:rsidRPr="0037228C">
              <w:rPr>
                <w:lang w:val="ru-RU"/>
              </w:rPr>
              <w:t>»</w:t>
            </w:r>
          </w:p>
        </w:tc>
        <w:tc>
          <w:tcPr>
            <w:tcW w:w="5811" w:type="dxa"/>
            <w:vAlign w:val="center"/>
          </w:tcPr>
          <w:p w:rsidR="00503774" w:rsidRDefault="00503774" w:rsidP="001F62E7">
            <w:pPr>
              <w:pStyle w:val="afe"/>
              <w:jc w:val="center"/>
              <w:rPr>
                <w:lang w:val="ru-RU"/>
              </w:rPr>
            </w:pPr>
            <w:r>
              <w:rPr>
                <w:lang w:val="ru-RU"/>
              </w:rPr>
              <w:t>ш</w:t>
            </w:r>
            <w:proofErr w:type="spellStart"/>
            <w:r w:rsidRPr="00977E7E">
              <w:t>иномонтаж</w:t>
            </w:r>
            <w:proofErr w:type="spellEnd"/>
          </w:p>
        </w:tc>
      </w:tr>
      <w:tr w:rsidR="00503774" w:rsidRPr="00CA7E4C" w:rsidTr="00084016">
        <w:trPr>
          <w:trHeight w:val="7"/>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autoSpaceDE w:val="0"/>
              <w:adjustRightInd w:val="0"/>
              <w:rPr>
                <w:rFonts w:cs="Times New Roman"/>
                <w:lang w:val="ru-RU"/>
              </w:rPr>
            </w:pPr>
            <w:r w:rsidRPr="0037228C">
              <w:t>ИП</w:t>
            </w:r>
            <w:r w:rsidR="0037228C" w:rsidRPr="0037228C">
              <w:rPr>
                <w:lang w:val="ru-RU"/>
              </w:rPr>
              <w:t xml:space="preserve"> «</w:t>
            </w:r>
            <w:proofErr w:type="spellStart"/>
            <w:r w:rsidRPr="0037228C">
              <w:t>Межлунян</w:t>
            </w:r>
            <w:proofErr w:type="spellEnd"/>
            <w:r w:rsidR="0037228C" w:rsidRPr="0037228C">
              <w:rPr>
                <w:rFonts w:cs="Times New Roman"/>
                <w:lang w:val="ru-RU"/>
              </w:rPr>
              <w:t>»</w:t>
            </w:r>
          </w:p>
        </w:tc>
        <w:tc>
          <w:tcPr>
            <w:tcW w:w="5811" w:type="dxa"/>
            <w:vAlign w:val="center"/>
          </w:tcPr>
          <w:p w:rsidR="00503774" w:rsidRPr="00CA7E4C" w:rsidRDefault="00503774" w:rsidP="001F62E7">
            <w:pPr>
              <w:autoSpaceDE w:val="0"/>
              <w:adjustRightInd w:val="0"/>
              <w:jc w:val="center"/>
              <w:rPr>
                <w:rFonts w:cs="Times New Roman"/>
                <w:color w:val="FF0000"/>
              </w:rPr>
            </w:pPr>
            <w:proofErr w:type="spellStart"/>
            <w:r>
              <w:t>ремонтходовой</w:t>
            </w:r>
            <w:proofErr w:type="spellEnd"/>
            <w:r>
              <w:t xml:space="preserve">, </w:t>
            </w:r>
            <w:proofErr w:type="spellStart"/>
            <w:r>
              <w:t>двигателя</w:t>
            </w:r>
            <w:proofErr w:type="spellEnd"/>
            <w:r>
              <w:rPr>
                <w:lang w:val="ru-RU"/>
              </w:rPr>
              <w:t>,</w:t>
            </w:r>
            <w:r w:rsidR="00F37AE6">
              <w:rPr>
                <w:lang w:val="ru-RU"/>
              </w:rPr>
              <w:t xml:space="preserve"> </w:t>
            </w:r>
            <w:r>
              <w:rPr>
                <w:lang w:val="ru-RU"/>
              </w:rPr>
              <w:t>ш</w:t>
            </w:r>
            <w:proofErr w:type="spellStart"/>
            <w:r>
              <w:t>иномонтаж</w:t>
            </w:r>
            <w:proofErr w:type="spellEnd"/>
            <w:r>
              <w:rPr>
                <w:lang w:val="ru-RU"/>
              </w:rPr>
              <w:t>,м</w:t>
            </w:r>
            <w:proofErr w:type="spellStart"/>
            <w:r w:rsidRPr="00977E7E">
              <w:t>ойка</w:t>
            </w:r>
            <w:proofErr w:type="spellEnd"/>
          </w:p>
        </w:tc>
      </w:tr>
      <w:tr w:rsidR="00503774" w:rsidRPr="00CA7E4C" w:rsidTr="00084016">
        <w:trPr>
          <w:trHeight w:val="276"/>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autoSpaceDE w:val="0"/>
              <w:adjustRightInd w:val="0"/>
              <w:rPr>
                <w:rFonts w:cs="Times New Roman"/>
                <w:lang w:val="ru-RU"/>
              </w:rPr>
            </w:pPr>
            <w:r w:rsidRPr="0037228C">
              <w:t>ИП</w:t>
            </w:r>
            <w:r w:rsidR="0037228C" w:rsidRPr="0037228C">
              <w:rPr>
                <w:lang w:val="ru-RU"/>
              </w:rPr>
              <w:t xml:space="preserve"> «</w:t>
            </w:r>
            <w:proofErr w:type="spellStart"/>
            <w:r w:rsidRPr="0037228C">
              <w:t>Пресняков</w:t>
            </w:r>
            <w:proofErr w:type="spellEnd"/>
            <w:r w:rsidR="0037228C" w:rsidRPr="0037228C">
              <w:rPr>
                <w:rFonts w:cs="Times New Roman"/>
                <w:lang w:val="ru-RU"/>
              </w:rPr>
              <w:t>»</w:t>
            </w:r>
          </w:p>
        </w:tc>
        <w:tc>
          <w:tcPr>
            <w:tcW w:w="5811" w:type="dxa"/>
            <w:vAlign w:val="center"/>
          </w:tcPr>
          <w:p w:rsidR="00503774" w:rsidRPr="00CA7E4C" w:rsidRDefault="00F37AE6" w:rsidP="001F62E7">
            <w:pPr>
              <w:autoSpaceDE w:val="0"/>
              <w:adjustRightInd w:val="0"/>
              <w:jc w:val="center"/>
              <w:rPr>
                <w:rFonts w:cs="Times New Roman"/>
                <w:color w:val="FF0000"/>
              </w:rPr>
            </w:pPr>
            <w:r>
              <w:rPr>
                <w:lang w:val="ru-RU"/>
              </w:rPr>
              <w:t>р</w:t>
            </w:r>
            <w:proofErr w:type="spellStart"/>
            <w:r w:rsidR="00503774">
              <w:t>емонт</w:t>
            </w:r>
            <w:proofErr w:type="spellEnd"/>
            <w:r>
              <w:rPr>
                <w:lang w:val="ru-RU"/>
              </w:rPr>
              <w:t xml:space="preserve"> </w:t>
            </w:r>
            <w:proofErr w:type="spellStart"/>
            <w:r w:rsidR="00503774">
              <w:t>ходовой</w:t>
            </w:r>
            <w:proofErr w:type="spellEnd"/>
            <w:r w:rsidR="00503774">
              <w:t xml:space="preserve">, </w:t>
            </w:r>
            <w:r w:rsidR="00503774">
              <w:rPr>
                <w:lang w:val="ru-RU"/>
              </w:rPr>
              <w:t>ш</w:t>
            </w:r>
            <w:proofErr w:type="spellStart"/>
            <w:r w:rsidR="00503774" w:rsidRPr="00977E7E">
              <w:t>иномонтаж</w:t>
            </w:r>
            <w:proofErr w:type="spellEnd"/>
          </w:p>
        </w:tc>
      </w:tr>
      <w:tr w:rsidR="00503774" w:rsidRPr="00CA7E4C" w:rsidTr="00084016">
        <w:trPr>
          <w:trHeight w:val="180"/>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37228C" w:rsidRDefault="00503774" w:rsidP="001F62E7">
            <w:pPr>
              <w:autoSpaceDE w:val="0"/>
              <w:adjustRightInd w:val="0"/>
              <w:rPr>
                <w:rFonts w:cs="Times New Roman"/>
                <w:lang w:val="ru-RU"/>
              </w:rPr>
            </w:pPr>
            <w:r w:rsidRPr="0037228C">
              <w:t>ИП</w:t>
            </w:r>
            <w:r w:rsidR="0037228C" w:rsidRPr="0037228C">
              <w:rPr>
                <w:lang w:val="ru-RU"/>
              </w:rPr>
              <w:t xml:space="preserve"> «</w:t>
            </w:r>
            <w:proofErr w:type="spellStart"/>
            <w:r w:rsidRPr="0037228C">
              <w:t>Уланов</w:t>
            </w:r>
            <w:proofErr w:type="spellEnd"/>
            <w:r w:rsidR="0037228C" w:rsidRPr="0037228C">
              <w:rPr>
                <w:rFonts w:cs="Times New Roman"/>
                <w:lang w:val="ru-RU"/>
              </w:rPr>
              <w:t>»</w:t>
            </w:r>
          </w:p>
        </w:tc>
        <w:tc>
          <w:tcPr>
            <w:tcW w:w="5811" w:type="dxa"/>
            <w:vAlign w:val="center"/>
          </w:tcPr>
          <w:p w:rsidR="00503774" w:rsidRPr="00CA7E4C" w:rsidRDefault="00F37AE6" w:rsidP="001F62E7">
            <w:pPr>
              <w:autoSpaceDE w:val="0"/>
              <w:adjustRightInd w:val="0"/>
              <w:jc w:val="center"/>
              <w:rPr>
                <w:rFonts w:cs="Times New Roman"/>
                <w:color w:val="FF0000"/>
              </w:rPr>
            </w:pPr>
            <w:r>
              <w:rPr>
                <w:lang w:val="ru-RU"/>
              </w:rPr>
              <w:t>р</w:t>
            </w:r>
            <w:proofErr w:type="spellStart"/>
            <w:r w:rsidR="00503774">
              <w:t>емонт</w:t>
            </w:r>
            <w:proofErr w:type="spellEnd"/>
            <w:r>
              <w:rPr>
                <w:lang w:val="ru-RU"/>
              </w:rPr>
              <w:t xml:space="preserve"> </w:t>
            </w:r>
            <w:proofErr w:type="spellStart"/>
            <w:r w:rsidR="00503774">
              <w:t>ходовой</w:t>
            </w:r>
            <w:proofErr w:type="spellEnd"/>
            <w:r w:rsidR="00503774">
              <w:t xml:space="preserve">, </w:t>
            </w:r>
            <w:r w:rsidR="00503774">
              <w:rPr>
                <w:lang w:val="ru-RU"/>
              </w:rPr>
              <w:t>ш</w:t>
            </w:r>
            <w:proofErr w:type="spellStart"/>
            <w:r w:rsidR="00503774" w:rsidRPr="00977E7E">
              <w:t>иномонтаж</w:t>
            </w:r>
            <w:proofErr w:type="spellEnd"/>
          </w:p>
        </w:tc>
      </w:tr>
      <w:tr w:rsidR="00503774" w:rsidRPr="00CA7E4C" w:rsidTr="00084016">
        <w:trPr>
          <w:trHeight w:val="150"/>
        </w:trPr>
        <w:tc>
          <w:tcPr>
            <w:tcW w:w="709" w:type="dxa"/>
            <w:vAlign w:val="center"/>
          </w:tcPr>
          <w:p w:rsidR="00503774" w:rsidRPr="00CA7E4C" w:rsidRDefault="00503774"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503774" w:rsidRPr="00084016" w:rsidRDefault="00503774" w:rsidP="001F62E7">
            <w:pPr>
              <w:rPr>
                <w:lang w:val="ru-RU"/>
              </w:rPr>
            </w:pPr>
            <w:r w:rsidRPr="0037228C">
              <w:t>ИП</w:t>
            </w:r>
            <w:r w:rsidR="0037228C" w:rsidRPr="0037228C">
              <w:rPr>
                <w:lang w:val="ru-RU"/>
              </w:rPr>
              <w:t xml:space="preserve"> «</w:t>
            </w:r>
            <w:proofErr w:type="spellStart"/>
            <w:r w:rsidRPr="0037228C">
              <w:t>Закирьянц</w:t>
            </w:r>
            <w:proofErr w:type="spellEnd"/>
            <w:r w:rsidR="0037228C" w:rsidRPr="0037228C">
              <w:rPr>
                <w:lang w:val="ru-RU"/>
              </w:rPr>
              <w:t>»</w:t>
            </w:r>
          </w:p>
        </w:tc>
        <w:tc>
          <w:tcPr>
            <w:tcW w:w="5811" w:type="dxa"/>
            <w:vAlign w:val="center"/>
          </w:tcPr>
          <w:p w:rsidR="00503774" w:rsidRPr="0061654F" w:rsidRDefault="00503774" w:rsidP="001F62E7">
            <w:pPr>
              <w:jc w:val="center"/>
              <w:rPr>
                <w:rFonts w:cs="Times New Roman"/>
                <w:color w:val="FF0000"/>
                <w:lang w:val="ru-RU"/>
              </w:rPr>
            </w:pPr>
            <w:r>
              <w:rPr>
                <w:lang w:val="ru-RU"/>
              </w:rPr>
              <w:t>ш</w:t>
            </w:r>
            <w:proofErr w:type="spellStart"/>
            <w:r w:rsidRPr="00977E7E">
              <w:t>иномонтаж</w:t>
            </w:r>
            <w:proofErr w:type="spellEnd"/>
            <w:r w:rsidRPr="00977E7E">
              <w:t xml:space="preserve"> (</w:t>
            </w:r>
            <w:proofErr w:type="spellStart"/>
            <w:r w:rsidRPr="00977E7E">
              <w:t>примагазине</w:t>
            </w:r>
            <w:proofErr w:type="spellEnd"/>
            <w:r w:rsidRPr="00977E7E">
              <w:t xml:space="preserve"> «</w:t>
            </w:r>
            <w:proofErr w:type="spellStart"/>
            <w:r w:rsidRPr="00977E7E">
              <w:t>ШинныйцентрХенк</w:t>
            </w:r>
            <w:r>
              <w:t>о</w:t>
            </w:r>
            <w:r w:rsidRPr="00977E7E">
              <w:t>к</w:t>
            </w:r>
            <w:proofErr w:type="spellEnd"/>
            <w:r>
              <w:rPr>
                <w:lang w:val="ru-RU"/>
              </w:rPr>
              <w:t>»)</w:t>
            </w:r>
          </w:p>
        </w:tc>
      </w:tr>
      <w:tr w:rsidR="0037228C" w:rsidRPr="00CA7E4C" w:rsidTr="00084016">
        <w:trPr>
          <w:trHeight w:val="111"/>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rFonts w:cs="Times New Roman"/>
                <w:lang w:val="ru-RU"/>
              </w:rPr>
            </w:pPr>
            <w:r w:rsidRPr="0037228C">
              <w:t xml:space="preserve">ИП </w:t>
            </w:r>
            <w:r w:rsidRPr="0037228C">
              <w:rPr>
                <w:lang w:val="ru-RU"/>
              </w:rPr>
              <w:t>«</w:t>
            </w:r>
            <w:proofErr w:type="spellStart"/>
            <w:r w:rsidRPr="0037228C">
              <w:t>Новиков</w:t>
            </w:r>
            <w:proofErr w:type="spellEnd"/>
            <w:r w:rsidRPr="0037228C">
              <w:rPr>
                <w:rFonts w:cs="Times New Roman"/>
                <w:lang w:val="ru-RU"/>
              </w:rPr>
              <w:t>»</w:t>
            </w:r>
          </w:p>
        </w:tc>
        <w:tc>
          <w:tcPr>
            <w:tcW w:w="5811" w:type="dxa"/>
            <w:vAlign w:val="center"/>
          </w:tcPr>
          <w:p w:rsidR="0037228C" w:rsidRPr="0061654F" w:rsidRDefault="0037228C" w:rsidP="001F62E7">
            <w:pPr>
              <w:jc w:val="center"/>
              <w:rPr>
                <w:rFonts w:cs="Times New Roman"/>
                <w:color w:val="FF0000"/>
                <w:lang w:val="ru-RU"/>
              </w:rPr>
            </w:pPr>
            <w:r>
              <w:rPr>
                <w:lang w:val="ru-RU"/>
              </w:rPr>
              <w:t>сто</w:t>
            </w:r>
            <w:r>
              <w:t xml:space="preserve">, </w:t>
            </w:r>
            <w:r>
              <w:rPr>
                <w:lang w:val="ru-RU"/>
              </w:rPr>
              <w:t>к</w:t>
            </w:r>
            <w:proofErr w:type="spellStart"/>
            <w:r w:rsidRPr="00977E7E">
              <w:t>узовные</w:t>
            </w:r>
            <w:proofErr w:type="spellEnd"/>
            <w:r>
              <w:rPr>
                <w:lang w:val="ru-RU"/>
              </w:rPr>
              <w:t xml:space="preserve"> </w:t>
            </w:r>
            <w:proofErr w:type="spellStart"/>
            <w:r w:rsidRPr="00977E7E">
              <w:t>работы</w:t>
            </w:r>
            <w:proofErr w:type="spellEnd"/>
          </w:p>
        </w:tc>
      </w:tr>
      <w:tr w:rsidR="0037228C" w:rsidRPr="00CA7E4C" w:rsidTr="00084016">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lang w:val="ru-RU"/>
              </w:rPr>
            </w:pPr>
            <w:r w:rsidRPr="0037228C">
              <w:t xml:space="preserve">ИП </w:t>
            </w:r>
            <w:r w:rsidRPr="0037228C">
              <w:rPr>
                <w:lang w:val="ru-RU"/>
              </w:rPr>
              <w:t>«</w:t>
            </w:r>
            <w:proofErr w:type="spellStart"/>
            <w:r w:rsidRPr="0037228C">
              <w:t>Олейников</w:t>
            </w:r>
            <w:proofErr w:type="spellEnd"/>
            <w:r w:rsidRPr="0037228C">
              <w:rPr>
                <w:lang w:val="ru-RU"/>
              </w:rPr>
              <w:t>»</w:t>
            </w:r>
          </w:p>
        </w:tc>
        <w:tc>
          <w:tcPr>
            <w:tcW w:w="5811" w:type="dxa"/>
            <w:vAlign w:val="center"/>
          </w:tcPr>
          <w:p w:rsidR="0037228C" w:rsidRPr="00CA7E4C" w:rsidRDefault="0037228C" w:rsidP="001F62E7">
            <w:pPr>
              <w:jc w:val="center"/>
              <w:rPr>
                <w:rFonts w:cs="Times New Roman"/>
                <w:color w:val="FF0000"/>
              </w:rPr>
            </w:pPr>
            <w:proofErr w:type="spellStart"/>
            <w:r w:rsidRPr="004128DD">
              <w:t>Ремонт</w:t>
            </w:r>
            <w:proofErr w:type="spellEnd"/>
            <w:r>
              <w:rPr>
                <w:lang w:val="ru-RU"/>
              </w:rPr>
              <w:t xml:space="preserve"> </w:t>
            </w:r>
            <w:proofErr w:type="spellStart"/>
            <w:r w:rsidRPr="004128DD">
              <w:t>ходовой</w:t>
            </w:r>
            <w:proofErr w:type="spellEnd"/>
          </w:p>
        </w:tc>
      </w:tr>
      <w:tr w:rsidR="0037228C" w:rsidRPr="00CA7E4C" w:rsidTr="00084016">
        <w:trPr>
          <w:trHeight w:val="254"/>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lang w:val="ru-RU"/>
              </w:rPr>
            </w:pPr>
            <w:r w:rsidRPr="0037228C">
              <w:t>ИП</w:t>
            </w:r>
            <w:r w:rsidRPr="0037228C">
              <w:rPr>
                <w:lang w:val="ru-RU"/>
              </w:rPr>
              <w:t xml:space="preserve"> </w:t>
            </w:r>
            <w:r w:rsidRPr="0037228C">
              <w:t xml:space="preserve"> </w:t>
            </w:r>
            <w:r w:rsidRPr="0037228C">
              <w:rPr>
                <w:lang w:val="ru-RU"/>
              </w:rPr>
              <w:t>«</w:t>
            </w:r>
            <w:proofErr w:type="spellStart"/>
            <w:r w:rsidRPr="0037228C">
              <w:t>Бугаева</w:t>
            </w:r>
            <w:proofErr w:type="spellEnd"/>
            <w:r w:rsidRPr="0037228C">
              <w:rPr>
                <w:lang w:val="ru-RU"/>
              </w:rPr>
              <w:t>»</w:t>
            </w:r>
          </w:p>
        </w:tc>
        <w:tc>
          <w:tcPr>
            <w:tcW w:w="5811" w:type="dxa"/>
            <w:vAlign w:val="center"/>
          </w:tcPr>
          <w:p w:rsidR="0037228C" w:rsidRPr="00CA7E4C" w:rsidRDefault="0037228C" w:rsidP="001F62E7">
            <w:pPr>
              <w:jc w:val="center"/>
              <w:rPr>
                <w:rFonts w:cs="Times New Roman"/>
                <w:color w:val="FF0000"/>
              </w:rPr>
            </w:pPr>
            <w:proofErr w:type="spellStart"/>
            <w:r w:rsidRPr="004128DD">
              <w:t>шиномонтаж</w:t>
            </w:r>
            <w:proofErr w:type="spellEnd"/>
          </w:p>
        </w:tc>
      </w:tr>
      <w:tr w:rsidR="0037228C" w:rsidRPr="00CA7E4C" w:rsidTr="00084016">
        <w:trPr>
          <w:trHeight w:val="257"/>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rFonts w:cs="Times New Roman"/>
                <w:lang w:val="ru-RU"/>
              </w:rPr>
            </w:pPr>
            <w:r w:rsidRPr="0037228C">
              <w:t>ИП</w:t>
            </w:r>
            <w:r w:rsidRPr="0037228C">
              <w:rPr>
                <w:lang w:val="ru-RU"/>
              </w:rPr>
              <w:t xml:space="preserve"> «</w:t>
            </w:r>
            <w:proofErr w:type="spellStart"/>
            <w:r w:rsidRPr="0037228C">
              <w:t>АванесянГарик</w:t>
            </w:r>
            <w:proofErr w:type="spellEnd"/>
            <w:r w:rsidRPr="0037228C">
              <w:rPr>
                <w:rFonts w:cs="Times New Roman"/>
                <w:lang w:val="ru-RU"/>
              </w:rPr>
              <w:t>»</w:t>
            </w:r>
          </w:p>
        </w:tc>
        <w:tc>
          <w:tcPr>
            <w:tcW w:w="5811" w:type="dxa"/>
            <w:vAlign w:val="center"/>
          </w:tcPr>
          <w:p w:rsidR="0037228C" w:rsidRPr="00CA7E4C" w:rsidRDefault="0037228C" w:rsidP="001F62E7">
            <w:pPr>
              <w:jc w:val="center"/>
              <w:rPr>
                <w:rFonts w:cs="Times New Roman"/>
                <w:color w:val="FF0000"/>
              </w:rPr>
            </w:pPr>
            <w:r>
              <w:rPr>
                <w:lang w:val="ru-RU"/>
              </w:rPr>
              <w:t>сто</w:t>
            </w:r>
            <w:r w:rsidRPr="004128DD">
              <w:t xml:space="preserve">, </w:t>
            </w:r>
            <w:proofErr w:type="spellStart"/>
            <w:r w:rsidRPr="004128DD">
              <w:t>ремонт</w:t>
            </w:r>
            <w:proofErr w:type="spellEnd"/>
            <w:r>
              <w:rPr>
                <w:lang w:val="ru-RU"/>
              </w:rPr>
              <w:t xml:space="preserve"> </w:t>
            </w:r>
            <w:proofErr w:type="spellStart"/>
            <w:r w:rsidRPr="004128DD">
              <w:t>ходовой</w:t>
            </w:r>
            <w:proofErr w:type="spellEnd"/>
            <w:proofErr w:type="gramStart"/>
            <w:r w:rsidRPr="004128DD">
              <w:t xml:space="preserve"> ,</w:t>
            </w:r>
            <w:proofErr w:type="gramEnd"/>
            <w:r w:rsidRPr="004128DD">
              <w:t xml:space="preserve"> </w:t>
            </w:r>
            <w:proofErr w:type="spellStart"/>
            <w:r w:rsidRPr="004128DD">
              <w:t>ремонт</w:t>
            </w:r>
            <w:proofErr w:type="spellEnd"/>
            <w:r>
              <w:rPr>
                <w:lang w:val="ru-RU"/>
              </w:rPr>
              <w:t xml:space="preserve"> </w:t>
            </w:r>
            <w:proofErr w:type="spellStart"/>
            <w:r w:rsidRPr="004128DD">
              <w:t>двигателей</w:t>
            </w:r>
            <w:proofErr w:type="spellEnd"/>
          </w:p>
        </w:tc>
      </w:tr>
      <w:tr w:rsidR="0037228C" w:rsidRPr="00CA7E4C" w:rsidTr="00084016">
        <w:trPr>
          <w:trHeight w:val="262"/>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rFonts w:cs="Times New Roman"/>
                <w:lang w:val="ru-RU"/>
              </w:rPr>
            </w:pPr>
            <w:r w:rsidRPr="0037228C">
              <w:t xml:space="preserve">ИП </w:t>
            </w:r>
            <w:r w:rsidRPr="0037228C">
              <w:rPr>
                <w:lang w:val="ru-RU"/>
              </w:rPr>
              <w:t>«</w:t>
            </w:r>
            <w:proofErr w:type="spellStart"/>
            <w:r w:rsidRPr="0037228C">
              <w:t>Яценко</w:t>
            </w:r>
            <w:proofErr w:type="spellEnd"/>
            <w:r w:rsidRPr="0037228C">
              <w:rPr>
                <w:lang w:val="ru-RU"/>
              </w:rPr>
              <w:t>»</w:t>
            </w:r>
          </w:p>
        </w:tc>
        <w:tc>
          <w:tcPr>
            <w:tcW w:w="5811" w:type="dxa"/>
            <w:vAlign w:val="center"/>
          </w:tcPr>
          <w:p w:rsidR="0037228C" w:rsidRPr="00CA7E4C" w:rsidRDefault="0037228C" w:rsidP="001F62E7">
            <w:pPr>
              <w:jc w:val="center"/>
              <w:rPr>
                <w:rFonts w:cs="Times New Roman"/>
                <w:color w:val="FF0000"/>
              </w:rPr>
            </w:pPr>
            <w:proofErr w:type="spellStart"/>
            <w:r w:rsidRPr="004128DD">
              <w:t>ремонт</w:t>
            </w:r>
            <w:proofErr w:type="spellEnd"/>
            <w:r w:rsidRPr="004128DD">
              <w:t xml:space="preserve"> и </w:t>
            </w:r>
            <w:proofErr w:type="spellStart"/>
            <w:r w:rsidRPr="004128DD">
              <w:t>обслуживание</w:t>
            </w:r>
            <w:proofErr w:type="spellEnd"/>
            <w:r>
              <w:rPr>
                <w:lang w:val="ru-RU"/>
              </w:rPr>
              <w:t xml:space="preserve"> </w:t>
            </w:r>
            <w:proofErr w:type="spellStart"/>
            <w:r w:rsidRPr="004128DD">
              <w:t>аккумуляторных</w:t>
            </w:r>
            <w:proofErr w:type="spellEnd"/>
            <w:r>
              <w:rPr>
                <w:lang w:val="ru-RU"/>
              </w:rPr>
              <w:t xml:space="preserve"> </w:t>
            </w:r>
            <w:proofErr w:type="spellStart"/>
            <w:r w:rsidRPr="004128DD">
              <w:t>батарей</w:t>
            </w:r>
            <w:proofErr w:type="spellEnd"/>
          </w:p>
        </w:tc>
      </w:tr>
      <w:tr w:rsidR="0037228C" w:rsidRPr="00CA7E4C" w:rsidTr="00084016">
        <w:trPr>
          <w:trHeight w:val="251"/>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084016" w:rsidRDefault="0037228C" w:rsidP="001F62E7">
            <w:pPr>
              <w:rPr>
                <w:lang w:val="ru-RU"/>
              </w:rPr>
            </w:pPr>
            <w:r w:rsidRPr="0037228C">
              <w:t xml:space="preserve">ИП </w:t>
            </w:r>
            <w:r w:rsidRPr="0037228C">
              <w:rPr>
                <w:lang w:val="ru-RU"/>
              </w:rPr>
              <w:t>«</w:t>
            </w:r>
            <w:proofErr w:type="spellStart"/>
            <w:r w:rsidRPr="0037228C">
              <w:t>Алексеева</w:t>
            </w:r>
            <w:proofErr w:type="spellEnd"/>
            <w:r w:rsidRPr="0037228C">
              <w:rPr>
                <w:lang w:val="ru-RU"/>
              </w:rPr>
              <w:t>»</w:t>
            </w:r>
          </w:p>
        </w:tc>
        <w:tc>
          <w:tcPr>
            <w:tcW w:w="5811" w:type="dxa"/>
            <w:vAlign w:val="center"/>
          </w:tcPr>
          <w:p w:rsidR="0037228C" w:rsidRPr="00CA7E4C" w:rsidRDefault="0037228C" w:rsidP="001F62E7">
            <w:pPr>
              <w:jc w:val="center"/>
              <w:rPr>
                <w:rFonts w:cs="Times New Roman"/>
                <w:color w:val="FF0000"/>
              </w:rPr>
            </w:pPr>
            <w:proofErr w:type="spellStart"/>
            <w:r w:rsidRPr="004128DD">
              <w:t>шиномонтаж</w:t>
            </w:r>
            <w:proofErr w:type="spellEnd"/>
          </w:p>
        </w:tc>
      </w:tr>
      <w:tr w:rsidR="0037228C" w:rsidRPr="00CA7E4C" w:rsidTr="00084016">
        <w:trPr>
          <w:trHeight w:val="242"/>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rFonts w:cs="Times New Roman"/>
                <w:lang w:val="ru-RU"/>
              </w:rPr>
            </w:pPr>
            <w:r w:rsidRPr="0037228C">
              <w:t xml:space="preserve">ИП </w:t>
            </w:r>
            <w:r w:rsidRPr="0037228C">
              <w:rPr>
                <w:lang w:val="ru-RU"/>
              </w:rPr>
              <w:t>«</w:t>
            </w:r>
            <w:proofErr w:type="spellStart"/>
            <w:r w:rsidRPr="0037228C">
              <w:t>Яконян</w:t>
            </w:r>
            <w:proofErr w:type="spellEnd"/>
            <w:r w:rsidRPr="0037228C">
              <w:rPr>
                <w:lang w:val="ru-RU"/>
              </w:rPr>
              <w:t>»</w:t>
            </w:r>
          </w:p>
        </w:tc>
        <w:tc>
          <w:tcPr>
            <w:tcW w:w="5811" w:type="dxa"/>
            <w:vAlign w:val="center"/>
          </w:tcPr>
          <w:p w:rsidR="0037228C" w:rsidRPr="00CA7E4C" w:rsidRDefault="0037228C" w:rsidP="001F62E7">
            <w:pPr>
              <w:jc w:val="center"/>
              <w:rPr>
                <w:rFonts w:cs="Times New Roman"/>
                <w:color w:val="FF0000"/>
              </w:rPr>
            </w:pPr>
            <w:r>
              <w:rPr>
                <w:lang w:val="ru-RU"/>
              </w:rPr>
              <w:t>р</w:t>
            </w:r>
            <w:proofErr w:type="spellStart"/>
            <w:r w:rsidRPr="004128DD">
              <w:t>емонт</w:t>
            </w:r>
            <w:proofErr w:type="spellEnd"/>
            <w:r>
              <w:rPr>
                <w:lang w:val="ru-RU"/>
              </w:rPr>
              <w:t xml:space="preserve"> </w:t>
            </w:r>
            <w:proofErr w:type="spellStart"/>
            <w:r w:rsidRPr="004128DD">
              <w:t>электрооборудования</w:t>
            </w:r>
            <w:proofErr w:type="spellEnd"/>
          </w:p>
        </w:tc>
      </w:tr>
      <w:tr w:rsidR="0037228C" w:rsidRPr="00CA7E4C" w:rsidTr="00084016">
        <w:trPr>
          <w:trHeight w:val="165"/>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lang w:val="ru-RU"/>
              </w:rPr>
            </w:pPr>
            <w:r w:rsidRPr="0037228C">
              <w:t xml:space="preserve">ИП </w:t>
            </w:r>
            <w:r w:rsidRPr="0037228C">
              <w:rPr>
                <w:lang w:val="ru-RU"/>
              </w:rPr>
              <w:t>«</w:t>
            </w:r>
            <w:proofErr w:type="spellStart"/>
            <w:r w:rsidRPr="0037228C">
              <w:t>Коломийцев</w:t>
            </w:r>
            <w:proofErr w:type="spellEnd"/>
            <w:r w:rsidRPr="0037228C">
              <w:rPr>
                <w:lang w:val="ru-RU"/>
              </w:rPr>
              <w:t>»</w:t>
            </w:r>
          </w:p>
        </w:tc>
        <w:tc>
          <w:tcPr>
            <w:tcW w:w="5811" w:type="dxa"/>
            <w:vAlign w:val="center"/>
          </w:tcPr>
          <w:p w:rsidR="0037228C" w:rsidRPr="00CA7E4C" w:rsidRDefault="0037228C" w:rsidP="001F62E7">
            <w:pPr>
              <w:jc w:val="center"/>
              <w:rPr>
                <w:rFonts w:cs="Times New Roman"/>
                <w:color w:val="FF0000"/>
              </w:rPr>
            </w:pPr>
            <w:proofErr w:type="spellStart"/>
            <w:r w:rsidRPr="004128DD">
              <w:t>Ремонт</w:t>
            </w:r>
            <w:proofErr w:type="spellEnd"/>
            <w:r>
              <w:rPr>
                <w:lang w:val="ru-RU"/>
              </w:rPr>
              <w:t xml:space="preserve"> </w:t>
            </w:r>
            <w:proofErr w:type="spellStart"/>
            <w:r w:rsidRPr="004128DD">
              <w:t>радиаторов</w:t>
            </w:r>
            <w:proofErr w:type="spellEnd"/>
          </w:p>
        </w:tc>
      </w:tr>
      <w:tr w:rsidR="0037228C" w:rsidRPr="00CA7E4C" w:rsidTr="00084016">
        <w:trPr>
          <w:trHeight w:val="302"/>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084016" w:rsidRDefault="0037228C" w:rsidP="001F62E7">
            <w:pPr>
              <w:rPr>
                <w:lang w:val="ru-RU"/>
              </w:rPr>
            </w:pPr>
            <w:r w:rsidRPr="0037228C">
              <w:t xml:space="preserve">ИП </w:t>
            </w:r>
            <w:r w:rsidRPr="0037228C">
              <w:rPr>
                <w:lang w:val="ru-RU"/>
              </w:rPr>
              <w:t>«</w:t>
            </w:r>
            <w:proofErr w:type="spellStart"/>
            <w:r w:rsidRPr="0037228C">
              <w:t>Гринфель</w:t>
            </w:r>
            <w:proofErr w:type="spellEnd"/>
            <w:r w:rsidRPr="0037228C">
              <w:rPr>
                <w:lang w:val="ru-RU"/>
              </w:rPr>
              <w:t>»</w:t>
            </w:r>
          </w:p>
        </w:tc>
        <w:tc>
          <w:tcPr>
            <w:tcW w:w="5811" w:type="dxa"/>
            <w:vAlign w:val="center"/>
          </w:tcPr>
          <w:p w:rsidR="0037228C" w:rsidRPr="00CA7E4C" w:rsidRDefault="0037228C" w:rsidP="001F62E7">
            <w:pPr>
              <w:autoSpaceDE w:val="0"/>
              <w:adjustRightInd w:val="0"/>
              <w:jc w:val="center"/>
              <w:rPr>
                <w:rFonts w:cs="Times New Roman"/>
                <w:color w:val="FF0000"/>
              </w:rPr>
            </w:pPr>
            <w:r>
              <w:rPr>
                <w:lang w:val="ru-RU"/>
              </w:rPr>
              <w:t>т</w:t>
            </w:r>
            <w:proofErr w:type="spellStart"/>
            <w:r w:rsidRPr="004128DD">
              <w:t>ехнический</w:t>
            </w:r>
            <w:proofErr w:type="spellEnd"/>
            <w:r>
              <w:rPr>
                <w:lang w:val="ru-RU"/>
              </w:rPr>
              <w:t xml:space="preserve"> </w:t>
            </w:r>
            <w:proofErr w:type="spellStart"/>
            <w:r w:rsidRPr="004128DD">
              <w:t>осмотр</w:t>
            </w:r>
            <w:proofErr w:type="spellEnd"/>
            <w:r w:rsidRPr="004128DD">
              <w:t xml:space="preserve"> и </w:t>
            </w:r>
            <w:proofErr w:type="spellStart"/>
            <w:r w:rsidRPr="004128DD">
              <w:t>ремонт</w:t>
            </w:r>
            <w:proofErr w:type="spellEnd"/>
            <w:r>
              <w:rPr>
                <w:lang w:val="ru-RU"/>
              </w:rPr>
              <w:t xml:space="preserve"> </w:t>
            </w:r>
            <w:proofErr w:type="spellStart"/>
            <w:r w:rsidRPr="004128DD">
              <w:t>карбюраторов</w:t>
            </w:r>
            <w:proofErr w:type="spellEnd"/>
          </w:p>
        </w:tc>
      </w:tr>
      <w:tr w:rsidR="0037228C" w:rsidRPr="00CA7E4C" w:rsidTr="00084016">
        <w:trPr>
          <w:trHeight w:val="270"/>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lang w:val="ru-RU"/>
              </w:rPr>
            </w:pPr>
            <w:r w:rsidRPr="0037228C">
              <w:t xml:space="preserve">ИП </w:t>
            </w:r>
            <w:r w:rsidRPr="0037228C">
              <w:rPr>
                <w:lang w:val="ru-RU"/>
              </w:rPr>
              <w:t>«</w:t>
            </w:r>
            <w:proofErr w:type="spellStart"/>
            <w:r w:rsidRPr="0037228C">
              <w:t>Усов</w:t>
            </w:r>
            <w:proofErr w:type="spellEnd"/>
            <w:r w:rsidRPr="0037228C">
              <w:rPr>
                <w:lang w:val="ru-RU"/>
              </w:rPr>
              <w:t>»</w:t>
            </w:r>
          </w:p>
        </w:tc>
        <w:tc>
          <w:tcPr>
            <w:tcW w:w="5811" w:type="dxa"/>
            <w:vAlign w:val="center"/>
          </w:tcPr>
          <w:p w:rsidR="0037228C" w:rsidRPr="00CA7E4C" w:rsidRDefault="0037228C" w:rsidP="001F62E7">
            <w:pPr>
              <w:autoSpaceDE w:val="0"/>
              <w:adjustRightInd w:val="0"/>
              <w:jc w:val="center"/>
              <w:rPr>
                <w:rFonts w:cs="Times New Roman"/>
                <w:color w:val="FF0000"/>
              </w:rPr>
            </w:pPr>
            <w:r>
              <w:rPr>
                <w:lang w:val="ru-RU"/>
              </w:rPr>
              <w:t>р</w:t>
            </w:r>
            <w:proofErr w:type="spellStart"/>
            <w:r w:rsidRPr="004128DD">
              <w:t>емонт</w:t>
            </w:r>
            <w:proofErr w:type="spellEnd"/>
            <w:r>
              <w:rPr>
                <w:lang w:val="ru-RU"/>
              </w:rPr>
              <w:t xml:space="preserve"> </w:t>
            </w:r>
            <w:proofErr w:type="spellStart"/>
            <w:r w:rsidRPr="004128DD">
              <w:t>ходовой</w:t>
            </w:r>
            <w:proofErr w:type="spellEnd"/>
            <w:r w:rsidRPr="004128DD">
              <w:t xml:space="preserve">, </w:t>
            </w:r>
            <w:proofErr w:type="spellStart"/>
            <w:r w:rsidRPr="004128DD">
              <w:t>покраска</w:t>
            </w:r>
            <w:proofErr w:type="spellEnd"/>
          </w:p>
        </w:tc>
      </w:tr>
      <w:tr w:rsidR="0037228C" w:rsidRPr="00CA7E4C" w:rsidTr="00084016">
        <w:trPr>
          <w:trHeight w:val="190"/>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lang w:val="ru-RU"/>
              </w:rPr>
            </w:pPr>
            <w:r w:rsidRPr="0037228C">
              <w:t xml:space="preserve">ИП </w:t>
            </w:r>
            <w:r w:rsidRPr="0037228C">
              <w:rPr>
                <w:lang w:val="ru-RU"/>
              </w:rPr>
              <w:t>«</w:t>
            </w:r>
            <w:proofErr w:type="spellStart"/>
            <w:r w:rsidRPr="0037228C">
              <w:t>Каладжан</w:t>
            </w:r>
            <w:proofErr w:type="spellEnd"/>
            <w:r w:rsidRPr="0037228C">
              <w:rPr>
                <w:lang w:val="ru-RU"/>
              </w:rPr>
              <w:t>»</w:t>
            </w:r>
          </w:p>
        </w:tc>
        <w:tc>
          <w:tcPr>
            <w:tcW w:w="5811" w:type="dxa"/>
            <w:vAlign w:val="center"/>
          </w:tcPr>
          <w:p w:rsidR="0037228C" w:rsidRPr="00CA7E4C" w:rsidRDefault="0037228C" w:rsidP="001F62E7">
            <w:pPr>
              <w:autoSpaceDE w:val="0"/>
              <w:adjustRightInd w:val="0"/>
              <w:jc w:val="center"/>
              <w:rPr>
                <w:rFonts w:cs="Times New Roman"/>
                <w:color w:val="FF0000"/>
              </w:rPr>
            </w:pPr>
            <w:proofErr w:type="spellStart"/>
            <w:r w:rsidRPr="004128DD">
              <w:t>шиномонтаж</w:t>
            </w:r>
            <w:proofErr w:type="spellEnd"/>
          </w:p>
        </w:tc>
      </w:tr>
      <w:tr w:rsidR="0037228C" w:rsidRPr="00CA7E4C" w:rsidTr="00084016">
        <w:trPr>
          <w:trHeight w:val="237"/>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lang w:val="ru-RU"/>
              </w:rPr>
            </w:pPr>
            <w:r w:rsidRPr="0037228C">
              <w:t xml:space="preserve">ИП </w:t>
            </w:r>
            <w:r w:rsidRPr="0037228C">
              <w:rPr>
                <w:lang w:val="ru-RU"/>
              </w:rPr>
              <w:t>«</w:t>
            </w:r>
            <w:proofErr w:type="spellStart"/>
            <w:r w:rsidRPr="0037228C">
              <w:t>Сухов</w:t>
            </w:r>
            <w:proofErr w:type="spellEnd"/>
            <w:r w:rsidRPr="0037228C">
              <w:rPr>
                <w:lang w:val="ru-RU"/>
              </w:rPr>
              <w:t>»</w:t>
            </w:r>
          </w:p>
        </w:tc>
        <w:tc>
          <w:tcPr>
            <w:tcW w:w="5811" w:type="dxa"/>
            <w:vAlign w:val="center"/>
          </w:tcPr>
          <w:p w:rsidR="0037228C" w:rsidRPr="004128DD" w:rsidRDefault="0037228C" w:rsidP="001F62E7">
            <w:pPr>
              <w:autoSpaceDE w:val="0"/>
              <w:adjustRightInd w:val="0"/>
              <w:jc w:val="center"/>
            </w:pPr>
            <w:proofErr w:type="spellStart"/>
            <w:r w:rsidRPr="004128DD">
              <w:t>шиномонтаж</w:t>
            </w:r>
            <w:proofErr w:type="spellEnd"/>
          </w:p>
        </w:tc>
      </w:tr>
      <w:tr w:rsidR="0037228C" w:rsidRPr="00CA7E4C" w:rsidTr="00084016">
        <w:trPr>
          <w:trHeight w:val="300"/>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lang w:val="ru-RU"/>
              </w:rPr>
            </w:pPr>
            <w:r w:rsidRPr="0037228C">
              <w:t xml:space="preserve">ИП </w:t>
            </w:r>
            <w:r w:rsidRPr="0037228C">
              <w:rPr>
                <w:lang w:val="ru-RU"/>
              </w:rPr>
              <w:t>«</w:t>
            </w:r>
            <w:proofErr w:type="spellStart"/>
            <w:r w:rsidRPr="0037228C">
              <w:t>Душечкин</w:t>
            </w:r>
            <w:proofErr w:type="spellEnd"/>
            <w:r w:rsidRPr="0037228C">
              <w:rPr>
                <w:lang w:val="ru-RU"/>
              </w:rPr>
              <w:t>»</w:t>
            </w:r>
          </w:p>
        </w:tc>
        <w:tc>
          <w:tcPr>
            <w:tcW w:w="5811" w:type="dxa"/>
            <w:vAlign w:val="center"/>
          </w:tcPr>
          <w:p w:rsidR="0037228C" w:rsidRPr="003A04EE" w:rsidRDefault="0037228C" w:rsidP="001F62E7">
            <w:pPr>
              <w:autoSpaceDE w:val="0"/>
              <w:adjustRightInd w:val="0"/>
              <w:jc w:val="center"/>
              <w:rPr>
                <w:rFonts w:cs="Times New Roman"/>
                <w:color w:val="FF0000"/>
                <w:lang w:val="ru-RU"/>
              </w:rPr>
            </w:pPr>
            <w:proofErr w:type="spellStart"/>
            <w:r w:rsidRPr="004128DD">
              <w:t>Ремонт</w:t>
            </w:r>
            <w:proofErr w:type="spellEnd"/>
            <w:r>
              <w:rPr>
                <w:lang w:val="ru-RU"/>
              </w:rPr>
              <w:t xml:space="preserve"> </w:t>
            </w:r>
            <w:proofErr w:type="spellStart"/>
            <w:r w:rsidRPr="004128DD">
              <w:t>ходовой</w:t>
            </w:r>
            <w:proofErr w:type="spellEnd"/>
            <w:r w:rsidRPr="004128DD">
              <w:t xml:space="preserve">, </w:t>
            </w:r>
            <w:proofErr w:type="spellStart"/>
            <w:r w:rsidRPr="004128DD">
              <w:t>шиномонтаж</w:t>
            </w:r>
            <w:proofErr w:type="spellEnd"/>
          </w:p>
        </w:tc>
      </w:tr>
      <w:tr w:rsidR="0037228C" w:rsidRPr="00CA7E4C" w:rsidTr="00084016">
        <w:trPr>
          <w:trHeight w:val="300"/>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rPr>
                <w:lang w:val="ru-RU"/>
              </w:rPr>
            </w:pPr>
            <w:r w:rsidRPr="0037228C">
              <w:t xml:space="preserve">ИП </w:t>
            </w:r>
            <w:r w:rsidRPr="0037228C">
              <w:rPr>
                <w:lang w:val="ru-RU"/>
              </w:rPr>
              <w:t>«</w:t>
            </w:r>
            <w:proofErr w:type="spellStart"/>
            <w:r w:rsidRPr="0037228C">
              <w:t>Федько</w:t>
            </w:r>
            <w:proofErr w:type="spellEnd"/>
            <w:r w:rsidRPr="0037228C">
              <w:rPr>
                <w:lang w:val="ru-RU"/>
              </w:rPr>
              <w:t>»</w:t>
            </w:r>
          </w:p>
        </w:tc>
        <w:tc>
          <w:tcPr>
            <w:tcW w:w="5811" w:type="dxa"/>
            <w:vAlign w:val="center"/>
          </w:tcPr>
          <w:p w:rsidR="0037228C" w:rsidRPr="004128DD" w:rsidRDefault="0037228C" w:rsidP="001F62E7">
            <w:pPr>
              <w:jc w:val="center"/>
            </w:pPr>
            <w:proofErr w:type="spellStart"/>
            <w:r w:rsidRPr="004128DD">
              <w:t>Ремонт</w:t>
            </w:r>
            <w:proofErr w:type="spellEnd"/>
            <w:r>
              <w:rPr>
                <w:lang w:val="ru-RU"/>
              </w:rPr>
              <w:t xml:space="preserve"> </w:t>
            </w:r>
            <w:proofErr w:type="spellStart"/>
            <w:r w:rsidRPr="004128DD">
              <w:t>электрооборудования</w:t>
            </w:r>
            <w:proofErr w:type="spellEnd"/>
          </w:p>
        </w:tc>
      </w:tr>
      <w:tr w:rsidR="0037228C" w:rsidRPr="00CA7E4C" w:rsidTr="00084016">
        <w:trPr>
          <w:trHeight w:val="290"/>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pStyle w:val="afe"/>
              <w:ind w:left="0"/>
              <w:rPr>
                <w:lang w:val="ru-RU"/>
              </w:rPr>
            </w:pPr>
            <w:r w:rsidRPr="0037228C">
              <w:t xml:space="preserve">ИП </w:t>
            </w:r>
            <w:r w:rsidRPr="0037228C">
              <w:rPr>
                <w:lang w:val="ru-RU"/>
              </w:rPr>
              <w:t>«</w:t>
            </w:r>
            <w:proofErr w:type="spellStart"/>
            <w:r w:rsidRPr="0037228C">
              <w:t>Марикян</w:t>
            </w:r>
            <w:proofErr w:type="spellEnd"/>
            <w:r w:rsidRPr="0037228C">
              <w:rPr>
                <w:lang w:val="ru-RU"/>
              </w:rPr>
              <w:t>»</w:t>
            </w:r>
          </w:p>
        </w:tc>
        <w:tc>
          <w:tcPr>
            <w:tcW w:w="5811" w:type="dxa"/>
            <w:vAlign w:val="center"/>
          </w:tcPr>
          <w:p w:rsidR="0037228C" w:rsidRPr="004128DD" w:rsidRDefault="0037228C" w:rsidP="001F62E7">
            <w:pPr>
              <w:jc w:val="center"/>
            </w:pPr>
            <w:proofErr w:type="spellStart"/>
            <w:r w:rsidRPr="004128DD">
              <w:t>Ремонт</w:t>
            </w:r>
            <w:proofErr w:type="spellEnd"/>
            <w:r>
              <w:rPr>
                <w:lang w:val="ru-RU"/>
              </w:rPr>
              <w:t xml:space="preserve"> </w:t>
            </w:r>
            <w:proofErr w:type="spellStart"/>
            <w:r w:rsidRPr="004128DD">
              <w:t>ходовой</w:t>
            </w:r>
            <w:proofErr w:type="spellEnd"/>
            <w:r w:rsidRPr="004128DD">
              <w:t xml:space="preserve">, </w:t>
            </w:r>
            <w:proofErr w:type="spellStart"/>
            <w:r w:rsidRPr="004128DD">
              <w:t>шиномонтаж</w:t>
            </w:r>
            <w:proofErr w:type="spellEnd"/>
            <w:r w:rsidRPr="004128DD">
              <w:t>.</w:t>
            </w:r>
          </w:p>
        </w:tc>
      </w:tr>
      <w:tr w:rsidR="0037228C" w:rsidRPr="00CA7E4C" w:rsidTr="00084016">
        <w:trPr>
          <w:trHeight w:val="309"/>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pStyle w:val="afe"/>
              <w:ind w:left="0"/>
              <w:rPr>
                <w:lang w:val="ru-RU"/>
              </w:rPr>
            </w:pPr>
            <w:r w:rsidRPr="0037228C">
              <w:t xml:space="preserve">ИП </w:t>
            </w:r>
            <w:r w:rsidRPr="0037228C">
              <w:rPr>
                <w:lang w:val="ru-RU"/>
              </w:rPr>
              <w:t>«</w:t>
            </w:r>
            <w:proofErr w:type="spellStart"/>
            <w:r w:rsidRPr="0037228C">
              <w:t>Педченко</w:t>
            </w:r>
            <w:proofErr w:type="spellEnd"/>
            <w:r w:rsidRPr="0037228C">
              <w:rPr>
                <w:lang w:val="ru-RU"/>
              </w:rPr>
              <w:t>»</w:t>
            </w:r>
          </w:p>
        </w:tc>
        <w:tc>
          <w:tcPr>
            <w:tcW w:w="5811" w:type="dxa"/>
            <w:vAlign w:val="center"/>
          </w:tcPr>
          <w:p w:rsidR="0037228C" w:rsidRPr="00CA7E4C" w:rsidRDefault="0037228C" w:rsidP="001F62E7">
            <w:pPr>
              <w:autoSpaceDE w:val="0"/>
              <w:adjustRightInd w:val="0"/>
              <w:jc w:val="center"/>
              <w:rPr>
                <w:rFonts w:cs="Times New Roman"/>
                <w:color w:val="FF0000"/>
              </w:rPr>
            </w:pPr>
            <w:r>
              <w:rPr>
                <w:lang w:val="ru-RU"/>
              </w:rPr>
              <w:t>р</w:t>
            </w:r>
            <w:proofErr w:type="spellStart"/>
            <w:r w:rsidRPr="004128DD">
              <w:t>емонт</w:t>
            </w:r>
            <w:proofErr w:type="spellEnd"/>
            <w:r>
              <w:rPr>
                <w:lang w:val="ru-RU"/>
              </w:rPr>
              <w:t xml:space="preserve"> </w:t>
            </w:r>
            <w:proofErr w:type="spellStart"/>
            <w:r w:rsidRPr="004128DD">
              <w:t>ходовой</w:t>
            </w:r>
            <w:proofErr w:type="spellEnd"/>
            <w:r w:rsidRPr="004128DD">
              <w:t xml:space="preserve">, </w:t>
            </w:r>
            <w:proofErr w:type="spellStart"/>
            <w:r w:rsidRPr="004128DD">
              <w:t>электрооборудования</w:t>
            </w:r>
            <w:proofErr w:type="spellEnd"/>
          </w:p>
        </w:tc>
      </w:tr>
      <w:tr w:rsidR="0037228C" w:rsidRPr="00CA7E4C" w:rsidTr="00084016">
        <w:trPr>
          <w:trHeight w:val="165"/>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autoSpaceDE w:val="0"/>
              <w:adjustRightInd w:val="0"/>
              <w:rPr>
                <w:rFonts w:cs="Times New Roman"/>
                <w:lang w:val="ru-RU"/>
              </w:rPr>
            </w:pPr>
            <w:r w:rsidRPr="0037228C">
              <w:t>ИП</w:t>
            </w:r>
            <w:r w:rsidRPr="0037228C">
              <w:rPr>
                <w:lang w:val="ru-RU"/>
              </w:rPr>
              <w:t xml:space="preserve"> «</w:t>
            </w:r>
            <w:proofErr w:type="spellStart"/>
            <w:r w:rsidRPr="0037228C">
              <w:t>Шмаков</w:t>
            </w:r>
            <w:proofErr w:type="spellEnd"/>
            <w:r w:rsidRPr="0037228C">
              <w:rPr>
                <w:rFonts w:cs="Times New Roman"/>
                <w:lang w:val="ru-RU"/>
              </w:rPr>
              <w:t>»</w:t>
            </w:r>
          </w:p>
        </w:tc>
        <w:tc>
          <w:tcPr>
            <w:tcW w:w="5811" w:type="dxa"/>
            <w:vAlign w:val="center"/>
          </w:tcPr>
          <w:p w:rsidR="0037228C" w:rsidRPr="00CA7E4C" w:rsidRDefault="0037228C" w:rsidP="001F62E7">
            <w:pPr>
              <w:autoSpaceDE w:val="0"/>
              <w:adjustRightInd w:val="0"/>
              <w:jc w:val="center"/>
              <w:rPr>
                <w:rFonts w:cs="Times New Roman"/>
                <w:color w:val="FF0000"/>
              </w:rPr>
            </w:pPr>
            <w:proofErr w:type="spellStart"/>
            <w:r w:rsidRPr="004128DD">
              <w:t>шиномонтаж</w:t>
            </w:r>
            <w:proofErr w:type="spellEnd"/>
          </w:p>
        </w:tc>
      </w:tr>
      <w:tr w:rsidR="0037228C" w:rsidRPr="00CA7E4C" w:rsidTr="00084016">
        <w:trPr>
          <w:trHeight w:val="126"/>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autoSpaceDE w:val="0"/>
              <w:adjustRightInd w:val="0"/>
              <w:rPr>
                <w:rFonts w:cs="Times New Roman"/>
                <w:lang w:val="ru-RU"/>
              </w:rPr>
            </w:pPr>
            <w:r w:rsidRPr="0037228C">
              <w:t>ИП</w:t>
            </w:r>
            <w:r w:rsidRPr="0037228C">
              <w:rPr>
                <w:lang w:val="ru-RU"/>
              </w:rPr>
              <w:t xml:space="preserve"> «</w:t>
            </w:r>
            <w:proofErr w:type="spellStart"/>
            <w:r w:rsidRPr="0037228C">
              <w:t>Хачатрян</w:t>
            </w:r>
            <w:proofErr w:type="spellEnd"/>
            <w:r w:rsidRPr="0037228C">
              <w:rPr>
                <w:rFonts w:cs="Times New Roman"/>
                <w:lang w:val="ru-RU"/>
              </w:rPr>
              <w:t>»</w:t>
            </w:r>
          </w:p>
        </w:tc>
        <w:tc>
          <w:tcPr>
            <w:tcW w:w="5811" w:type="dxa"/>
            <w:vAlign w:val="center"/>
          </w:tcPr>
          <w:p w:rsidR="0037228C" w:rsidRPr="00CA7E4C" w:rsidRDefault="0037228C" w:rsidP="001F62E7">
            <w:pPr>
              <w:autoSpaceDE w:val="0"/>
              <w:adjustRightInd w:val="0"/>
              <w:jc w:val="center"/>
              <w:rPr>
                <w:rFonts w:cs="Times New Roman"/>
                <w:color w:val="FF0000"/>
              </w:rPr>
            </w:pPr>
            <w:r>
              <w:rPr>
                <w:lang w:val="ru-RU"/>
              </w:rPr>
              <w:t>а</w:t>
            </w:r>
            <w:proofErr w:type="spellStart"/>
            <w:r w:rsidRPr="004128DD">
              <w:t>втомойка</w:t>
            </w:r>
            <w:proofErr w:type="spellEnd"/>
          </w:p>
        </w:tc>
      </w:tr>
      <w:tr w:rsidR="0037228C" w:rsidRPr="00CA7E4C" w:rsidTr="00084016">
        <w:trPr>
          <w:trHeight w:val="135"/>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autoSpaceDE w:val="0"/>
              <w:adjustRightInd w:val="0"/>
              <w:rPr>
                <w:rFonts w:cs="Times New Roman"/>
                <w:lang w:val="ru-RU"/>
              </w:rPr>
            </w:pPr>
            <w:r w:rsidRPr="0037228C">
              <w:t>ИП</w:t>
            </w:r>
            <w:r w:rsidRPr="0037228C">
              <w:rPr>
                <w:lang w:val="ru-RU"/>
              </w:rPr>
              <w:t xml:space="preserve"> «</w:t>
            </w:r>
            <w:proofErr w:type="spellStart"/>
            <w:r w:rsidRPr="0037228C">
              <w:t>Акопян</w:t>
            </w:r>
            <w:proofErr w:type="spellEnd"/>
            <w:r w:rsidRPr="0037228C">
              <w:rPr>
                <w:rFonts w:cs="Times New Roman"/>
                <w:lang w:val="ru-RU"/>
              </w:rPr>
              <w:t>»</w:t>
            </w:r>
          </w:p>
        </w:tc>
        <w:tc>
          <w:tcPr>
            <w:tcW w:w="5811" w:type="dxa"/>
            <w:vAlign w:val="center"/>
          </w:tcPr>
          <w:p w:rsidR="0037228C" w:rsidRPr="00CA7E4C" w:rsidRDefault="0037228C" w:rsidP="001F62E7">
            <w:pPr>
              <w:autoSpaceDE w:val="0"/>
              <w:adjustRightInd w:val="0"/>
              <w:jc w:val="center"/>
              <w:rPr>
                <w:rFonts w:cs="Times New Roman"/>
                <w:color w:val="FF0000"/>
              </w:rPr>
            </w:pPr>
            <w:r>
              <w:rPr>
                <w:lang w:val="ru-RU"/>
              </w:rPr>
              <w:t>а</w:t>
            </w:r>
            <w:proofErr w:type="spellStart"/>
            <w:r w:rsidRPr="004128DD">
              <w:t>втомойка</w:t>
            </w:r>
            <w:proofErr w:type="spellEnd"/>
          </w:p>
        </w:tc>
      </w:tr>
      <w:tr w:rsidR="0037228C" w:rsidRPr="00CA7E4C" w:rsidTr="00084016">
        <w:trPr>
          <w:trHeight w:val="135"/>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autoSpaceDE w:val="0"/>
              <w:adjustRightInd w:val="0"/>
              <w:rPr>
                <w:rFonts w:cs="Times New Roman"/>
                <w:lang w:val="ru-RU"/>
              </w:rPr>
            </w:pPr>
            <w:r w:rsidRPr="0037228C">
              <w:t>ИП</w:t>
            </w:r>
            <w:r w:rsidRPr="0037228C">
              <w:rPr>
                <w:lang w:val="ru-RU"/>
              </w:rPr>
              <w:t xml:space="preserve"> «</w:t>
            </w:r>
            <w:proofErr w:type="spellStart"/>
            <w:r w:rsidRPr="0037228C">
              <w:t>Хноян</w:t>
            </w:r>
            <w:proofErr w:type="spellEnd"/>
            <w:r w:rsidRPr="0037228C">
              <w:rPr>
                <w:rFonts w:cs="Times New Roman"/>
                <w:lang w:val="ru-RU"/>
              </w:rPr>
              <w:t>»</w:t>
            </w:r>
          </w:p>
        </w:tc>
        <w:tc>
          <w:tcPr>
            <w:tcW w:w="5811" w:type="dxa"/>
            <w:vAlign w:val="center"/>
          </w:tcPr>
          <w:p w:rsidR="0037228C" w:rsidRPr="002E40AD" w:rsidRDefault="0037228C" w:rsidP="001F62E7">
            <w:pPr>
              <w:jc w:val="center"/>
              <w:rPr>
                <w:rFonts w:cs="Times New Roman"/>
                <w:color w:val="FF0000"/>
                <w:lang w:val="ru-RU"/>
              </w:rPr>
            </w:pPr>
            <w:r>
              <w:rPr>
                <w:lang w:val="ru-RU"/>
              </w:rPr>
              <w:t xml:space="preserve">сто </w:t>
            </w:r>
            <w:r>
              <w:t>(</w:t>
            </w:r>
            <w:r>
              <w:rPr>
                <w:lang w:val="ru-RU"/>
              </w:rPr>
              <w:t>т</w:t>
            </w:r>
            <w:proofErr w:type="spellStart"/>
            <w:r w:rsidRPr="004128DD">
              <w:t>ехническое</w:t>
            </w:r>
            <w:proofErr w:type="spellEnd"/>
            <w:r>
              <w:rPr>
                <w:lang w:val="ru-RU"/>
              </w:rPr>
              <w:t xml:space="preserve"> </w:t>
            </w:r>
            <w:proofErr w:type="spellStart"/>
            <w:r w:rsidRPr="004128DD">
              <w:t>обслуживание</w:t>
            </w:r>
            <w:proofErr w:type="spellEnd"/>
            <w:r w:rsidRPr="004128DD">
              <w:t xml:space="preserve"> и </w:t>
            </w:r>
            <w:proofErr w:type="spellStart"/>
            <w:r w:rsidRPr="004128DD">
              <w:t>ремонт</w:t>
            </w:r>
            <w:proofErr w:type="spellEnd"/>
            <w:r>
              <w:rPr>
                <w:lang w:val="ru-RU"/>
              </w:rPr>
              <w:t xml:space="preserve"> </w:t>
            </w:r>
            <w:proofErr w:type="spellStart"/>
            <w:r w:rsidRPr="004128DD">
              <w:t>легковых</w:t>
            </w:r>
            <w:proofErr w:type="spellEnd"/>
            <w:r>
              <w:rPr>
                <w:lang w:val="ru-RU"/>
              </w:rPr>
              <w:t xml:space="preserve"> </w:t>
            </w:r>
            <w:proofErr w:type="spellStart"/>
            <w:r w:rsidRPr="004128DD">
              <w:t>автомобилей</w:t>
            </w:r>
            <w:proofErr w:type="spellEnd"/>
            <w:r>
              <w:rPr>
                <w:lang w:val="ru-RU"/>
              </w:rPr>
              <w:t>)</w:t>
            </w:r>
          </w:p>
        </w:tc>
      </w:tr>
      <w:tr w:rsidR="0037228C" w:rsidRPr="00CA7E4C" w:rsidTr="00084016">
        <w:trPr>
          <w:trHeight w:val="126"/>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autoSpaceDE w:val="0"/>
              <w:adjustRightInd w:val="0"/>
              <w:rPr>
                <w:rFonts w:cs="Times New Roman"/>
                <w:lang w:val="ru-RU"/>
              </w:rPr>
            </w:pPr>
            <w:r w:rsidRPr="0037228C">
              <w:t>ИП</w:t>
            </w:r>
            <w:r w:rsidRPr="0037228C">
              <w:rPr>
                <w:lang w:val="ru-RU"/>
              </w:rPr>
              <w:t xml:space="preserve"> «</w:t>
            </w:r>
            <w:proofErr w:type="spellStart"/>
            <w:r w:rsidRPr="0037228C">
              <w:t>Карнаухов</w:t>
            </w:r>
            <w:proofErr w:type="spellEnd"/>
            <w:r w:rsidRPr="0037228C">
              <w:rPr>
                <w:lang w:val="ru-RU"/>
              </w:rPr>
              <w:t>»</w:t>
            </w:r>
          </w:p>
        </w:tc>
        <w:tc>
          <w:tcPr>
            <w:tcW w:w="5811" w:type="dxa"/>
            <w:vAlign w:val="center"/>
          </w:tcPr>
          <w:p w:rsidR="0037228C" w:rsidRPr="00CA7E4C" w:rsidRDefault="0037228C" w:rsidP="001F62E7">
            <w:pPr>
              <w:autoSpaceDE w:val="0"/>
              <w:adjustRightInd w:val="0"/>
              <w:jc w:val="center"/>
              <w:rPr>
                <w:rFonts w:cs="Times New Roman"/>
                <w:color w:val="FF0000"/>
              </w:rPr>
            </w:pPr>
            <w:r>
              <w:rPr>
                <w:lang w:val="ru-RU"/>
              </w:rPr>
              <w:t xml:space="preserve">сто </w:t>
            </w:r>
            <w:r>
              <w:t>(</w:t>
            </w:r>
            <w:r>
              <w:rPr>
                <w:lang w:val="ru-RU"/>
              </w:rPr>
              <w:t>т</w:t>
            </w:r>
            <w:proofErr w:type="spellStart"/>
            <w:r w:rsidRPr="004128DD">
              <w:t>ехническое</w:t>
            </w:r>
            <w:proofErr w:type="spellEnd"/>
            <w:r>
              <w:rPr>
                <w:lang w:val="ru-RU"/>
              </w:rPr>
              <w:t xml:space="preserve"> </w:t>
            </w:r>
            <w:proofErr w:type="spellStart"/>
            <w:r w:rsidRPr="004128DD">
              <w:t>обслуживание</w:t>
            </w:r>
            <w:proofErr w:type="spellEnd"/>
            <w:r w:rsidRPr="004128DD">
              <w:t xml:space="preserve"> и</w:t>
            </w:r>
            <w:r>
              <w:rPr>
                <w:lang w:val="ru-RU"/>
              </w:rPr>
              <w:t xml:space="preserve"> </w:t>
            </w:r>
            <w:proofErr w:type="spellStart"/>
            <w:r>
              <w:t>ремонт</w:t>
            </w:r>
            <w:proofErr w:type="spellEnd"/>
            <w:r>
              <w:rPr>
                <w:lang w:val="ru-RU"/>
              </w:rPr>
              <w:t xml:space="preserve"> </w:t>
            </w:r>
            <w:proofErr w:type="spellStart"/>
            <w:r>
              <w:t>легковых</w:t>
            </w:r>
            <w:proofErr w:type="spellEnd"/>
            <w:r>
              <w:rPr>
                <w:lang w:val="ru-RU"/>
              </w:rPr>
              <w:t xml:space="preserve"> </w:t>
            </w:r>
            <w:proofErr w:type="spellStart"/>
            <w:r>
              <w:t>автомобилей</w:t>
            </w:r>
            <w:proofErr w:type="spellEnd"/>
            <w:r>
              <w:t xml:space="preserve">); </w:t>
            </w:r>
            <w:r>
              <w:rPr>
                <w:lang w:val="ru-RU"/>
              </w:rPr>
              <w:t>м</w:t>
            </w:r>
            <w:proofErr w:type="spellStart"/>
            <w:r>
              <w:t>ойка</w:t>
            </w:r>
            <w:proofErr w:type="spellEnd"/>
            <w:r>
              <w:t xml:space="preserve">; </w:t>
            </w:r>
            <w:r>
              <w:rPr>
                <w:lang w:val="ru-RU"/>
              </w:rPr>
              <w:t>ш</w:t>
            </w:r>
            <w:proofErr w:type="spellStart"/>
            <w:r w:rsidRPr="004128DD">
              <w:t>иномонтаж</w:t>
            </w:r>
            <w:proofErr w:type="spellEnd"/>
          </w:p>
        </w:tc>
      </w:tr>
      <w:tr w:rsidR="0037228C" w:rsidRPr="00CA7E4C" w:rsidTr="00084016">
        <w:trPr>
          <w:trHeight w:val="135"/>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autoSpaceDE w:val="0"/>
              <w:adjustRightInd w:val="0"/>
              <w:rPr>
                <w:rFonts w:cs="Times New Roman"/>
                <w:lang w:val="ru-RU"/>
              </w:rPr>
            </w:pPr>
            <w:r w:rsidRPr="0037228C">
              <w:t>ИП</w:t>
            </w:r>
            <w:r w:rsidRPr="0037228C">
              <w:rPr>
                <w:lang w:val="ru-RU"/>
              </w:rPr>
              <w:t xml:space="preserve"> «</w:t>
            </w:r>
            <w:proofErr w:type="spellStart"/>
            <w:r w:rsidRPr="0037228C">
              <w:t>Косоног</w:t>
            </w:r>
            <w:proofErr w:type="spellEnd"/>
            <w:r w:rsidRPr="0037228C">
              <w:rPr>
                <w:rFonts w:cs="Times New Roman"/>
                <w:lang w:val="ru-RU"/>
              </w:rPr>
              <w:t>»</w:t>
            </w:r>
          </w:p>
        </w:tc>
        <w:tc>
          <w:tcPr>
            <w:tcW w:w="5811" w:type="dxa"/>
            <w:vAlign w:val="center"/>
          </w:tcPr>
          <w:p w:rsidR="0037228C" w:rsidRPr="00CA7E4C" w:rsidRDefault="0037228C" w:rsidP="001F62E7">
            <w:pPr>
              <w:autoSpaceDE w:val="0"/>
              <w:adjustRightInd w:val="0"/>
              <w:jc w:val="center"/>
              <w:rPr>
                <w:rFonts w:cs="Times New Roman"/>
                <w:color w:val="FF0000"/>
              </w:rPr>
            </w:pPr>
            <w:r>
              <w:rPr>
                <w:lang w:val="ru-RU"/>
              </w:rPr>
              <w:t>сто</w:t>
            </w:r>
            <w:r w:rsidRPr="004128DD">
              <w:t xml:space="preserve"> и </w:t>
            </w:r>
            <w:proofErr w:type="spellStart"/>
            <w:r w:rsidRPr="004128DD">
              <w:t>шиномонтаж</w:t>
            </w:r>
            <w:proofErr w:type="spellEnd"/>
          </w:p>
        </w:tc>
      </w:tr>
      <w:tr w:rsidR="0037228C" w:rsidRPr="00CA7E4C" w:rsidTr="00084016">
        <w:trPr>
          <w:trHeight w:val="333"/>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autoSpaceDE w:val="0"/>
              <w:adjustRightInd w:val="0"/>
              <w:rPr>
                <w:rFonts w:cs="Times New Roman"/>
                <w:lang w:val="ru-RU"/>
              </w:rPr>
            </w:pPr>
            <w:r w:rsidRPr="0037228C">
              <w:t>ИП</w:t>
            </w:r>
            <w:r w:rsidRPr="0037228C">
              <w:rPr>
                <w:lang w:val="ru-RU"/>
              </w:rPr>
              <w:t xml:space="preserve"> «</w:t>
            </w:r>
            <w:proofErr w:type="spellStart"/>
            <w:r w:rsidRPr="0037228C">
              <w:t>Рыбка</w:t>
            </w:r>
            <w:proofErr w:type="spellEnd"/>
            <w:r w:rsidRPr="0037228C">
              <w:rPr>
                <w:rFonts w:cs="Times New Roman"/>
                <w:lang w:val="ru-RU"/>
              </w:rPr>
              <w:t>»</w:t>
            </w:r>
          </w:p>
        </w:tc>
        <w:tc>
          <w:tcPr>
            <w:tcW w:w="5811" w:type="dxa"/>
            <w:vAlign w:val="center"/>
          </w:tcPr>
          <w:p w:rsidR="0037228C" w:rsidRPr="002E40AD" w:rsidRDefault="0037228C" w:rsidP="001F62E7">
            <w:pPr>
              <w:jc w:val="center"/>
              <w:rPr>
                <w:rFonts w:cs="Times New Roman"/>
                <w:color w:val="FF0000"/>
                <w:lang w:val="ru-RU"/>
              </w:rPr>
            </w:pPr>
            <w:r>
              <w:rPr>
                <w:lang w:val="ru-RU"/>
              </w:rPr>
              <w:t>а</w:t>
            </w:r>
            <w:proofErr w:type="spellStart"/>
            <w:r>
              <w:t>втомойка</w:t>
            </w:r>
            <w:proofErr w:type="spellEnd"/>
            <w:r w:rsidRPr="004128DD">
              <w:t xml:space="preserve"> </w:t>
            </w:r>
            <w:proofErr w:type="gramStart"/>
            <w:r w:rsidRPr="004128DD">
              <w:t xml:space="preserve">( </w:t>
            </w:r>
            <w:proofErr w:type="gramEnd"/>
            <w:r w:rsidRPr="004128DD">
              <w:t xml:space="preserve">5 </w:t>
            </w:r>
            <w:proofErr w:type="spellStart"/>
            <w:r w:rsidRPr="004128DD">
              <w:t>боксов</w:t>
            </w:r>
            <w:proofErr w:type="spellEnd"/>
            <w:r>
              <w:rPr>
                <w:lang w:val="ru-RU"/>
              </w:rPr>
              <w:t>)</w:t>
            </w:r>
          </w:p>
        </w:tc>
      </w:tr>
      <w:tr w:rsidR="0037228C" w:rsidRPr="00CA7E4C" w:rsidTr="00084016">
        <w:trPr>
          <w:trHeight w:val="282"/>
        </w:trPr>
        <w:tc>
          <w:tcPr>
            <w:tcW w:w="709" w:type="dxa"/>
            <w:vAlign w:val="center"/>
          </w:tcPr>
          <w:p w:rsidR="0037228C" w:rsidRPr="00CA7E4C" w:rsidRDefault="0037228C" w:rsidP="001F62E7">
            <w:pPr>
              <w:pStyle w:val="ab"/>
              <w:numPr>
                <w:ilvl w:val="0"/>
                <w:numId w:val="52"/>
              </w:numPr>
              <w:autoSpaceDE w:val="0"/>
              <w:adjustRightInd w:val="0"/>
              <w:ind w:left="502"/>
              <w:jc w:val="center"/>
              <w:rPr>
                <w:rFonts w:cs="Times New Roman"/>
                <w:color w:val="000000"/>
              </w:rPr>
            </w:pPr>
          </w:p>
        </w:tc>
        <w:tc>
          <w:tcPr>
            <w:tcW w:w="2697" w:type="dxa"/>
            <w:vAlign w:val="center"/>
          </w:tcPr>
          <w:p w:rsidR="0037228C" w:rsidRPr="0037228C" w:rsidRDefault="0037228C" w:rsidP="001F62E7">
            <w:pPr>
              <w:autoSpaceDE w:val="0"/>
              <w:adjustRightInd w:val="0"/>
              <w:rPr>
                <w:rFonts w:cs="Times New Roman"/>
                <w:lang w:val="ru-RU"/>
              </w:rPr>
            </w:pPr>
            <w:r w:rsidRPr="0037228C">
              <w:t>ИП</w:t>
            </w:r>
            <w:r w:rsidRPr="0037228C">
              <w:rPr>
                <w:lang w:val="ru-RU"/>
              </w:rPr>
              <w:t xml:space="preserve"> «</w:t>
            </w:r>
            <w:proofErr w:type="spellStart"/>
            <w:r w:rsidRPr="0037228C">
              <w:t>Сиянов</w:t>
            </w:r>
            <w:proofErr w:type="spellEnd"/>
            <w:r w:rsidRPr="0037228C">
              <w:rPr>
                <w:lang w:val="ru-RU"/>
              </w:rPr>
              <w:t>»</w:t>
            </w:r>
          </w:p>
        </w:tc>
        <w:tc>
          <w:tcPr>
            <w:tcW w:w="5811" w:type="dxa"/>
            <w:vAlign w:val="center"/>
          </w:tcPr>
          <w:p w:rsidR="0037228C" w:rsidRPr="002E40AD" w:rsidRDefault="0037228C" w:rsidP="001F62E7">
            <w:pPr>
              <w:jc w:val="center"/>
              <w:rPr>
                <w:lang w:val="ru-RU"/>
              </w:rPr>
            </w:pPr>
            <w:r>
              <w:rPr>
                <w:lang w:val="ru-RU"/>
              </w:rPr>
              <w:t>сто</w:t>
            </w:r>
          </w:p>
        </w:tc>
      </w:tr>
    </w:tbl>
    <w:p w:rsidR="00644973" w:rsidRPr="00BC4765" w:rsidRDefault="007D5548" w:rsidP="00BC4765">
      <w:pPr>
        <w:ind w:firstLine="709"/>
        <w:jc w:val="both"/>
        <w:rPr>
          <w:rFonts w:cs="Times New Roman"/>
          <w:b/>
          <w:iCs/>
          <w:caps/>
          <w:spacing w:val="10"/>
          <w:sz w:val="26"/>
          <w:szCs w:val="26"/>
          <w:lang w:val="ru-RU"/>
        </w:rPr>
      </w:pPr>
      <w:r w:rsidRPr="00C271A1">
        <w:rPr>
          <w:rFonts w:cs="Times New Roman"/>
          <w:sz w:val="28"/>
          <w:szCs w:val="28"/>
          <w:lang w:val="ru-RU"/>
        </w:rPr>
        <w:t xml:space="preserve">Роль автомобильного транспорта трудно переоценить. Он является фактором, определяющим эффективность развития производительных </w:t>
      </w:r>
      <w:r>
        <w:rPr>
          <w:rFonts w:cs="Times New Roman"/>
          <w:sz w:val="28"/>
          <w:szCs w:val="28"/>
          <w:lang w:val="ru-RU"/>
        </w:rPr>
        <w:t>сил,</w:t>
      </w:r>
      <w:r w:rsidRPr="00C271A1">
        <w:rPr>
          <w:rFonts w:cs="Times New Roman"/>
          <w:sz w:val="28"/>
          <w:szCs w:val="28"/>
          <w:lang w:val="ru-RU"/>
        </w:rPr>
        <w:t xml:space="preserve"> средством удовлетворения экономических и социальных потребностей населения</w:t>
      </w:r>
      <w:r>
        <w:rPr>
          <w:rFonts w:cs="Times New Roman"/>
          <w:sz w:val="28"/>
          <w:szCs w:val="28"/>
          <w:lang w:val="ru-RU"/>
        </w:rPr>
        <w:t>,</w:t>
      </w:r>
      <w:r w:rsidRPr="00C271A1">
        <w:rPr>
          <w:rFonts w:cs="Times New Roman"/>
          <w:sz w:val="28"/>
          <w:szCs w:val="28"/>
          <w:lang w:val="ru-RU"/>
        </w:rPr>
        <w:t xml:space="preserve"> средством обеспечения территориальных связей и мобильности общества. </w:t>
      </w:r>
      <w:r w:rsidRPr="00C271A1">
        <w:rPr>
          <w:rFonts w:cs="Times New Roman"/>
          <w:sz w:val="28"/>
          <w:szCs w:val="28"/>
          <w:lang w:val="ru-RU" w:eastAsia="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644973" w:rsidRDefault="00644973" w:rsidP="001F62E7">
      <w:pPr>
        <w:pStyle w:val="Standard"/>
        <w:ind w:firstLine="709"/>
        <w:jc w:val="center"/>
        <w:rPr>
          <w:rFonts w:cs="Times New Roman"/>
          <w:b/>
          <w:kern w:val="0"/>
          <w:sz w:val="28"/>
          <w:szCs w:val="28"/>
          <w:lang w:val="ru-RU" w:eastAsia="ar-SA" w:bidi="ar-SA"/>
        </w:rPr>
      </w:pPr>
    </w:p>
    <w:p w:rsidR="007D5548" w:rsidRDefault="007D5548" w:rsidP="001F62E7">
      <w:pPr>
        <w:pStyle w:val="Standard"/>
        <w:ind w:firstLine="709"/>
        <w:jc w:val="center"/>
        <w:rPr>
          <w:rFonts w:cs="Times New Roman"/>
          <w:b/>
          <w:kern w:val="0"/>
          <w:sz w:val="28"/>
          <w:szCs w:val="28"/>
          <w:lang w:val="ru-RU" w:eastAsia="ar-SA" w:bidi="ar-SA"/>
        </w:rPr>
      </w:pPr>
      <w:r w:rsidRPr="00644973">
        <w:rPr>
          <w:rFonts w:cs="Times New Roman"/>
          <w:b/>
          <w:kern w:val="0"/>
          <w:sz w:val="28"/>
          <w:szCs w:val="28"/>
          <w:lang w:val="ru-RU" w:eastAsia="ar-SA" w:bidi="ar-SA"/>
        </w:rPr>
        <w:t>Уровень автомобилизац</w:t>
      </w:r>
      <w:r w:rsidR="00644973" w:rsidRPr="00644973">
        <w:rPr>
          <w:rFonts w:cs="Times New Roman"/>
          <w:b/>
          <w:kern w:val="0"/>
          <w:sz w:val="28"/>
          <w:szCs w:val="28"/>
          <w:lang w:val="ru-RU" w:eastAsia="ar-SA" w:bidi="ar-SA"/>
        </w:rPr>
        <w:t>ии, нормативная потребность</w:t>
      </w:r>
    </w:p>
    <w:p w:rsidR="00644973" w:rsidRPr="000022F2" w:rsidRDefault="000022F2" w:rsidP="000022F2">
      <w:pPr>
        <w:pStyle w:val="Standard"/>
        <w:ind w:firstLine="709"/>
        <w:jc w:val="right"/>
        <w:rPr>
          <w:rFonts w:cs="Times New Roman"/>
          <w:i/>
          <w:kern w:val="0"/>
          <w:lang w:val="ru-RU" w:eastAsia="ar-SA" w:bidi="ar-SA"/>
        </w:rPr>
      </w:pPr>
      <w:r>
        <w:rPr>
          <w:rFonts w:cs="Times New Roman"/>
          <w:i/>
          <w:kern w:val="0"/>
          <w:lang w:val="ru-RU" w:eastAsia="ar-SA" w:bidi="ar-SA"/>
        </w:rPr>
        <w:t>Таблица 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718"/>
        <w:gridCol w:w="2524"/>
        <w:gridCol w:w="1813"/>
        <w:gridCol w:w="1718"/>
      </w:tblGrid>
      <w:tr w:rsidR="007D5548" w:rsidRPr="00C271A1" w:rsidTr="00644973">
        <w:trPr>
          <w:trHeight w:val="1589"/>
        </w:trPr>
        <w:tc>
          <w:tcPr>
            <w:tcW w:w="583" w:type="dxa"/>
            <w:vAlign w:val="center"/>
          </w:tcPr>
          <w:p w:rsidR="007D5548" w:rsidRPr="00CA7E4C" w:rsidRDefault="007D5548" w:rsidP="001F62E7">
            <w:pPr>
              <w:pStyle w:val="Standard"/>
              <w:jc w:val="center"/>
              <w:rPr>
                <w:rFonts w:cs="Times New Roman"/>
                <w:b/>
                <w:lang w:val="ru-RU"/>
              </w:rPr>
            </w:pPr>
            <w:r w:rsidRPr="00CA7E4C">
              <w:rPr>
                <w:rFonts w:cs="Times New Roman"/>
                <w:b/>
                <w:lang w:val="ru-RU"/>
              </w:rPr>
              <w:t xml:space="preserve">№ </w:t>
            </w:r>
            <w:proofErr w:type="spellStart"/>
            <w:r w:rsidRPr="00CA7E4C">
              <w:rPr>
                <w:rFonts w:cs="Times New Roman"/>
                <w:b/>
                <w:lang w:val="ru-RU"/>
              </w:rPr>
              <w:t>пп</w:t>
            </w:r>
            <w:proofErr w:type="spellEnd"/>
          </w:p>
        </w:tc>
        <w:tc>
          <w:tcPr>
            <w:tcW w:w="2718" w:type="dxa"/>
            <w:vAlign w:val="center"/>
          </w:tcPr>
          <w:p w:rsidR="007D5548" w:rsidRPr="00CA7E4C" w:rsidRDefault="00644973" w:rsidP="001F62E7">
            <w:pPr>
              <w:pStyle w:val="Standard"/>
              <w:jc w:val="center"/>
              <w:rPr>
                <w:rFonts w:cs="Times New Roman"/>
                <w:b/>
                <w:lang w:val="ru-RU"/>
              </w:rPr>
            </w:pPr>
            <w:r>
              <w:rPr>
                <w:rFonts w:cs="Times New Roman"/>
                <w:b/>
                <w:lang w:val="ru-RU"/>
              </w:rPr>
              <w:t>Категория автотранспорта</w:t>
            </w:r>
          </w:p>
        </w:tc>
        <w:tc>
          <w:tcPr>
            <w:tcW w:w="2524" w:type="dxa"/>
            <w:vAlign w:val="center"/>
          </w:tcPr>
          <w:p w:rsidR="007D5548" w:rsidRPr="00CA7E4C" w:rsidRDefault="00644973" w:rsidP="001F62E7">
            <w:pPr>
              <w:jc w:val="center"/>
              <w:rPr>
                <w:rFonts w:cs="Times New Roman"/>
                <w:b/>
                <w:lang w:val="ru-RU"/>
              </w:rPr>
            </w:pPr>
            <w:r>
              <w:rPr>
                <w:rFonts w:cs="Times New Roman"/>
                <w:b/>
                <w:lang w:val="ru-RU"/>
              </w:rPr>
              <w:t>Согласно н</w:t>
            </w:r>
            <w:r w:rsidR="007D5548" w:rsidRPr="00CA7E4C">
              <w:rPr>
                <w:rFonts w:cs="Times New Roman"/>
                <w:b/>
                <w:lang w:val="ru-RU"/>
              </w:rPr>
              <w:t xml:space="preserve">ормативам </w:t>
            </w:r>
            <w:proofErr w:type="spellStart"/>
            <w:r w:rsidR="007D5548" w:rsidRPr="00CA7E4C">
              <w:rPr>
                <w:rFonts w:cs="Times New Roman"/>
                <w:b/>
                <w:lang w:val="ru-RU"/>
              </w:rPr>
              <w:t>градпроектирования</w:t>
            </w:r>
            <w:proofErr w:type="spellEnd"/>
            <w:r w:rsidR="007D5548" w:rsidRPr="00CA7E4C">
              <w:rPr>
                <w:rFonts w:cs="Times New Roman"/>
                <w:b/>
                <w:lang w:val="ru-RU"/>
              </w:rPr>
              <w:t xml:space="preserve"> КК, СНиП 2.07.01.89* (Принятые нормативы)</w:t>
            </w:r>
          </w:p>
        </w:tc>
        <w:tc>
          <w:tcPr>
            <w:tcW w:w="1813" w:type="dxa"/>
            <w:vAlign w:val="center"/>
          </w:tcPr>
          <w:p w:rsidR="007D5548" w:rsidRPr="00CA7E4C" w:rsidRDefault="007D5548" w:rsidP="001F62E7">
            <w:pPr>
              <w:jc w:val="center"/>
              <w:rPr>
                <w:rFonts w:cs="Times New Roman"/>
                <w:b/>
                <w:lang w:val="ru-RU"/>
              </w:rPr>
            </w:pPr>
            <w:r w:rsidRPr="00CA7E4C">
              <w:rPr>
                <w:rFonts w:cs="Times New Roman"/>
                <w:b/>
                <w:lang w:val="ru-RU"/>
              </w:rPr>
              <w:t>Нормативная потребность (2016г.)</w:t>
            </w:r>
          </w:p>
        </w:tc>
        <w:tc>
          <w:tcPr>
            <w:tcW w:w="1718" w:type="dxa"/>
            <w:vAlign w:val="center"/>
          </w:tcPr>
          <w:p w:rsidR="007D5548" w:rsidRPr="00CA7E4C" w:rsidRDefault="007D5548" w:rsidP="001F62E7">
            <w:pPr>
              <w:jc w:val="center"/>
              <w:rPr>
                <w:rFonts w:cs="Times New Roman"/>
                <w:lang w:val="ru-RU"/>
              </w:rPr>
            </w:pPr>
            <w:r w:rsidRPr="00CA7E4C">
              <w:rPr>
                <w:rFonts w:cs="Times New Roman"/>
                <w:b/>
                <w:lang w:val="ru-RU"/>
              </w:rPr>
              <w:t>Фактический уровень автомобилизации СП</w:t>
            </w:r>
          </w:p>
        </w:tc>
      </w:tr>
      <w:tr w:rsidR="007D5548" w:rsidRPr="00C271A1" w:rsidTr="00644973">
        <w:trPr>
          <w:trHeight w:val="223"/>
        </w:trPr>
        <w:tc>
          <w:tcPr>
            <w:tcW w:w="583" w:type="dxa"/>
            <w:vAlign w:val="center"/>
          </w:tcPr>
          <w:p w:rsidR="007D5548" w:rsidRPr="00CA7E4C" w:rsidRDefault="007D5548" w:rsidP="001F62E7">
            <w:pPr>
              <w:pStyle w:val="Standard"/>
              <w:jc w:val="center"/>
              <w:rPr>
                <w:rFonts w:cs="Times New Roman"/>
                <w:lang w:val="ru-RU"/>
              </w:rPr>
            </w:pPr>
            <w:r w:rsidRPr="00CA7E4C">
              <w:rPr>
                <w:rFonts w:cs="Times New Roman"/>
                <w:lang w:val="ru-RU"/>
              </w:rPr>
              <w:t>1</w:t>
            </w:r>
          </w:p>
        </w:tc>
        <w:tc>
          <w:tcPr>
            <w:tcW w:w="2718" w:type="dxa"/>
            <w:vAlign w:val="center"/>
          </w:tcPr>
          <w:p w:rsidR="007D5548" w:rsidRPr="00CA7E4C" w:rsidRDefault="00644973" w:rsidP="001F62E7">
            <w:pPr>
              <w:pStyle w:val="Standard"/>
              <w:jc w:val="center"/>
              <w:rPr>
                <w:rFonts w:cs="Times New Roman"/>
                <w:lang w:val="ru-RU"/>
              </w:rPr>
            </w:pPr>
            <w:r>
              <w:rPr>
                <w:rFonts w:cs="Times New Roman"/>
                <w:kern w:val="0"/>
                <w:lang w:val="ru-RU" w:bidi="ar-SA"/>
              </w:rPr>
              <w:t>легковые</w:t>
            </w:r>
            <w:r w:rsidR="007D5548" w:rsidRPr="00CA7E4C">
              <w:rPr>
                <w:rFonts w:cs="Times New Roman"/>
                <w:kern w:val="0"/>
                <w:lang w:val="ru-RU" w:bidi="ar-SA"/>
              </w:rPr>
              <w:t xml:space="preserve"> автомобил</w:t>
            </w:r>
            <w:r>
              <w:rPr>
                <w:rFonts w:cs="Times New Roman"/>
                <w:kern w:val="0"/>
                <w:lang w:val="ru-RU" w:bidi="ar-SA"/>
              </w:rPr>
              <w:t>и</w:t>
            </w:r>
          </w:p>
        </w:tc>
        <w:tc>
          <w:tcPr>
            <w:tcW w:w="2524" w:type="dxa"/>
            <w:vAlign w:val="center"/>
          </w:tcPr>
          <w:p w:rsidR="007D5548" w:rsidRPr="00CA7E4C" w:rsidRDefault="000178D1" w:rsidP="001F62E7">
            <w:pPr>
              <w:pStyle w:val="Standard"/>
              <w:jc w:val="center"/>
              <w:rPr>
                <w:rFonts w:cs="Times New Roman"/>
                <w:lang w:val="ru-RU"/>
              </w:rPr>
            </w:pPr>
            <w:r>
              <w:rPr>
                <w:rFonts w:cs="Times New Roman"/>
                <w:lang w:val="ru-RU"/>
              </w:rPr>
              <w:t>3</w:t>
            </w:r>
            <w:r w:rsidR="007D5548" w:rsidRPr="00CA7E4C">
              <w:rPr>
                <w:rFonts w:cs="Times New Roman"/>
                <w:lang w:val="ru-RU"/>
              </w:rPr>
              <w:t>50 на 1 тыс</w:t>
            </w:r>
            <w:proofErr w:type="gramStart"/>
            <w:r w:rsidR="007D5548" w:rsidRPr="00CA7E4C">
              <w:rPr>
                <w:rFonts w:cs="Times New Roman"/>
                <w:lang w:val="ru-RU"/>
              </w:rPr>
              <w:t>.ч</w:t>
            </w:r>
            <w:proofErr w:type="gramEnd"/>
            <w:r w:rsidR="007D5548" w:rsidRPr="00CA7E4C">
              <w:rPr>
                <w:rFonts w:cs="Times New Roman"/>
                <w:lang w:val="ru-RU"/>
              </w:rPr>
              <w:t>ел</w:t>
            </w:r>
          </w:p>
        </w:tc>
        <w:tc>
          <w:tcPr>
            <w:tcW w:w="1813" w:type="dxa"/>
            <w:vAlign w:val="center"/>
          </w:tcPr>
          <w:p w:rsidR="007D5548" w:rsidRPr="000178D1" w:rsidRDefault="007D5548" w:rsidP="001F62E7">
            <w:pPr>
              <w:pStyle w:val="Standard"/>
              <w:jc w:val="center"/>
              <w:rPr>
                <w:rFonts w:cs="Times New Roman"/>
                <w:lang w:val="ru-RU"/>
              </w:rPr>
            </w:pPr>
            <w:r w:rsidRPr="000178D1">
              <w:rPr>
                <w:rFonts w:cs="Times New Roman"/>
                <w:lang w:val="ru-RU"/>
              </w:rPr>
              <w:t>2736</w:t>
            </w:r>
          </w:p>
        </w:tc>
        <w:tc>
          <w:tcPr>
            <w:tcW w:w="1718" w:type="dxa"/>
            <w:vAlign w:val="center"/>
          </w:tcPr>
          <w:p w:rsidR="007D5548" w:rsidRPr="000178D1" w:rsidRDefault="007D5548" w:rsidP="001F62E7">
            <w:pPr>
              <w:pStyle w:val="Standard"/>
              <w:jc w:val="center"/>
              <w:rPr>
                <w:rFonts w:cs="Times New Roman"/>
                <w:lang w:val="ru-RU"/>
              </w:rPr>
            </w:pPr>
            <w:r w:rsidRPr="000178D1">
              <w:rPr>
                <w:rFonts w:cs="Times New Roman"/>
                <w:lang w:val="ru-RU"/>
              </w:rPr>
              <w:t>2949</w:t>
            </w:r>
          </w:p>
        </w:tc>
      </w:tr>
      <w:tr w:rsidR="007D5548" w:rsidRPr="00C271A1" w:rsidTr="00644973">
        <w:trPr>
          <w:trHeight w:val="223"/>
        </w:trPr>
        <w:tc>
          <w:tcPr>
            <w:tcW w:w="583" w:type="dxa"/>
            <w:vAlign w:val="center"/>
          </w:tcPr>
          <w:p w:rsidR="007D5548" w:rsidRPr="00CA7E4C" w:rsidRDefault="007D5548" w:rsidP="001F62E7">
            <w:pPr>
              <w:pStyle w:val="Standard"/>
              <w:jc w:val="center"/>
              <w:rPr>
                <w:rFonts w:cs="Times New Roman"/>
                <w:lang w:val="ru-RU"/>
              </w:rPr>
            </w:pPr>
          </w:p>
        </w:tc>
        <w:tc>
          <w:tcPr>
            <w:tcW w:w="2718" w:type="dxa"/>
            <w:vAlign w:val="center"/>
          </w:tcPr>
          <w:p w:rsidR="007D5548" w:rsidRPr="00CA7E4C" w:rsidRDefault="007D5548" w:rsidP="001F62E7">
            <w:pPr>
              <w:pStyle w:val="Standard"/>
              <w:jc w:val="center"/>
              <w:rPr>
                <w:rFonts w:cs="Times New Roman"/>
                <w:lang w:val="ru-RU"/>
              </w:rPr>
            </w:pPr>
            <w:r w:rsidRPr="00CA7E4C">
              <w:rPr>
                <w:rFonts w:cs="Times New Roman"/>
                <w:kern w:val="0"/>
                <w:lang w:val="ru-RU" w:bidi="ar-SA"/>
              </w:rPr>
              <w:t>в т.ч. такси</w:t>
            </w:r>
          </w:p>
        </w:tc>
        <w:tc>
          <w:tcPr>
            <w:tcW w:w="2524" w:type="dxa"/>
            <w:vAlign w:val="center"/>
          </w:tcPr>
          <w:p w:rsidR="007D5548" w:rsidRPr="00CA7E4C" w:rsidRDefault="007D5548" w:rsidP="001F62E7">
            <w:pPr>
              <w:pStyle w:val="Standard"/>
              <w:jc w:val="center"/>
              <w:rPr>
                <w:rFonts w:cs="Times New Roman"/>
                <w:lang w:val="ru-RU"/>
              </w:rPr>
            </w:pPr>
            <w:r w:rsidRPr="00CA7E4C">
              <w:rPr>
                <w:rFonts w:cs="Times New Roman"/>
                <w:lang w:val="ru-RU"/>
              </w:rPr>
              <w:t>3-4 на 1 тыс</w:t>
            </w:r>
            <w:proofErr w:type="gramStart"/>
            <w:r w:rsidRPr="00CA7E4C">
              <w:rPr>
                <w:rFonts w:cs="Times New Roman"/>
                <w:lang w:val="ru-RU"/>
              </w:rPr>
              <w:t>.ч</w:t>
            </w:r>
            <w:proofErr w:type="gramEnd"/>
            <w:r w:rsidRPr="00CA7E4C">
              <w:rPr>
                <w:rFonts w:cs="Times New Roman"/>
                <w:lang w:val="ru-RU"/>
              </w:rPr>
              <w:t>ел.</w:t>
            </w:r>
          </w:p>
        </w:tc>
        <w:tc>
          <w:tcPr>
            <w:tcW w:w="1813" w:type="dxa"/>
            <w:vAlign w:val="center"/>
          </w:tcPr>
          <w:p w:rsidR="007D5548" w:rsidRPr="000178D1" w:rsidRDefault="007D5548" w:rsidP="001F62E7">
            <w:pPr>
              <w:pStyle w:val="Standard"/>
              <w:jc w:val="center"/>
              <w:rPr>
                <w:rFonts w:cs="Times New Roman"/>
                <w:lang w:val="ru-RU"/>
              </w:rPr>
            </w:pPr>
            <w:r w:rsidRPr="000178D1">
              <w:rPr>
                <w:rFonts w:cs="Times New Roman"/>
                <w:lang w:val="ru-RU"/>
              </w:rPr>
              <w:t>25-30</w:t>
            </w:r>
          </w:p>
        </w:tc>
        <w:tc>
          <w:tcPr>
            <w:tcW w:w="1718" w:type="dxa"/>
            <w:vAlign w:val="center"/>
          </w:tcPr>
          <w:p w:rsidR="007D5548" w:rsidRPr="000178D1" w:rsidRDefault="007D5548" w:rsidP="001F62E7">
            <w:pPr>
              <w:pStyle w:val="Standard"/>
              <w:jc w:val="center"/>
              <w:rPr>
                <w:rFonts w:cs="Times New Roman"/>
                <w:lang w:val="ru-RU"/>
              </w:rPr>
            </w:pPr>
            <w:r w:rsidRPr="000178D1">
              <w:rPr>
                <w:rFonts w:cs="Times New Roman"/>
                <w:lang w:val="ru-RU"/>
              </w:rPr>
              <w:t>1</w:t>
            </w:r>
          </w:p>
        </w:tc>
      </w:tr>
      <w:tr w:rsidR="007D5548" w:rsidRPr="00C271A1" w:rsidTr="00644973">
        <w:trPr>
          <w:trHeight w:val="446"/>
        </w:trPr>
        <w:tc>
          <w:tcPr>
            <w:tcW w:w="583" w:type="dxa"/>
            <w:vAlign w:val="center"/>
          </w:tcPr>
          <w:p w:rsidR="007D5548" w:rsidRPr="00CA7E4C" w:rsidRDefault="007D5548" w:rsidP="001F62E7">
            <w:pPr>
              <w:pStyle w:val="Standard"/>
              <w:jc w:val="center"/>
              <w:rPr>
                <w:rFonts w:cs="Times New Roman"/>
                <w:lang w:val="ru-RU"/>
              </w:rPr>
            </w:pPr>
          </w:p>
        </w:tc>
        <w:tc>
          <w:tcPr>
            <w:tcW w:w="2718" w:type="dxa"/>
            <w:vAlign w:val="center"/>
          </w:tcPr>
          <w:p w:rsidR="007D5548" w:rsidRPr="00CA7E4C" w:rsidRDefault="007D5548" w:rsidP="001F62E7">
            <w:pPr>
              <w:pStyle w:val="Standard"/>
              <w:jc w:val="center"/>
              <w:rPr>
                <w:rFonts w:cs="Times New Roman"/>
                <w:lang w:val="ru-RU"/>
              </w:rPr>
            </w:pPr>
            <w:r w:rsidRPr="00CA7E4C">
              <w:rPr>
                <w:rFonts w:cs="Times New Roman"/>
                <w:kern w:val="0"/>
                <w:lang w:val="ru-RU" w:bidi="ar-SA"/>
              </w:rPr>
              <w:t>в т.ч. ведомственные автомобили</w:t>
            </w:r>
          </w:p>
        </w:tc>
        <w:tc>
          <w:tcPr>
            <w:tcW w:w="2524" w:type="dxa"/>
            <w:vAlign w:val="center"/>
          </w:tcPr>
          <w:p w:rsidR="007D5548" w:rsidRPr="00CA7E4C" w:rsidRDefault="007D5548" w:rsidP="001F62E7">
            <w:pPr>
              <w:pStyle w:val="Standard"/>
              <w:jc w:val="center"/>
              <w:rPr>
                <w:rFonts w:cs="Times New Roman"/>
                <w:lang w:val="ru-RU"/>
              </w:rPr>
            </w:pPr>
            <w:r w:rsidRPr="00CA7E4C">
              <w:rPr>
                <w:rFonts w:cs="Times New Roman"/>
                <w:lang w:val="ru-RU"/>
              </w:rPr>
              <w:t>2-3 на 1 тыс</w:t>
            </w:r>
            <w:proofErr w:type="gramStart"/>
            <w:r w:rsidRPr="00CA7E4C">
              <w:rPr>
                <w:rFonts w:cs="Times New Roman"/>
                <w:lang w:val="ru-RU"/>
              </w:rPr>
              <w:t>.ч</w:t>
            </w:r>
            <w:proofErr w:type="gramEnd"/>
            <w:r w:rsidRPr="00CA7E4C">
              <w:rPr>
                <w:rFonts w:cs="Times New Roman"/>
                <w:lang w:val="ru-RU"/>
              </w:rPr>
              <w:t>ел.</w:t>
            </w:r>
          </w:p>
        </w:tc>
        <w:tc>
          <w:tcPr>
            <w:tcW w:w="1813" w:type="dxa"/>
            <w:vAlign w:val="center"/>
          </w:tcPr>
          <w:p w:rsidR="007D5548" w:rsidRPr="000178D1" w:rsidRDefault="007D5548" w:rsidP="001F62E7">
            <w:pPr>
              <w:pStyle w:val="Standard"/>
              <w:jc w:val="center"/>
              <w:rPr>
                <w:rFonts w:cs="Times New Roman"/>
                <w:lang w:val="ru-RU"/>
              </w:rPr>
            </w:pPr>
            <w:r w:rsidRPr="000178D1">
              <w:rPr>
                <w:rFonts w:cs="Times New Roman"/>
                <w:lang w:val="ru-RU"/>
              </w:rPr>
              <w:t>14-20</w:t>
            </w:r>
          </w:p>
        </w:tc>
        <w:tc>
          <w:tcPr>
            <w:tcW w:w="1718" w:type="dxa"/>
            <w:vAlign w:val="center"/>
          </w:tcPr>
          <w:p w:rsidR="007D5548" w:rsidRPr="000178D1" w:rsidRDefault="007D5548" w:rsidP="001F62E7">
            <w:pPr>
              <w:pStyle w:val="Standard"/>
              <w:jc w:val="center"/>
              <w:rPr>
                <w:rFonts w:cs="Times New Roman"/>
                <w:lang w:val="ru-RU"/>
              </w:rPr>
            </w:pPr>
            <w:r w:rsidRPr="000178D1">
              <w:rPr>
                <w:rFonts w:cs="Times New Roman"/>
                <w:lang w:val="ru-RU"/>
              </w:rPr>
              <w:t>2</w:t>
            </w:r>
          </w:p>
        </w:tc>
      </w:tr>
      <w:tr w:rsidR="007D5548" w:rsidRPr="00C271A1" w:rsidTr="00644973">
        <w:trPr>
          <w:trHeight w:val="223"/>
        </w:trPr>
        <w:tc>
          <w:tcPr>
            <w:tcW w:w="583" w:type="dxa"/>
            <w:vAlign w:val="center"/>
          </w:tcPr>
          <w:p w:rsidR="007D5548" w:rsidRPr="00CA7E4C" w:rsidRDefault="007D5548" w:rsidP="001F62E7">
            <w:pPr>
              <w:pStyle w:val="Standard"/>
              <w:jc w:val="center"/>
              <w:rPr>
                <w:rFonts w:cs="Times New Roman"/>
                <w:lang w:val="ru-RU"/>
              </w:rPr>
            </w:pPr>
            <w:r w:rsidRPr="00CA7E4C">
              <w:rPr>
                <w:rFonts w:cs="Times New Roman"/>
                <w:lang w:val="ru-RU"/>
              </w:rPr>
              <w:t>2</w:t>
            </w:r>
          </w:p>
        </w:tc>
        <w:tc>
          <w:tcPr>
            <w:tcW w:w="2718" w:type="dxa"/>
            <w:vAlign w:val="center"/>
          </w:tcPr>
          <w:p w:rsidR="007D5548" w:rsidRPr="00CA7E4C" w:rsidRDefault="00644973" w:rsidP="001F62E7">
            <w:pPr>
              <w:pStyle w:val="Standard"/>
              <w:jc w:val="center"/>
              <w:rPr>
                <w:rFonts w:cs="Times New Roman"/>
                <w:lang w:val="ru-RU"/>
              </w:rPr>
            </w:pPr>
            <w:r>
              <w:rPr>
                <w:rFonts w:cs="Times New Roman"/>
                <w:kern w:val="0"/>
                <w:lang w:val="ru-RU" w:bidi="ar-SA"/>
              </w:rPr>
              <w:t>грузовые</w:t>
            </w:r>
            <w:r w:rsidR="007D5548" w:rsidRPr="00CA7E4C">
              <w:rPr>
                <w:rFonts w:cs="Times New Roman"/>
                <w:kern w:val="0"/>
                <w:lang w:val="ru-RU" w:bidi="ar-SA"/>
              </w:rPr>
              <w:t xml:space="preserve"> автомобил</w:t>
            </w:r>
            <w:r>
              <w:rPr>
                <w:rFonts w:cs="Times New Roman"/>
                <w:kern w:val="0"/>
                <w:lang w:val="ru-RU" w:bidi="ar-SA"/>
              </w:rPr>
              <w:t>и</w:t>
            </w:r>
          </w:p>
        </w:tc>
        <w:tc>
          <w:tcPr>
            <w:tcW w:w="2524" w:type="dxa"/>
            <w:vAlign w:val="center"/>
          </w:tcPr>
          <w:p w:rsidR="007D5548" w:rsidRPr="00CA7E4C" w:rsidRDefault="007D5548" w:rsidP="001F62E7">
            <w:pPr>
              <w:pStyle w:val="Standard"/>
              <w:jc w:val="center"/>
              <w:rPr>
                <w:rFonts w:cs="Times New Roman"/>
                <w:lang w:val="ru-RU"/>
              </w:rPr>
            </w:pPr>
            <w:r w:rsidRPr="00CA7E4C">
              <w:rPr>
                <w:rFonts w:cs="Times New Roman"/>
                <w:lang w:val="ru-RU"/>
              </w:rPr>
              <w:t>25-40 на 1 тыс</w:t>
            </w:r>
            <w:proofErr w:type="gramStart"/>
            <w:r w:rsidRPr="00CA7E4C">
              <w:rPr>
                <w:rFonts w:cs="Times New Roman"/>
                <w:lang w:val="ru-RU"/>
              </w:rPr>
              <w:t>.ч</w:t>
            </w:r>
            <w:proofErr w:type="gramEnd"/>
            <w:r w:rsidRPr="00CA7E4C">
              <w:rPr>
                <w:rFonts w:cs="Times New Roman"/>
                <w:lang w:val="ru-RU"/>
              </w:rPr>
              <w:t>ел.</w:t>
            </w:r>
          </w:p>
        </w:tc>
        <w:tc>
          <w:tcPr>
            <w:tcW w:w="1813" w:type="dxa"/>
            <w:vAlign w:val="center"/>
          </w:tcPr>
          <w:p w:rsidR="007D5548" w:rsidRPr="000178D1" w:rsidRDefault="007D5548" w:rsidP="001F62E7">
            <w:pPr>
              <w:pStyle w:val="Standard"/>
              <w:jc w:val="center"/>
              <w:rPr>
                <w:rFonts w:cs="Times New Roman"/>
                <w:lang w:val="ru-RU"/>
              </w:rPr>
            </w:pPr>
            <w:r w:rsidRPr="000178D1">
              <w:rPr>
                <w:rFonts w:cs="Times New Roman"/>
                <w:lang w:val="ru-RU"/>
              </w:rPr>
              <w:t>195-315</w:t>
            </w:r>
          </w:p>
        </w:tc>
        <w:tc>
          <w:tcPr>
            <w:tcW w:w="1718" w:type="dxa"/>
            <w:vAlign w:val="center"/>
          </w:tcPr>
          <w:p w:rsidR="007D5548" w:rsidRPr="000178D1" w:rsidRDefault="007D5548" w:rsidP="001F62E7">
            <w:pPr>
              <w:pStyle w:val="Standard"/>
              <w:jc w:val="center"/>
              <w:rPr>
                <w:rFonts w:cs="Times New Roman"/>
                <w:lang w:val="ru-RU"/>
              </w:rPr>
            </w:pPr>
            <w:r w:rsidRPr="000178D1">
              <w:rPr>
                <w:rFonts w:cs="Times New Roman"/>
                <w:lang w:val="ru-RU"/>
              </w:rPr>
              <w:t>627</w:t>
            </w:r>
          </w:p>
        </w:tc>
      </w:tr>
      <w:tr w:rsidR="007D5548" w:rsidRPr="00C271A1" w:rsidTr="00644973">
        <w:trPr>
          <w:trHeight w:val="223"/>
        </w:trPr>
        <w:tc>
          <w:tcPr>
            <w:tcW w:w="583" w:type="dxa"/>
            <w:vAlign w:val="center"/>
          </w:tcPr>
          <w:p w:rsidR="007D5548" w:rsidRPr="00CA7E4C" w:rsidRDefault="007D5548" w:rsidP="001F62E7">
            <w:pPr>
              <w:pStyle w:val="Standard"/>
              <w:jc w:val="center"/>
              <w:rPr>
                <w:rFonts w:cs="Times New Roman"/>
                <w:lang w:val="ru-RU"/>
              </w:rPr>
            </w:pPr>
            <w:r w:rsidRPr="00CA7E4C">
              <w:rPr>
                <w:rFonts w:cs="Times New Roman"/>
                <w:lang w:val="ru-RU"/>
              </w:rPr>
              <w:t>3</w:t>
            </w:r>
          </w:p>
        </w:tc>
        <w:tc>
          <w:tcPr>
            <w:tcW w:w="2718" w:type="dxa"/>
            <w:vAlign w:val="center"/>
          </w:tcPr>
          <w:p w:rsidR="007D5548" w:rsidRPr="00CA7E4C" w:rsidRDefault="007D5548" w:rsidP="001F62E7">
            <w:pPr>
              <w:pStyle w:val="Standard"/>
              <w:jc w:val="center"/>
              <w:rPr>
                <w:rFonts w:cs="Times New Roman"/>
                <w:kern w:val="0"/>
                <w:lang w:val="ru-RU" w:bidi="ar-SA"/>
              </w:rPr>
            </w:pPr>
            <w:r w:rsidRPr="00CA7E4C">
              <w:rPr>
                <w:rFonts w:cs="Times New Roman"/>
                <w:kern w:val="0"/>
                <w:lang w:val="ru-RU" w:bidi="ar-SA"/>
              </w:rPr>
              <w:t>автобусы</w:t>
            </w:r>
          </w:p>
        </w:tc>
        <w:tc>
          <w:tcPr>
            <w:tcW w:w="2524" w:type="dxa"/>
            <w:vAlign w:val="center"/>
          </w:tcPr>
          <w:p w:rsidR="007D5548" w:rsidRPr="00CA7E4C" w:rsidRDefault="007D5548" w:rsidP="001F62E7">
            <w:pPr>
              <w:pStyle w:val="Standard"/>
              <w:jc w:val="center"/>
              <w:rPr>
                <w:rFonts w:cs="Times New Roman"/>
                <w:lang w:val="ru-RU"/>
              </w:rPr>
            </w:pPr>
            <w:r w:rsidRPr="00CA7E4C">
              <w:rPr>
                <w:rFonts w:cs="Times New Roman"/>
                <w:lang w:val="ru-RU"/>
              </w:rPr>
              <w:t>5-7 на 1 тыс</w:t>
            </w:r>
            <w:proofErr w:type="gramStart"/>
            <w:r w:rsidRPr="00CA7E4C">
              <w:rPr>
                <w:rFonts w:cs="Times New Roman"/>
                <w:lang w:val="ru-RU"/>
              </w:rPr>
              <w:t>.ч</w:t>
            </w:r>
            <w:proofErr w:type="gramEnd"/>
            <w:r w:rsidRPr="00CA7E4C">
              <w:rPr>
                <w:rFonts w:cs="Times New Roman"/>
                <w:lang w:val="ru-RU"/>
              </w:rPr>
              <w:t>ел.</w:t>
            </w:r>
          </w:p>
        </w:tc>
        <w:tc>
          <w:tcPr>
            <w:tcW w:w="1813" w:type="dxa"/>
            <w:vAlign w:val="center"/>
          </w:tcPr>
          <w:p w:rsidR="007D5548" w:rsidRPr="000178D1" w:rsidRDefault="007D5548" w:rsidP="001F62E7">
            <w:pPr>
              <w:pStyle w:val="Standard"/>
              <w:jc w:val="center"/>
              <w:rPr>
                <w:rFonts w:cs="Times New Roman"/>
                <w:lang w:val="ru-RU"/>
              </w:rPr>
            </w:pPr>
            <w:r w:rsidRPr="000178D1">
              <w:rPr>
                <w:rFonts w:cs="Times New Roman"/>
                <w:lang w:val="ru-RU"/>
              </w:rPr>
              <w:t>35-50</w:t>
            </w:r>
          </w:p>
        </w:tc>
        <w:tc>
          <w:tcPr>
            <w:tcW w:w="1718" w:type="dxa"/>
            <w:vAlign w:val="center"/>
          </w:tcPr>
          <w:p w:rsidR="007D5548" w:rsidRPr="000178D1" w:rsidRDefault="007D5548" w:rsidP="001F62E7">
            <w:pPr>
              <w:pStyle w:val="Standard"/>
              <w:jc w:val="center"/>
              <w:rPr>
                <w:rFonts w:cs="Times New Roman"/>
                <w:lang w:val="ru-RU"/>
              </w:rPr>
            </w:pPr>
            <w:r w:rsidRPr="000178D1">
              <w:rPr>
                <w:rFonts w:cs="Times New Roman"/>
                <w:lang w:val="ru-RU"/>
              </w:rPr>
              <w:t>41</w:t>
            </w:r>
          </w:p>
        </w:tc>
      </w:tr>
      <w:tr w:rsidR="007D5548" w:rsidRPr="00C271A1" w:rsidTr="00644973">
        <w:trPr>
          <w:trHeight w:val="223"/>
        </w:trPr>
        <w:tc>
          <w:tcPr>
            <w:tcW w:w="583" w:type="dxa"/>
            <w:vAlign w:val="center"/>
          </w:tcPr>
          <w:p w:rsidR="007D5548" w:rsidRPr="00CA7E4C" w:rsidRDefault="007D5548" w:rsidP="001F62E7">
            <w:pPr>
              <w:pStyle w:val="Standard"/>
              <w:jc w:val="center"/>
              <w:rPr>
                <w:rFonts w:cs="Times New Roman"/>
                <w:lang w:val="ru-RU"/>
              </w:rPr>
            </w:pPr>
            <w:r w:rsidRPr="00CA7E4C">
              <w:rPr>
                <w:rFonts w:cs="Times New Roman"/>
                <w:lang w:val="ru-RU"/>
              </w:rPr>
              <w:t>3</w:t>
            </w:r>
          </w:p>
        </w:tc>
        <w:tc>
          <w:tcPr>
            <w:tcW w:w="2718" w:type="dxa"/>
            <w:vAlign w:val="center"/>
          </w:tcPr>
          <w:p w:rsidR="007D5548" w:rsidRPr="00CA7E4C" w:rsidRDefault="007D5548" w:rsidP="001F62E7">
            <w:pPr>
              <w:pStyle w:val="Standard"/>
              <w:jc w:val="center"/>
              <w:rPr>
                <w:rFonts w:cs="Times New Roman"/>
                <w:lang w:val="ru-RU"/>
              </w:rPr>
            </w:pPr>
            <w:r w:rsidRPr="00CA7E4C">
              <w:rPr>
                <w:rFonts w:cs="Times New Roman"/>
                <w:lang w:val="ru-RU"/>
              </w:rPr>
              <w:t>мотоциклы и мопеды</w:t>
            </w:r>
          </w:p>
        </w:tc>
        <w:tc>
          <w:tcPr>
            <w:tcW w:w="2524" w:type="dxa"/>
            <w:vAlign w:val="center"/>
          </w:tcPr>
          <w:p w:rsidR="007D5548" w:rsidRPr="00CA7E4C" w:rsidRDefault="007D5548" w:rsidP="001F62E7">
            <w:pPr>
              <w:pStyle w:val="Standard"/>
              <w:ind w:left="-108" w:right="-108"/>
              <w:jc w:val="center"/>
              <w:rPr>
                <w:rFonts w:cs="Times New Roman"/>
                <w:lang w:val="ru-RU"/>
              </w:rPr>
            </w:pPr>
            <w:r w:rsidRPr="00CA7E4C">
              <w:rPr>
                <w:rFonts w:cs="Times New Roman"/>
                <w:lang w:val="ru-RU"/>
              </w:rPr>
              <w:t>100-150 на 1 тыс</w:t>
            </w:r>
            <w:proofErr w:type="gramStart"/>
            <w:r w:rsidRPr="00CA7E4C">
              <w:rPr>
                <w:rFonts w:cs="Times New Roman"/>
                <w:lang w:val="ru-RU"/>
              </w:rPr>
              <w:t>.ч</w:t>
            </w:r>
            <w:proofErr w:type="gramEnd"/>
            <w:r w:rsidRPr="00CA7E4C">
              <w:rPr>
                <w:rFonts w:cs="Times New Roman"/>
                <w:lang w:val="ru-RU"/>
              </w:rPr>
              <w:t>ел.</w:t>
            </w:r>
          </w:p>
        </w:tc>
        <w:tc>
          <w:tcPr>
            <w:tcW w:w="1813" w:type="dxa"/>
            <w:vAlign w:val="center"/>
          </w:tcPr>
          <w:p w:rsidR="007D5548" w:rsidRPr="000178D1" w:rsidRDefault="007D5548" w:rsidP="001F62E7">
            <w:pPr>
              <w:pStyle w:val="Standard"/>
              <w:jc w:val="center"/>
              <w:rPr>
                <w:rFonts w:cs="Times New Roman"/>
                <w:lang w:val="ru-RU"/>
              </w:rPr>
            </w:pPr>
            <w:r w:rsidRPr="000178D1">
              <w:rPr>
                <w:rFonts w:cs="Times New Roman"/>
                <w:lang w:val="ru-RU"/>
              </w:rPr>
              <w:t>780-1150</w:t>
            </w:r>
          </w:p>
        </w:tc>
        <w:tc>
          <w:tcPr>
            <w:tcW w:w="1718" w:type="dxa"/>
            <w:vAlign w:val="center"/>
          </w:tcPr>
          <w:p w:rsidR="007D5548" w:rsidRPr="000178D1" w:rsidRDefault="007D5548" w:rsidP="001F62E7">
            <w:pPr>
              <w:pStyle w:val="Standard"/>
              <w:jc w:val="center"/>
              <w:rPr>
                <w:rFonts w:cs="Times New Roman"/>
                <w:lang w:val="ru-RU"/>
              </w:rPr>
            </w:pPr>
            <w:r w:rsidRPr="000178D1">
              <w:rPr>
                <w:rFonts w:cs="Times New Roman"/>
                <w:lang w:val="ru-RU"/>
              </w:rPr>
              <w:t>93</w:t>
            </w:r>
          </w:p>
        </w:tc>
      </w:tr>
      <w:tr w:rsidR="007D5548" w:rsidRPr="00C271A1" w:rsidTr="00644973">
        <w:trPr>
          <w:trHeight w:val="233"/>
        </w:trPr>
        <w:tc>
          <w:tcPr>
            <w:tcW w:w="7638" w:type="dxa"/>
            <w:gridSpan w:val="4"/>
            <w:vAlign w:val="center"/>
          </w:tcPr>
          <w:p w:rsidR="007D5548" w:rsidRPr="000178D1" w:rsidRDefault="007D5548" w:rsidP="001F62E7">
            <w:pPr>
              <w:pStyle w:val="Standard"/>
              <w:rPr>
                <w:rFonts w:cs="Times New Roman"/>
                <w:lang w:val="ru-RU"/>
              </w:rPr>
            </w:pPr>
            <w:r w:rsidRPr="000178D1">
              <w:rPr>
                <w:rFonts w:cs="Times New Roman"/>
                <w:lang w:val="ru-RU"/>
              </w:rPr>
              <w:t>Всего:</w:t>
            </w:r>
          </w:p>
        </w:tc>
        <w:tc>
          <w:tcPr>
            <w:tcW w:w="1718" w:type="dxa"/>
            <w:vAlign w:val="center"/>
          </w:tcPr>
          <w:p w:rsidR="007D5548" w:rsidRPr="000178D1" w:rsidRDefault="007D5548" w:rsidP="001F62E7">
            <w:pPr>
              <w:pStyle w:val="Standard"/>
              <w:jc w:val="center"/>
              <w:rPr>
                <w:rFonts w:cs="Times New Roman"/>
                <w:lang w:val="ru-RU"/>
              </w:rPr>
            </w:pPr>
            <w:r w:rsidRPr="000178D1">
              <w:rPr>
                <w:rFonts w:cs="Times New Roman"/>
                <w:lang w:val="ru-RU"/>
              </w:rPr>
              <w:t>3713</w:t>
            </w:r>
          </w:p>
        </w:tc>
      </w:tr>
    </w:tbl>
    <w:p w:rsidR="00607986" w:rsidRDefault="007D5548" w:rsidP="001F62E7">
      <w:pPr>
        <w:ind w:firstLine="709"/>
        <w:jc w:val="both"/>
        <w:rPr>
          <w:sz w:val="28"/>
          <w:szCs w:val="28"/>
          <w:lang w:val="ru-RU"/>
        </w:rPr>
      </w:pPr>
      <w:r w:rsidRPr="00C271A1">
        <w:rPr>
          <w:sz w:val="28"/>
          <w:szCs w:val="28"/>
          <w:lang w:val="ru-RU"/>
        </w:rPr>
        <w:t>В настояще</w:t>
      </w:r>
      <w:r>
        <w:rPr>
          <w:sz w:val="28"/>
          <w:szCs w:val="28"/>
          <w:lang w:val="ru-RU"/>
        </w:rPr>
        <w:t xml:space="preserve">е время уровень автомобилизации </w:t>
      </w:r>
      <w:r w:rsidR="000178D1" w:rsidRPr="000178D1">
        <w:rPr>
          <w:sz w:val="28"/>
          <w:szCs w:val="28"/>
          <w:lang w:val="ru-RU"/>
        </w:rPr>
        <w:t>Белореченского городского</w:t>
      </w:r>
      <w:r w:rsidRPr="000178D1">
        <w:rPr>
          <w:sz w:val="28"/>
          <w:szCs w:val="28"/>
          <w:lang w:val="ru-RU"/>
        </w:rPr>
        <w:t xml:space="preserve"> поселения насчитывает 3</w:t>
      </w:r>
      <w:r w:rsidR="00644973">
        <w:rPr>
          <w:sz w:val="28"/>
          <w:szCs w:val="28"/>
          <w:lang w:val="ru-RU"/>
        </w:rPr>
        <w:t xml:space="preserve"> 713 единиц</w:t>
      </w:r>
      <w:r>
        <w:rPr>
          <w:sz w:val="28"/>
          <w:szCs w:val="28"/>
          <w:lang w:val="ru-RU"/>
        </w:rPr>
        <w:t xml:space="preserve"> транспортных средств</w:t>
      </w:r>
      <w:r w:rsidRPr="00C271A1">
        <w:rPr>
          <w:sz w:val="28"/>
          <w:szCs w:val="28"/>
          <w:lang w:val="ru-RU"/>
        </w:rPr>
        <w:t>.</w:t>
      </w:r>
    </w:p>
    <w:p w:rsidR="007D5548" w:rsidRPr="00716F77" w:rsidRDefault="007D5548" w:rsidP="001F62E7">
      <w:pPr>
        <w:ind w:firstLine="709"/>
        <w:jc w:val="both"/>
        <w:rPr>
          <w:sz w:val="28"/>
          <w:szCs w:val="28"/>
          <w:lang w:val="ru-RU"/>
        </w:rPr>
      </w:pPr>
      <w:r>
        <w:rPr>
          <w:sz w:val="28"/>
          <w:szCs w:val="28"/>
          <w:lang w:val="ru-RU"/>
        </w:rPr>
        <w:t xml:space="preserve">При сопоставлении нормативной потребности и фактической обеспеченности граждан автомобильным транспортом выявлено, что доля легковых автотранспортных средств </w:t>
      </w:r>
      <w:r w:rsidRPr="00716F77">
        <w:rPr>
          <w:sz w:val="28"/>
          <w:szCs w:val="28"/>
          <w:lang w:val="ru-RU"/>
        </w:rPr>
        <w:t xml:space="preserve">незначительно превышает </w:t>
      </w:r>
      <w:proofErr w:type="gramStart"/>
      <w:r w:rsidRPr="00716F77">
        <w:rPr>
          <w:sz w:val="28"/>
          <w:szCs w:val="28"/>
          <w:lang w:val="ru-RU"/>
        </w:rPr>
        <w:t>нормативную</w:t>
      </w:r>
      <w:proofErr w:type="gramEnd"/>
      <w:r w:rsidRPr="00716F77">
        <w:rPr>
          <w:sz w:val="28"/>
          <w:szCs w:val="28"/>
          <w:lang w:val="ru-RU"/>
        </w:rPr>
        <w:t xml:space="preserve"> и составляет</w:t>
      </w:r>
      <w:r w:rsidR="00644973">
        <w:rPr>
          <w:sz w:val="28"/>
          <w:szCs w:val="28"/>
          <w:lang w:val="ru-RU"/>
        </w:rPr>
        <w:t xml:space="preserve"> </w:t>
      </w:r>
      <w:r w:rsidRPr="00716F77">
        <w:rPr>
          <w:sz w:val="28"/>
          <w:szCs w:val="28"/>
          <w:lang w:val="ru-RU"/>
        </w:rPr>
        <w:t>- 107%. Каждый третий житель поселения имеет индивидуальное транспортное средство.</w:t>
      </w:r>
    </w:p>
    <w:p w:rsidR="007D5548" w:rsidRPr="00E261B1" w:rsidRDefault="007D5548" w:rsidP="001F62E7">
      <w:pPr>
        <w:ind w:firstLine="709"/>
        <w:jc w:val="both"/>
        <w:rPr>
          <w:sz w:val="28"/>
          <w:szCs w:val="28"/>
          <w:lang w:val="ru-RU"/>
        </w:rPr>
      </w:pPr>
      <w:r>
        <w:rPr>
          <w:sz w:val="28"/>
          <w:szCs w:val="28"/>
          <w:lang w:val="ru-RU"/>
        </w:rPr>
        <w:t>По</w:t>
      </w:r>
      <w:r w:rsidRPr="00E261B1">
        <w:rPr>
          <w:sz w:val="28"/>
          <w:szCs w:val="28"/>
          <w:lang w:val="ru-RU"/>
        </w:rPr>
        <w:t xml:space="preserve"> данным МВД России, о числе зарегистрированных легковых автомобилей в собственности граждан, на 2013</w:t>
      </w:r>
      <w:r w:rsidR="00644973">
        <w:rPr>
          <w:sz w:val="28"/>
          <w:szCs w:val="28"/>
          <w:lang w:val="ru-RU"/>
        </w:rPr>
        <w:t xml:space="preserve"> </w:t>
      </w:r>
      <w:r w:rsidRPr="00E261B1">
        <w:rPr>
          <w:sz w:val="28"/>
          <w:szCs w:val="28"/>
          <w:lang w:val="ru-RU"/>
        </w:rPr>
        <w:t>год по Краснодарскому краю составляет - 289,5 на 1000 населения. Согласно данных статистики обеспеченность населения легковыми транспортными средствами составляет</w:t>
      </w:r>
      <w:r w:rsidR="00644973">
        <w:rPr>
          <w:sz w:val="28"/>
          <w:szCs w:val="28"/>
          <w:lang w:val="ru-RU"/>
        </w:rPr>
        <w:t xml:space="preserve"> </w:t>
      </w:r>
      <w:r w:rsidRPr="00E261B1">
        <w:rPr>
          <w:sz w:val="28"/>
          <w:szCs w:val="28"/>
          <w:lang w:val="ru-RU"/>
        </w:rPr>
        <w:t>-</w:t>
      </w:r>
      <w:r w:rsidR="00644973">
        <w:rPr>
          <w:sz w:val="28"/>
          <w:szCs w:val="28"/>
          <w:lang w:val="ru-RU"/>
        </w:rPr>
        <w:t xml:space="preserve"> </w:t>
      </w:r>
      <w:r w:rsidRPr="00E261B1">
        <w:rPr>
          <w:sz w:val="28"/>
          <w:szCs w:val="28"/>
          <w:lang w:val="ru-RU"/>
        </w:rPr>
        <w:t>130%.</w:t>
      </w:r>
    </w:p>
    <w:p w:rsidR="007D5548" w:rsidRPr="00E261B1" w:rsidRDefault="007D5548" w:rsidP="001F62E7">
      <w:pPr>
        <w:ind w:firstLine="709"/>
        <w:jc w:val="both"/>
        <w:rPr>
          <w:sz w:val="28"/>
          <w:szCs w:val="28"/>
          <w:lang w:val="ru-RU"/>
        </w:rPr>
      </w:pPr>
      <w:r w:rsidRPr="00E261B1">
        <w:rPr>
          <w:sz w:val="28"/>
          <w:szCs w:val="28"/>
          <w:lang w:val="ru-RU"/>
        </w:rPr>
        <w:t xml:space="preserve">По количеству легкового автотранспорта </w:t>
      </w:r>
      <w:proofErr w:type="spellStart"/>
      <w:r w:rsidR="00716F77" w:rsidRPr="00716F77">
        <w:rPr>
          <w:sz w:val="28"/>
          <w:szCs w:val="28"/>
          <w:lang w:val="ru-RU"/>
        </w:rPr>
        <w:t>Белореченское</w:t>
      </w:r>
      <w:proofErr w:type="spellEnd"/>
      <w:r w:rsidR="00644973">
        <w:rPr>
          <w:sz w:val="28"/>
          <w:szCs w:val="28"/>
          <w:lang w:val="ru-RU"/>
        </w:rPr>
        <w:t xml:space="preserve"> городское </w:t>
      </w:r>
      <w:r w:rsidR="00644973">
        <w:rPr>
          <w:sz w:val="28"/>
          <w:szCs w:val="28"/>
          <w:lang w:val="ru-RU"/>
        </w:rPr>
        <w:lastRenderedPageBreak/>
        <w:t>поселение</w:t>
      </w:r>
      <w:r w:rsidRPr="00E261B1">
        <w:rPr>
          <w:sz w:val="28"/>
          <w:szCs w:val="28"/>
          <w:lang w:val="ru-RU"/>
        </w:rPr>
        <w:t xml:space="preserve"> имеет </w:t>
      </w:r>
      <w:r w:rsidRPr="00716F77">
        <w:rPr>
          <w:sz w:val="28"/>
          <w:szCs w:val="28"/>
          <w:lang w:val="ru-RU"/>
        </w:rPr>
        <w:t>незначительный избыток в 213-ти</w:t>
      </w:r>
      <w:r w:rsidRPr="00E261B1">
        <w:rPr>
          <w:sz w:val="28"/>
          <w:szCs w:val="28"/>
          <w:lang w:val="ru-RU"/>
        </w:rPr>
        <w:t xml:space="preserve"> единицах транспортных средств.</w:t>
      </w:r>
    </w:p>
    <w:p w:rsidR="007D5548" w:rsidRDefault="007D5548" w:rsidP="001F62E7">
      <w:pPr>
        <w:ind w:firstLine="709"/>
        <w:jc w:val="both"/>
        <w:rPr>
          <w:sz w:val="28"/>
          <w:szCs w:val="28"/>
          <w:lang w:val="ru-RU"/>
        </w:rPr>
      </w:pPr>
      <w:r w:rsidRPr="00E261B1">
        <w:rPr>
          <w:sz w:val="28"/>
          <w:szCs w:val="28"/>
          <w:lang w:val="ru-RU"/>
        </w:rPr>
        <w:t xml:space="preserve">По количеству грузового автотранспорта </w:t>
      </w:r>
      <w:proofErr w:type="spellStart"/>
      <w:r w:rsidR="00644973">
        <w:rPr>
          <w:sz w:val="28"/>
          <w:szCs w:val="28"/>
          <w:lang w:val="ru-RU"/>
        </w:rPr>
        <w:t>Белореченское</w:t>
      </w:r>
      <w:proofErr w:type="spellEnd"/>
      <w:r w:rsidR="00644973">
        <w:rPr>
          <w:sz w:val="28"/>
          <w:szCs w:val="28"/>
          <w:lang w:val="ru-RU"/>
        </w:rPr>
        <w:t xml:space="preserve"> городское поселение</w:t>
      </w:r>
      <w:r w:rsidR="00716F77" w:rsidRPr="00E261B1">
        <w:rPr>
          <w:sz w:val="28"/>
          <w:szCs w:val="28"/>
          <w:lang w:val="ru-RU"/>
        </w:rPr>
        <w:t xml:space="preserve"> </w:t>
      </w:r>
      <w:r w:rsidRPr="00E261B1">
        <w:rPr>
          <w:sz w:val="28"/>
          <w:szCs w:val="28"/>
          <w:lang w:val="ru-RU"/>
        </w:rPr>
        <w:t xml:space="preserve">имеет </w:t>
      </w:r>
      <w:r w:rsidRPr="00716F77">
        <w:rPr>
          <w:sz w:val="28"/>
          <w:szCs w:val="28"/>
          <w:lang w:val="ru-RU"/>
        </w:rPr>
        <w:t>опережение нормы в 312-ти единицах транспортных средств, что составляет примерно в два ра</w:t>
      </w:r>
      <w:r w:rsidR="00644973">
        <w:rPr>
          <w:sz w:val="28"/>
          <w:szCs w:val="28"/>
          <w:lang w:val="ru-RU"/>
        </w:rPr>
        <w:t>за выше нормативной потребности.</w:t>
      </w:r>
      <w:r w:rsidRPr="00716F77">
        <w:rPr>
          <w:sz w:val="28"/>
          <w:szCs w:val="28"/>
          <w:lang w:val="ru-RU"/>
        </w:rPr>
        <w:t xml:space="preserve"> Данное обстоятельство обусловлено тем, что на территории поселения располагается большое количество промышленных предприятий: по производству строительных материалов и переработке сельскохозяйственной продукции.</w:t>
      </w:r>
    </w:p>
    <w:p w:rsidR="00644973" w:rsidRPr="00542E94" w:rsidRDefault="00644973" w:rsidP="001F62E7">
      <w:pPr>
        <w:ind w:firstLine="709"/>
        <w:jc w:val="both"/>
        <w:rPr>
          <w:color w:val="FF0000"/>
          <w:sz w:val="28"/>
          <w:szCs w:val="28"/>
          <w:lang w:val="ru-RU"/>
        </w:rPr>
      </w:pPr>
    </w:p>
    <w:p w:rsidR="00644973" w:rsidRPr="00644973" w:rsidRDefault="00644973" w:rsidP="00BC4765">
      <w:pPr>
        <w:pStyle w:val="S"/>
        <w:ind w:firstLine="851"/>
        <w:jc w:val="center"/>
        <w:rPr>
          <w:b/>
          <w:sz w:val="28"/>
          <w:szCs w:val="28"/>
        </w:rPr>
      </w:pPr>
      <w:r w:rsidRPr="00644973">
        <w:rPr>
          <w:b/>
          <w:sz w:val="28"/>
          <w:szCs w:val="28"/>
        </w:rPr>
        <w:t xml:space="preserve">2.7. Характеристика </w:t>
      </w:r>
      <w:r w:rsidR="00364161">
        <w:rPr>
          <w:b/>
          <w:sz w:val="28"/>
          <w:szCs w:val="28"/>
        </w:rPr>
        <w:t xml:space="preserve">работы </w:t>
      </w:r>
      <w:r w:rsidRPr="00644973">
        <w:rPr>
          <w:b/>
          <w:sz w:val="28"/>
          <w:szCs w:val="28"/>
        </w:rPr>
        <w:t>транспортных средств</w:t>
      </w:r>
    </w:p>
    <w:p w:rsidR="00644973" w:rsidRDefault="00644973" w:rsidP="001F62E7">
      <w:pPr>
        <w:pStyle w:val="S"/>
        <w:ind w:firstLine="851"/>
        <w:jc w:val="both"/>
        <w:rPr>
          <w:sz w:val="28"/>
          <w:szCs w:val="28"/>
        </w:rPr>
      </w:pPr>
    </w:p>
    <w:p w:rsidR="00DC3D0C" w:rsidRPr="00DC3D0C" w:rsidRDefault="00DC3D0C" w:rsidP="001F62E7">
      <w:pPr>
        <w:pStyle w:val="S"/>
        <w:ind w:firstLine="851"/>
        <w:jc w:val="both"/>
        <w:rPr>
          <w:sz w:val="28"/>
          <w:szCs w:val="28"/>
        </w:rPr>
      </w:pPr>
      <w:r w:rsidRPr="00DC3D0C">
        <w:rPr>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187F23" w:rsidRPr="003E5C2A" w:rsidRDefault="00187F23" w:rsidP="001F62E7">
      <w:pPr>
        <w:pStyle w:val="aff2"/>
        <w:ind w:firstLine="851"/>
        <w:jc w:val="both"/>
        <w:rPr>
          <w:rFonts w:eastAsia="Andale Sans UI"/>
          <w:b w:val="0"/>
          <w:kern w:val="3"/>
          <w:sz w:val="28"/>
          <w:szCs w:val="28"/>
          <w:lang w:eastAsia="ja-JP" w:bidi="fa-IR"/>
        </w:rPr>
      </w:pPr>
      <w:r w:rsidRPr="003E5C2A">
        <w:rPr>
          <w:rFonts w:eastAsia="Andale Sans UI"/>
          <w:b w:val="0"/>
          <w:kern w:val="3"/>
          <w:sz w:val="28"/>
          <w:szCs w:val="28"/>
          <w:lang w:eastAsia="ja-JP" w:bidi="fa-IR"/>
        </w:rPr>
        <w:t>Транспортная отрасль Белореченского городского поселения пре</w:t>
      </w:r>
      <w:r w:rsidRPr="003E5C2A">
        <w:rPr>
          <w:rFonts w:eastAsia="Andale Sans UI"/>
          <w:b w:val="0"/>
          <w:kern w:val="3"/>
          <w:sz w:val="28"/>
          <w:szCs w:val="28"/>
          <w:lang w:eastAsia="ja-JP" w:bidi="fa-IR"/>
        </w:rPr>
        <w:t>д</w:t>
      </w:r>
      <w:r w:rsidRPr="003E5C2A">
        <w:rPr>
          <w:rFonts w:eastAsia="Andale Sans UI"/>
          <w:b w:val="0"/>
          <w:kern w:val="3"/>
          <w:sz w:val="28"/>
          <w:szCs w:val="28"/>
          <w:lang w:eastAsia="ja-JP" w:bidi="fa-IR"/>
        </w:rPr>
        <w:t>ставлена предприятиями автомобильного и железнодорожного транспорта, а также предприятием по эксплуатации автодорог общего пользования.</w:t>
      </w:r>
    </w:p>
    <w:p w:rsidR="00187F23" w:rsidRDefault="00187F23" w:rsidP="001F62E7">
      <w:pPr>
        <w:pStyle w:val="aff2"/>
        <w:ind w:firstLine="851"/>
        <w:jc w:val="both"/>
        <w:rPr>
          <w:rFonts w:eastAsia="Andale Sans UI"/>
          <w:b w:val="0"/>
          <w:kern w:val="3"/>
          <w:sz w:val="28"/>
          <w:szCs w:val="28"/>
          <w:lang w:eastAsia="ja-JP" w:bidi="fa-IR"/>
        </w:rPr>
      </w:pPr>
      <w:r w:rsidRPr="003E5C2A">
        <w:rPr>
          <w:rFonts w:eastAsia="Andale Sans UI"/>
          <w:b w:val="0"/>
          <w:kern w:val="3"/>
          <w:sz w:val="28"/>
          <w:szCs w:val="28"/>
          <w:lang w:eastAsia="ja-JP" w:bidi="fa-IR"/>
        </w:rPr>
        <w:t xml:space="preserve">Маршрутная сеть общественного транспорта охватывает 90,9 % всей территории города. Ведущими предприятиями транспортной отрасли являются, занимающиеся </w:t>
      </w:r>
      <w:proofErr w:type="spellStart"/>
      <w:r w:rsidRPr="003E5C2A">
        <w:rPr>
          <w:rFonts w:eastAsia="Andale Sans UI"/>
          <w:b w:val="0"/>
          <w:kern w:val="3"/>
          <w:sz w:val="28"/>
          <w:szCs w:val="28"/>
          <w:lang w:eastAsia="ja-JP" w:bidi="fa-IR"/>
        </w:rPr>
        <w:t>пассажироперевозками</w:t>
      </w:r>
      <w:proofErr w:type="spellEnd"/>
      <w:r w:rsidRPr="003E5C2A">
        <w:rPr>
          <w:rFonts w:eastAsia="Andale Sans UI"/>
          <w:b w:val="0"/>
          <w:kern w:val="3"/>
          <w:sz w:val="28"/>
          <w:szCs w:val="28"/>
          <w:lang w:eastAsia="ja-JP" w:bidi="fa-IR"/>
        </w:rPr>
        <w:t xml:space="preserve"> являются ООО «Чайка», ООО «Елизавета», ООО «Тон». Ежедневно выходят на линию около 60-70 маршрутных такси.</w:t>
      </w:r>
    </w:p>
    <w:p w:rsidR="00032A71" w:rsidRDefault="00032A71" w:rsidP="001F62E7">
      <w:pPr>
        <w:pStyle w:val="aff2"/>
        <w:ind w:firstLine="851"/>
        <w:jc w:val="both"/>
        <w:rPr>
          <w:rFonts w:eastAsia="Andale Sans UI"/>
          <w:b w:val="0"/>
          <w:kern w:val="3"/>
          <w:sz w:val="28"/>
          <w:szCs w:val="28"/>
          <w:lang w:eastAsia="ja-JP" w:bidi="fa-IR"/>
        </w:rPr>
      </w:pPr>
    </w:p>
    <w:p w:rsidR="00032A71" w:rsidRPr="00644973" w:rsidRDefault="00032A71" w:rsidP="00BC4765">
      <w:pPr>
        <w:pStyle w:val="aff2"/>
        <w:rPr>
          <w:rFonts w:eastAsia="Andale Sans UI"/>
          <w:i/>
          <w:kern w:val="3"/>
          <w:sz w:val="28"/>
          <w:szCs w:val="28"/>
          <w:lang w:eastAsia="ja-JP" w:bidi="fa-IR"/>
        </w:rPr>
      </w:pPr>
      <w:r w:rsidRPr="00644973">
        <w:rPr>
          <w:rStyle w:val="af2"/>
          <w:rFonts w:eastAsia="Andale Sans UI"/>
          <w:i w:val="0"/>
          <w:sz w:val="28"/>
          <w:szCs w:val="28"/>
        </w:rPr>
        <w:t>Наименование городских и пригородных маршрутов</w:t>
      </w:r>
    </w:p>
    <w:p w:rsidR="00032A71" w:rsidRPr="000022F2" w:rsidRDefault="000022F2" w:rsidP="000022F2">
      <w:pPr>
        <w:pStyle w:val="aff2"/>
        <w:ind w:firstLine="2552"/>
        <w:jc w:val="right"/>
        <w:rPr>
          <w:rFonts w:eastAsia="Andale Sans UI"/>
          <w:b w:val="0"/>
          <w:i/>
          <w:kern w:val="3"/>
          <w:sz w:val="24"/>
          <w:szCs w:val="24"/>
          <w:lang w:eastAsia="ja-JP" w:bidi="fa-IR"/>
        </w:rPr>
      </w:pPr>
      <w:r>
        <w:rPr>
          <w:rFonts w:eastAsia="Andale Sans UI"/>
          <w:b w:val="0"/>
          <w:i/>
          <w:kern w:val="3"/>
          <w:sz w:val="24"/>
          <w:szCs w:val="24"/>
          <w:lang w:eastAsia="ja-JP" w:bidi="fa-IR"/>
        </w:rPr>
        <w:t>Таблица 8</w:t>
      </w:r>
    </w:p>
    <w:tbl>
      <w:tblPr>
        <w:tblStyle w:val="af"/>
        <w:tblW w:w="0" w:type="auto"/>
        <w:tblInd w:w="108" w:type="dxa"/>
        <w:tblLayout w:type="fixed"/>
        <w:tblLook w:val="04A0" w:firstRow="1" w:lastRow="0" w:firstColumn="1" w:lastColumn="0" w:noHBand="0" w:noVBand="1"/>
      </w:tblPr>
      <w:tblGrid>
        <w:gridCol w:w="1612"/>
        <w:gridCol w:w="1649"/>
        <w:gridCol w:w="3827"/>
        <w:gridCol w:w="1984"/>
      </w:tblGrid>
      <w:tr w:rsidR="00032A71" w:rsidTr="00806305">
        <w:tc>
          <w:tcPr>
            <w:tcW w:w="1612" w:type="dxa"/>
          </w:tcPr>
          <w:p w:rsidR="00032A71" w:rsidRPr="00032A71" w:rsidRDefault="00032A71" w:rsidP="001F62E7">
            <w:pPr>
              <w:jc w:val="center"/>
              <w:rPr>
                <w:b/>
                <w:lang w:val="ru-RU"/>
              </w:rPr>
            </w:pPr>
            <w:r w:rsidRPr="00032A71">
              <w:rPr>
                <w:b/>
                <w:lang w:val="ru-RU"/>
              </w:rPr>
              <w:t>Порядковый номер маршрута</w:t>
            </w:r>
          </w:p>
        </w:tc>
        <w:tc>
          <w:tcPr>
            <w:tcW w:w="1649" w:type="dxa"/>
          </w:tcPr>
          <w:p w:rsidR="00032A71" w:rsidRPr="00032A71" w:rsidRDefault="00032A71" w:rsidP="001F62E7">
            <w:pPr>
              <w:jc w:val="center"/>
              <w:rPr>
                <w:b/>
                <w:lang w:val="ru-RU"/>
              </w:rPr>
            </w:pPr>
            <w:r w:rsidRPr="00032A71">
              <w:rPr>
                <w:rFonts w:eastAsia="Times New Roman" w:cs="Times New Roman"/>
                <w:b/>
                <w:bCs/>
                <w:kern w:val="0"/>
                <w:sz w:val="22"/>
                <w:szCs w:val="22"/>
                <w:lang w:val="ru-RU" w:eastAsia="ru-RU" w:bidi="ar-SA"/>
              </w:rPr>
              <w:t>Регистрационный номер маршрута</w:t>
            </w:r>
          </w:p>
        </w:tc>
        <w:tc>
          <w:tcPr>
            <w:tcW w:w="3827" w:type="dxa"/>
          </w:tcPr>
          <w:p w:rsidR="00032A71" w:rsidRPr="00032A71" w:rsidRDefault="00032A71" w:rsidP="001F62E7">
            <w:pPr>
              <w:jc w:val="center"/>
              <w:rPr>
                <w:b/>
                <w:lang w:val="ru-RU"/>
              </w:rPr>
            </w:pPr>
            <w:r w:rsidRPr="00032A71">
              <w:rPr>
                <w:b/>
                <w:lang w:val="ru-RU"/>
              </w:rPr>
              <w:t>Наименование маршрута</w:t>
            </w:r>
          </w:p>
        </w:tc>
        <w:tc>
          <w:tcPr>
            <w:tcW w:w="1984" w:type="dxa"/>
          </w:tcPr>
          <w:p w:rsidR="00032A71" w:rsidRPr="00032A71" w:rsidRDefault="00032A71" w:rsidP="001F62E7">
            <w:pPr>
              <w:jc w:val="center"/>
              <w:rPr>
                <w:b/>
                <w:lang w:val="ru-RU"/>
              </w:rPr>
            </w:pPr>
            <w:r w:rsidRPr="00032A71">
              <w:rPr>
                <w:b/>
                <w:lang w:val="ru-RU"/>
              </w:rPr>
              <w:t>Количество транспортных средств</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ДНТ Золотая осень - Универмаг</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2А</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Железнодорожный вокзал - ДНТ Золотая осень</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4</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5А</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ЦРБ - Рынок - ул. Суворова</w:t>
            </w:r>
          </w:p>
        </w:tc>
        <w:tc>
          <w:tcPr>
            <w:tcW w:w="1984" w:type="dxa"/>
            <w:vAlign w:val="center"/>
          </w:tcPr>
          <w:p w:rsidR="00032A71" w:rsidRPr="00032A71" w:rsidRDefault="00032A71" w:rsidP="001F62E7">
            <w:pPr>
              <w:jc w:val="center"/>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4</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7</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Рынок - Птицефабрика</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5</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14</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Железнодорожный вокзал - ул. </w:t>
            </w:r>
            <w:proofErr w:type="spellStart"/>
            <w:r w:rsidRPr="00032A71">
              <w:rPr>
                <w:rFonts w:eastAsia="Times New Roman" w:cs="Times New Roman"/>
                <w:color w:val="000000"/>
                <w:kern w:val="0"/>
                <w:lang w:val="ru-RU" w:eastAsia="ru-RU" w:bidi="ar-SA"/>
              </w:rPr>
              <w:t>Келермесская</w:t>
            </w:r>
            <w:proofErr w:type="spellEnd"/>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4</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6</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15</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Железнодорожный вокзал - ЦРБ</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8</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7</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17</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Железнодорожный вокзал - Птицефабрика</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8</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8</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18</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ЦРБ - Рынок - ул. </w:t>
            </w:r>
            <w:proofErr w:type="gramStart"/>
            <w:r w:rsidRPr="00032A71">
              <w:rPr>
                <w:rFonts w:eastAsia="Times New Roman" w:cs="Times New Roman"/>
                <w:color w:val="000000"/>
                <w:kern w:val="0"/>
                <w:lang w:val="ru-RU" w:eastAsia="ru-RU" w:bidi="ar-SA"/>
              </w:rPr>
              <w:t>Полевая</w:t>
            </w:r>
            <w:proofErr w:type="gramEnd"/>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9</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19</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Железнодорожный вокзал - </w:t>
            </w:r>
            <w:r w:rsidRPr="00032A71">
              <w:rPr>
                <w:rFonts w:eastAsia="Times New Roman" w:cs="Times New Roman"/>
                <w:color w:val="000000"/>
                <w:kern w:val="0"/>
                <w:lang w:val="ru-RU" w:eastAsia="ru-RU" w:bidi="ar-SA"/>
              </w:rPr>
              <w:lastRenderedPageBreak/>
              <w:t>ДНТ Золотая осень</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lastRenderedPageBreak/>
              <w:t>7</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lastRenderedPageBreak/>
              <w:t>10</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19А</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Железнодорожный вокзал - ДНТ Водитель</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11</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20</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Ул. Суворова - ДНТ Солнышко</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8</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12</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21</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proofErr w:type="gramStart"/>
            <w:r w:rsidRPr="00032A71">
              <w:rPr>
                <w:rFonts w:eastAsia="Times New Roman" w:cs="Times New Roman"/>
                <w:color w:val="000000"/>
                <w:kern w:val="0"/>
                <w:lang w:val="ru-RU" w:eastAsia="ru-RU" w:bidi="ar-SA"/>
              </w:rPr>
              <w:t>ЦРБ - Универмаг - ул. Набере</w:t>
            </w:r>
            <w:r w:rsidRPr="00032A71">
              <w:rPr>
                <w:rFonts w:eastAsia="Times New Roman" w:cs="Times New Roman"/>
                <w:color w:val="000000"/>
                <w:kern w:val="0"/>
                <w:lang w:val="ru-RU" w:eastAsia="ru-RU" w:bidi="ar-SA"/>
              </w:rPr>
              <w:t>ж</w:t>
            </w:r>
            <w:r w:rsidRPr="00032A71">
              <w:rPr>
                <w:rFonts w:eastAsia="Times New Roman" w:cs="Times New Roman"/>
                <w:color w:val="000000"/>
                <w:kern w:val="0"/>
                <w:lang w:val="ru-RU" w:eastAsia="ru-RU" w:bidi="ar-SA"/>
              </w:rPr>
              <w:t>ная - Ж.д. вокзал - ул. Набережная - Универмаг - Ж.д. вокзал - ЦРБ</w:t>
            </w:r>
            <w:proofErr w:type="gramEnd"/>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6</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13</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23</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Железнодорожный вокзал - ул. Кочергина - Птицефабрика</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8</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14</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102</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 х. Терновый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15</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103</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 п. Лесной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16</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105</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 п. Молодежный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17</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106</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 ст. </w:t>
            </w:r>
            <w:proofErr w:type="gramStart"/>
            <w:r w:rsidRPr="00032A71">
              <w:rPr>
                <w:rFonts w:eastAsia="Times New Roman" w:cs="Times New Roman"/>
                <w:color w:val="000000"/>
                <w:kern w:val="0"/>
                <w:lang w:val="ru-RU" w:eastAsia="ru-RU" w:bidi="ar-SA"/>
              </w:rPr>
              <w:t>Гурийская</w:t>
            </w:r>
            <w:proofErr w:type="gramEnd"/>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18</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107</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 ст. </w:t>
            </w:r>
            <w:proofErr w:type="spellStart"/>
            <w:r w:rsidRPr="00032A71">
              <w:rPr>
                <w:rFonts w:eastAsia="Times New Roman" w:cs="Times New Roman"/>
                <w:color w:val="000000"/>
                <w:kern w:val="0"/>
                <w:lang w:val="ru-RU" w:eastAsia="ru-RU" w:bidi="ar-SA"/>
              </w:rPr>
              <w:t>Пшехская</w:t>
            </w:r>
            <w:proofErr w:type="spellEnd"/>
            <w:r w:rsidRPr="00032A71">
              <w:rPr>
                <w:rFonts w:eastAsia="Times New Roman" w:cs="Times New Roman"/>
                <w:color w:val="000000"/>
                <w:kern w:val="0"/>
                <w:lang w:val="ru-RU" w:eastAsia="ru-RU" w:bidi="ar-SA"/>
              </w:rPr>
              <w:t xml:space="preserve"> (3 микрорайон)</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19</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107А</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 ст. </w:t>
            </w:r>
            <w:proofErr w:type="spellStart"/>
            <w:r w:rsidRPr="00032A71">
              <w:rPr>
                <w:rFonts w:eastAsia="Times New Roman" w:cs="Times New Roman"/>
                <w:color w:val="000000"/>
                <w:kern w:val="0"/>
                <w:lang w:val="ru-RU" w:eastAsia="ru-RU" w:bidi="ar-SA"/>
              </w:rPr>
              <w:t>Пшехская</w:t>
            </w:r>
            <w:proofErr w:type="spellEnd"/>
            <w:r w:rsidRPr="00032A71">
              <w:rPr>
                <w:rFonts w:eastAsia="Times New Roman" w:cs="Times New Roman"/>
                <w:color w:val="000000"/>
                <w:kern w:val="0"/>
                <w:lang w:val="ru-RU" w:eastAsia="ru-RU" w:bidi="ar-SA"/>
              </w:rPr>
              <w:t xml:space="preserve"> (</w:t>
            </w:r>
            <w:proofErr w:type="spellStart"/>
            <w:r w:rsidRPr="00032A71">
              <w:rPr>
                <w:rFonts w:eastAsia="Times New Roman" w:cs="Times New Roman"/>
                <w:color w:val="000000"/>
                <w:kern w:val="0"/>
                <w:lang w:val="ru-RU" w:eastAsia="ru-RU" w:bidi="ar-SA"/>
              </w:rPr>
              <w:t>ж.д</w:t>
            </w:r>
            <w:proofErr w:type="spellEnd"/>
            <w:r w:rsidRPr="00032A71">
              <w:rPr>
                <w:rFonts w:eastAsia="Times New Roman" w:cs="Times New Roman"/>
                <w:color w:val="000000"/>
                <w:kern w:val="0"/>
                <w:lang w:val="ru-RU" w:eastAsia="ru-RU" w:bidi="ar-SA"/>
              </w:rPr>
              <w:t>. вокзал)</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20</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108</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 </w:t>
            </w:r>
            <w:proofErr w:type="spellStart"/>
            <w:r w:rsidRPr="00032A71">
              <w:rPr>
                <w:rFonts w:eastAsia="Times New Roman" w:cs="Times New Roman"/>
                <w:color w:val="000000"/>
                <w:kern w:val="0"/>
                <w:lang w:val="ru-RU" w:eastAsia="ru-RU" w:bidi="ar-SA"/>
              </w:rPr>
              <w:t>Новогурийский</w:t>
            </w:r>
            <w:proofErr w:type="spellEnd"/>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21</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109</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 Рязанская</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22</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110</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 п. Приречный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23</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111</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 п. Восточный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24</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112А</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 с. </w:t>
            </w:r>
            <w:proofErr w:type="spellStart"/>
            <w:r w:rsidRPr="00032A71">
              <w:rPr>
                <w:rFonts w:eastAsia="Times New Roman" w:cs="Times New Roman"/>
                <w:color w:val="000000"/>
                <w:kern w:val="0"/>
                <w:lang w:val="ru-RU" w:eastAsia="ru-RU" w:bidi="ar-SA"/>
              </w:rPr>
              <w:t>Архиповское</w:t>
            </w:r>
            <w:proofErr w:type="spellEnd"/>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25</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113</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 х. Лантратов</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26</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114А</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 п. Степной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27</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115</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 Высотный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28</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116</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 </w:t>
            </w:r>
            <w:proofErr w:type="spellStart"/>
            <w:r w:rsidRPr="00032A71">
              <w:rPr>
                <w:rFonts w:eastAsia="Times New Roman" w:cs="Times New Roman"/>
                <w:color w:val="000000"/>
                <w:kern w:val="0"/>
                <w:lang w:val="ru-RU" w:eastAsia="ru-RU" w:bidi="ar-SA"/>
              </w:rPr>
              <w:t>Бжедуховская</w:t>
            </w:r>
            <w:proofErr w:type="spellEnd"/>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29</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117</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 х. Грушевый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30</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118</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 </w:t>
            </w:r>
            <w:proofErr w:type="spellStart"/>
            <w:r w:rsidRPr="00032A71">
              <w:rPr>
                <w:rFonts w:eastAsia="Times New Roman" w:cs="Times New Roman"/>
                <w:color w:val="000000"/>
                <w:kern w:val="0"/>
                <w:lang w:val="ru-RU" w:eastAsia="ru-RU" w:bidi="ar-SA"/>
              </w:rPr>
              <w:t>Великовечное</w:t>
            </w:r>
            <w:proofErr w:type="spellEnd"/>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31</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118Э</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 </w:t>
            </w:r>
            <w:proofErr w:type="spellStart"/>
            <w:r w:rsidRPr="00032A71">
              <w:rPr>
                <w:rFonts w:eastAsia="Times New Roman" w:cs="Times New Roman"/>
                <w:color w:val="000000"/>
                <w:kern w:val="0"/>
                <w:lang w:val="ru-RU" w:eastAsia="ru-RU" w:bidi="ar-SA"/>
              </w:rPr>
              <w:t>Великовечное</w:t>
            </w:r>
            <w:proofErr w:type="spellEnd"/>
            <w:r w:rsidRPr="00032A71">
              <w:rPr>
                <w:rFonts w:eastAsia="Times New Roman" w:cs="Times New Roman"/>
                <w:color w:val="000000"/>
                <w:kern w:val="0"/>
                <w:lang w:val="ru-RU" w:eastAsia="ru-RU" w:bidi="ar-SA"/>
              </w:rPr>
              <w:t xml:space="preserve"> (экспресс)</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32</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120</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 х. Кубанский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33</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122</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 </w:t>
            </w:r>
            <w:proofErr w:type="spellStart"/>
            <w:r w:rsidRPr="00032A71">
              <w:rPr>
                <w:rFonts w:eastAsia="Times New Roman" w:cs="Times New Roman"/>
                <w:color w:val="000000"/>
                <w:kern w:val="0"/>
                <w:lang w:val="ru-RU" w:eastAsia="ru-RU" w:bidi="ar-SA"/>
              </w:rPr>
              <w:t>Долгогусевский</w:t>
            </w:r>
            <w:proofErr w:type="spellEnd"/>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34</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123</w:t>
            </w:r>
          </w:p>
        </w:tc>
        <w:tc>
          <w:tcPr>
            <w:tcW w:w="3827" w:type="dxa"/>
            <w:vAlign w:val="center"/>
          </w:tcPr>
          <w:p w:rsidR="00644973"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Железнодорожный вокзал </w:t>
            </w:r>
            <w:r w:rsidR="00644973">
              <w:rPr>
                <w:rFonts w:eastAsia="Times New Roman" w:cs="Times New Roman"/>
                <w:color w:val="000000"/>
                <w:kern w:val="0"/>
                <w:lang w:val="ru-RU" w:eastAsia="ru-RU" w:bidi="ar-SA"/>
              </w:rPr>
              <w:t>–</w:t>
            </w:r>
            <w:r w:rsidRPr="00032A71">
              <w:rPr>
                <w:rFonts w:eastAsia="Times New Roman" w:cs="Times New Roman"/>
                <w:color w:val="000000"/>
                <w:kern w:val="0"/>
                <w:lang w:val="ru-RU" w:eastAsia="ru-RU" w:bidi="ar-SA"/>
              </w:rPr>
              <w:t xml:space="preserve"> </w:t>
            </w:r>
          </w:p>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п. Садовый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35</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124</w:t>
            </w:r>
          </w:p>
        </w:tc>
        <w:tc>
          <w:tcPr>
            <w:tcW w:w="3827" w:type="dxa"/>
            <w:vAlign w:val="center"/>
          </w:tcPr>
          <w:p w:rsidR="00644973"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(ЦРБ) </w:t>
            </w:r>
            <w:r w:rsidR="00644973">
              <w:rPr>
                <w:rFonts w:eastAsia="Times New Roman" w:cs="Times New Roman"/>
                <w:color w:val="000000"/>
                <w:kern w:val="0"/>
                <w:lang w:val="ru-RU" w:eastAsia="ru-RU" w:bidi="ar-SA"/>
              </w:rPr>
              <w:t>–</w:t>
            </w:r>
            <w:r w:rsidRPr="00032A71">
              <w:rPr>
                <w:rFonts w:eastAsia="Times New Roman" w:cs="Times New Roman"/>
                <w:color w:val="000000"/>
                <w:kern w:val="0"/>
                <w:lang w:val="ru-RU" w:eastAsia="ru-RU" w:bidi="ar-SA"/>
              </w:rPr>
              <w:t xml:space="preserve"> </w:t>
            </w:r>
          </w:p>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х. Ивановский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36</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125</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(ЦРБ) - п. Родники (ул. </w:t>
            </w:r>
            <w:proofErr w:type="gramStart"/>
            <w:r w:rsidRPr="00032A71">
              <w:rPr>
                <w:rFonts w:eastAsia="Times New Roman" w:cs="Times New Roman"/>
                <w:color w:val="000000"/>
                <w:kern w:val="0"/>
                <w:lang w:val="ru-RU" w:eastAsia="ru-RU" w:bidi="ar-SA"/>
              </w:rPr>
              <w:t>Российская</w:t>
            </w:r>
            <w:proofErr w:type="gramEnd"/>
            <w:r w:rsidRPr="00032A71">
              <w:rPr>
                <w:rFonts w:eastAsia="Times New Roman" w:cs="Times New Roman"/>
                <w:color w:val="000000"/>
                <w:kern w:val="0"/>
                <w:lang w:val="ru-RU" w:eastAsia="ru-RU" w:bidi="ar-SA"/>
              </w:rPr>
              <w:t>)</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37</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128</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Белореченск (ЦРБ) - п. Новый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38</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129</w:t>
            </w:r>
          </w:p>
        </w:tc>
        <w:tc>
          <w:tcPr>
            <w:tcW w:w="3827" w:type="dxa"/>
            <w:vAlign w:val="center"/>
          </w:tcPr>
          <w:p w:rsidR="00644973"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(ЦРБ) </w:t>
            </w:r>
            <w:r w:rsidR="00644973">
              <w:rPr>
                <w:rFonts w:eastAsia="Times New Roman" w:cs="Times New Roman"/>
                <w:color w:val="000000"/>
                <w:kern w:val="0"/>
                <w:lang w:val="ru-RU" w:eastAsia="ru-RU" w:bidi="ar-SA"/>
              </w:rPr>
              <w:t>–</w:t>
            </w:r>
            <w:r w:rsidRPr="00032A71">
              <w:rPr>
                <w:rFonts w:eastAsia="Times New Roman" w:cs="Times New Roman"/>
                <w:color w:val="000000"/>
                <w:kern w:val="0"/>
                <w:lang w:val="ru-RU" w:eastAsia="ru-RU" w:bidi="ar-SA"/>
              </w:rPr>
              <w:t xml:space="preserve"> </w:t>
            </w:r>
          </w:p>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п. Заречный</w:t>
            </w:r>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r w:rsidR="00032A71" w:rsidTr="00806305">
        <w:tc>
          <w:tcPr>
            <w:tcW w:w="1612"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39</w:t>
            </w:r>
          </w:p>
        </w:tc>
        <w:tc>
          <w:tcPr>
            <w:tcW w:w="1649"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193</w:t>
            </w:r>
          </w:p>
        </w:tc>
        <w:tc>
          <w:tcPr>
            <w:tcW w:w="3827" w:type="dxa"/>
            <w:vAlign w:val="center"/>
          </w:tcPr>
          <w:p w:rsidR="00032A71" w:rsidRPr="00032A71" w:rsidRDefault="00032A71" w:rsidP="001F62E7">
            <w:pPr>
              <w:widowControl/>
              <w:suppressAutoHyphens w:val="0"/>
              <w:autoSpaceDN/>
              <w:ind w:firstLineChars="100" w:firstLine="240"/>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 xml:space="preserve">Белореченск - </w:t>
            </w:r>
            <w:proofErr w:type="spellStart"/>
            <w:r w:rsidRPr="00032A71">
              <w:rPr>
                <w:rFonts w:eastAsia="Times New Roman" w:cs="Times New Roman"/>
                <w:color w:val="000000"/>
                <w:kern w:val="0"/>
                <w:lang w:val="ru-RU" w:eastAsia="ru-RU" w:bidi="ar-SA"/>
              </w:rPr>
              <w:t>Беляевский</w:t>
            </w:r>
            <w:proofErr w:type="spellEnd"/>
          </w:p>
        </w:tc>
        <w:tc>
          <w:tcPr>
            <w:tcW w:w="1984" w:type="dxa"/>
            <w:vAlign w:val="center"/>
          </w:tcPr>
          <w:p w:rsidR="00032A71" w:rsidRPr="00032A71" w:rsidRDefault="00032A71" w:rsidP="001F62E7">
            <w:pPr>
              <w:widowControl/>
              <w:suppressAutoHyphens w:val="0"/>
              <w:autoSpaceDN/>
              <w:jc w:val="center"/>
              <w:textAlignment w:val="auto"/>
              <w:rPr>
                <w:rFonts w:eastAsia="Times New Roman" w:cs="Times New Roman"/>
                <w:color w:val="000000"/>
                <w:kern w:val="0"/>
                <w:lang w:val="ru-RU" w:eastAsia="ru-RU" w:bidi="ar-SA"/>
              </w:rPr>
            </w:pPr>
            <w:r w:rsidRPr="00032A71">
              <w:rPr>
                <w:rFonts w:eastAsia="Times New Roman" w:cs="Times New Roman"/>
                <w:color w:val="000000"/>
                <w:kern w:val="0"/>
                <w:lang w:val="ru-RU" w:eastAsia="ru-RU" w:bidi="ar-SA"/>
              </w:rPr>
              <w:t>1</w:t>
            </w:r>
          </w:p>
        </w:tc>
      </w:tr>
    </w:tbl>
    <w:p w:rsidR="00187F23" w:rsidRPr="00187F23" w:rsidRDefault="00187F23" w:rsidP="001F62E7">
      <w:pPr>
        <w:jc w:val="center"/>
        <w:rPr>
          <w:lang w:val="ru-RU"/>
        </w:rPr>
      </w:pPr>
    </w:p>
    <w:p w:rsidR="00D04C06" w:rsidRDefault="00D04C06" w:rsidP="001F62E7">
      <w:pPr>
        <w:pStyle w:val="Standard"/>
        <w:ind w:firstLine="709"/>
        <w:jc w:val="center"/>
        <w:rPr>
          <w:rFonts w:cs="Times New Roman"/>
          <w:b/>
          <w:sz w:val="28"/>
          <w:szCs w:val="28"/>
          <w:lang w:val="ru-RU"/>
        </w:rPr>
      </w:pPr>
      <w:r w:rsidRPr="00D04C06">
        <w:rPr>
          <w:rFonts w:cs="Times New Roman"/>
          <w:b/>
          <w:sz w:val="28"/>
          <w:szCs w:val="28"/>
          <w:lang w:val="ru-RU"/>
        </w:rPr>
        <w:t xml:space="preserve">2.8. Характеристика условий </w:t>
      </w:r>
      <w:proofErr w:type="spellStart"/>
      <w:r w:rsidRPr="00D04C06">
        <w:rPr>
          <w:rFonts w:cs="Times New Roman"/>
          <w:b/>
          <w:sz w:val="28"/>
          <w:szCs w:val="28"/>
          <w:lang w:val="ru-RU"/>
        </w:rPr>
        <w:t>немоторизированного</w:t>
      </w:r>
      <w:proofErr w:type="spellEnd"/>
      <w:r w:rsidRPr="00D04C06">
        <w:rPr>
          <w:rFonts w:cs="Times New Roman"/>
          <w:b/>
          <w:sz w:val="28"/>
          <w:szCs w:val="28"/>
          <w:lang w:val="ru-RU"/>
        </w:rPr>
        <w:t xml:space="preserve"> </w:t>
      </w:r>
    </w:p>
    <w:p w:rsidR="00D04C06" w:rsidRPr="00D04C06" w:rsidRDefault="00D04C06" w:rsidP="001F62E7">
      <w:pPr>
        <w:pStyle w:val="Standard"/>
        <w:ind w:firstLine="709"/>
        <w:jc w:val="center"/>
        <w:rPr>
          <w:rFonts w:cs="Times New Roman"/>
          <w:b/>
          <w:sz w:val="28"/>
          <w:szCs w:val="28"/>
          <w:lang w:val="ru-RU"/>
        </w:rPr>
      </w:pPr>
      <w:r w:rsidRPr="00D04C06">
        <w:rPr>
          <w:rFonts w:cs="Times New Roman"/>
          <w:b/>
          <w:sz w:val="28"/>
          <w:szCs w:val="28"/>
          <w:lang w:val="ru-RU"/>
        </w:rPr>
        <w:t>передвижения (пешеходного и велосипедного)</w:t>
      </w:r>
    </w:p>
    <w:p w:rsidR="00D04C06" w:rsidRDefault="00D04C06" w:rsidP="001F62E7">
      <w:pPr>
        <w:pStyle w:val="Standard"/>
        <w:ind w:firstLine="709"/>
        <w:jc w:val="both"/>
        <w:rPr>
          <w:rFonts w:cs="Times New Roman"/>
          <w:sz w:val="28"/>
          <w:szCs w:val="28"/>
          <w:lang w:val="ru-RU"/>
        </w:rPr>
      </w:pPr>
    </w:p>
    <w:p w:rsidR="007D5548" w:rsidRPr="00C271A1" w:rsidRDefault="007D5548" w:rsidP="001F62E7">
      <w:pPr>
        <w:pStyle w:val="Standard"/>
        <w:ind w:firstLine="709"/>
        <w:jc w:val="both"/>
        <w:rPr>
          <w:rFonts w:cs="Times New Roman"/>
          <w:sz w:val="28"/>
          <w:szCs w:val="28"/>
          <w:lang w:val="ru-RU"/>
        </w:rPr>
      </w:pPr>
      <w:r w:rsidRPr="00C271A1">
        <w:rPr>
          <w:rFonts w:cs="Times New Roman"/>
          <w:sz w:val="28"/>
          <w:szCs w:val="28"/>
          <w:lang w:val="ru-RU"/>
        </w:rPr>
        <w:t>Развитие велосипедного и пешеходного транспорта рассматривается в настоящее время во многих странах как необходимая составная часть экономической, транспортной, территориально</w:t>
      </w:r>
      <w:r>
        <w:rPr>
          <w:rFonts w:cs="Times New Roman"/>
          <w:sz w:val="28"/>
          <w:szCs w:val="28"/>
          <w:lang w:val="ru-RU"/>
        </w:rPr>
        <w:t xml:space="preserve"> </w:t>
      </w:r>
      <w:r w:rsidRPr="00C271A1">
        <w:rPr>
          <w:rFonts w:cs="Times New Roman"/>
          <w:sz w:val="28"/>
          <w:szCs w:val="28"/>
          <w:lang w:val="ru-RU"/>
        </w:rPr>
        <w:t xml:space="preserve">- планировочной, </w:t>
      </w:r>
      <w:r w:rsidRPr="00C271A1">
        <w:rPr>
          <w:rFonts w:cs="Times New Roman"/>
          <w:sz w:val="28"/>
          <w:szCs w:val="28"/>
          <w:lang w:val="ru-RU"/>
        </w:rPr>
        <w:lastRenderedPageBreak/>
        <w:t>экологической политики.</w:t>
      </w:r>
    </w:p>
    <w:p w:rsidR="007D5548" w:rsidRPr="00C271A1" w:rsidRDefault="007D5548" w:rsidP="001F62E7">
      <w:pPr>
        <w:pStyle w:val="Standard"/>
        <w:ind w:firstLine="709"/>
        <w:jc w:val="both"/>
        <w:rPr>
          <w:rFonts w:cs="Times New Roman"/>
          <w:sz w:val="28"/>
          <w:szCs w:val="28"/>
          <w:lang w:val="ru-RU"/>
        </w:rPr>
      </w:pPr>
      <w:r w:rsidRPr="00C271A1">
        <w:rPr>
          <w:rFonts w:cs="Times New Roman"/>
          <w:sz w:val="28"/>
          <w:szCs w:val="28"/>
          <w:lang w:val="ru-RU"/>
        </w:rPr>
        <w:t>Сокращение автомобильного транспорта населенного пункта, позволяет использовать территорию улиц в других целях, что существенно повышает ценность данной территории в градостроительном отношении и влечет за собой дополнительные частные инвестиции для модернизации и обновления жилого фонда.</w:t>
      </w:r>
    </w:p>
    <w:p w:rsidR="007D5548" w:rsidRPr="00C271A1" w:rsidRDefault="007D5548" w:rsidP="001F62E7">
      <w:pPr>
        <w:pStyle w:val="Standard"/>
        <w:ind w:firstLine="709"/>
        <w:jc w:val="both"/>
        <w:rPr>
          <w:rFonts w:cs="Times New Roman"/>
          <w:sz w:val="28"/>
          <w:szCs w:val="28"/>
          <w:lang w:val="ru-RU"/>
        </w:rPr>
      </w:pPr>
      <w:r w:rsidRPr="00C271A1">
        <w:rPr>
          <w:rFonts w:cs="Times New Roman"/>
          <w:sz w:val="28"/>
          <w:szCs w:val="28"/>
          <w:lang w:val="ru-RU"/>
        </w:rPr>
        <w:t>Наряду с этим перепланировка улиц в интересах велосипедистов и пешеходов, улучшает облик населенного пункта и качество жизни в нем. Велосипедный транспорт имеет ряд преимуществ: он не создает шума, и не загрязняет среду вредоносными выхлопными газами.</w:t>
      </w:r>
    </w:p>
    <w:p w:rsidR="007D5548" w:rsidRPr="00C271A1" w:rsidRDefault="007D5548" w:rsidP="001F62E7">
      <w:pPr>
        <w:pStyle w:val="Standard"/>
        <w:ind w:firstLine="709"/>
        <w:jc w:val="both"/>
        <w:rPr>
          <w:rFonts w:cs="Times New Roman"/>
          <w:sz w:val="28"/>
          <w:szCs w:val="28"/>
          <w:lang w:val="ru-RU"/>
        </w:rPr>
      </w:pPr>
      <w:r w:rsidRPr="00C271A1">
        <w:rPr>
          <w:rFonts w:cs="Times New Roman"/>
          <w:sz w:val="28"/>
          <w:szCs w:val="28"/>
          <w:lang w:val="ru-RU"/>
        </w:rPr>
        <w:t xml:space="preserve">Постоянное воздействие транспортного шума автомобильной дороги на население окрестных домов может нанести необратимый вред его здоровью. Воздействие уровня шума свыше 85 дБ, может вызвать повреждение органов слуха. </w:t>
      </w:r>
      <w:r w:rsidRPr="00C271A1">
        <w:rPr>
          <w:rFonts w:cs="Times New Roman"/>
          <w:sz w:val="28"/>
          <w:szCs w:val="28"/>
          <w:lang w:val="ru-RU" w:eastAsia="ru-RU"/>
        </w:rPr>
        <w:t>Другой проблемой, которая приобретает значение, является нарушение сна вследствие транспортного шума.</w:t>
      </w:r>
    </w:p>
    <w:p w:rsidR="007D5548" w:rsidRPr="00C271A1" w:rsidRDefault="007D5548" w:rsidP="001F62E7">
      <w:pPr>
        <w:shd w:val="clear" w:color="auto" w:fill="FFFFFF"/>
        <w:ind w:firstLine="709"/>
        <w:jc w:val="both"/>
        <w:rPr>
          <w:rFonts w:cs="Times New Roman"/>
          <w:sz w:val="28"/>
          <w:szCs w:val="28"/>
          <w:lang w:val="ru-RU" w:eastAsia="ru-RU"/>
        </w:rPr>
      </w:pPr>
      <w:r w:rsidRPr="00C271A1">
        <w:rPr>
          <w:rFonts w:cs="Times New Roman"/>
          <w:sz w:val="28"/>
          <w:szCs w:val="28"/>
          <w:lang w:val="ru-RU" w:eastAsia="ru-RU"/>
        </w:rPr>
        <w:t xml:space="preserve">Проблема парниковых газов также одна из приоритетных, поскольку </w:t>
      </w:r>
      <w:hyperlink r:id="rId9" w:tooltip="Глобальное потепление" w:history="1">
        <w:r w:rsidRPr="00C271A1">
          <w:rPr>
            <w:rFonts w:cs="Times New Roman"/>
            <w:sz w:val="28"/>
            <w:szCs w:val="28"/>
            <w:lang w:val="ru-RU" w:eastAsia="ru-RU"/>
          </w:rPr>
          <w:t>глобальное потепление</w:t>
        </w:r>
      </w:hyperlink>
      <w:r w:rsidRPr="00C271A1">
        <w:rPr>
          <w:rFonts w:cs="Times New Roman"/>
          <w:sz w:val="28"/>
          <w:szCs w:val="28"/>
          <w:lang w:val="ru-RU" w:eastAsia="ru-RU"/>
        </w:rPr>
        <w:t xml:space="preserve"> вызывает огромную обеспокоенность во всём мире. Половину выбросов углекислого газа приходится на долю транспорта, что увеличивает эмиссию газов.</w:t>
      </w:r>
    </w:p>
    <w:p w:rsidR="007D5548" w:rsidRPr="00C271A1" w:rsidRDefault="007D5548" w:rsidP="001F62E7">
      <w:pPr>
        <w:shd w:val="clear" w:color="auto" w:fill="FFFFFF"/>
        <w:ind w:firstLine="709"/>
        <w:jc w:val="both"/>
        <w:rPr>
          <w:rFonts w:cs="Times New Roman"/>
          <w:sz w:val="28"/>
          <w:szCs w:val="28"/>
          <w:lang w:val="ru-RU" w:eastAsia="ru-RU"/>
        </w:rPr>
      </w:pPr>
      <w:r w:rsidRPr="00C271A1">
        <w:rPr>
          <w:rFonts w:cs="Times New Roman"/>
          <w:sz w:val="28"/>
          <w:szCs w:val="28"/>
          <w:lang w:val="ru-RU" w:eastAsia="ru-RU"/>
        </w:rPr>
        <w:t xml:space="preserve">Люди, которые проживают в пределах 50 - </w:t>
      </w:r>
      <w:proofErr w:type="spellStart"/>
      <w:r w:rsidRPr="00C271A1">
        <w:rPr>
          <w:rFonts w:cs="Times New Roman"/>
          <w:sz w:val="28"/>
          <w:szCs w:val="28"/>
          <w:lang w:val="ru-RU" w:eastAsia="ru-RU"/>
        </w:rPr>
        <w:t>ти</w:t>
      </w:r>
      <w:proofErr w:type="spellEnd"/>
      <w:r w:rsidRPr="00C271A1">
        <w:rPr>
          <w:rFonts w:cs="Times New Roman"/>
          <w:sz w:val="28"/>
          <w:szCs w:val="28"/>
          <w:lang w:val="ru-RU" w:eastAsia="ru-RU"/>
        </w:rPr>
        <w:t xml:space="preserve"> метров от автомагистрали и дорог с огромными потоками машин, больше склонны страдать от проблем со здоровьем, чем те, которые живут вдалеке.</w:t>
      </w:r>
    </w:p>
    <w:p w:rsidR="007D5548" w:rsidRDefault="007D5548" w:rsidP="001F62E7">
      <w:pPr>
        <w:pStyle w:val="Standard"/>
        <w:ind w:firstLine="709"/>
        <w:jc w:val="both"/>
        <w:rPr>
          <w:rFonts w:cs="Times New Roman"/>
          <w:b/>
          <w:bCs/>
          <w:i/>
          <w:iCs/>
          <w:sz w:val="28"/>
          <w:szCs w:val="32"/>
          <w:bdr w:val="none" w:sz="0" w:space="0" w:color="auto" w:frame="1"/>
          <w:lang w:val="ru-RU" w:eastAsia="ru-RU"/>
        </w:rPr>
      </w:pPr>
      <w:r w:rsidRPr="00C271A1">
        <w:rPr>
          <w:rFonts w:cs="Times New Roman"/>
          <w:b/>
          <w:bCs/>
          <w:i/>
          <w:iCs/>
          <w:sz w:val="28"/>
          <w:szCs w:val="32"/>
          <w:bdr w:val="none" w:sz="0" w:space="0" w:color="auto" w:frame="1"/>
          <w:lang w:val="ru-RU" w:eastAsia="ru-RU"/>
        </w:rPr>
        <w:t>«От города машин к городу людей»</w:t>
      </w:r>
    </w:p>
    <w:p w:rsidR="00D04C06" w:rsidRPr="00D04C06" w:rsidRDefault="00D04C06" w:rsidP="001F62E7">
      <w:pPr>
        <w:pStyle w:val="Standard"/>
        <w:ind w:firstLine="709"/>
        <w:jc w:val="both"/>
        <w:rPr>
          <w:rFonts w:cs="Times New Roman"/>
          <w:b/>
          <w:sz w:val="28"/>
          <w:szCs w:val="32"/>
          <w:lang w:val="ru-RU"/>
        </w:rPr>
      </w:pPr>
    </w:p>
    <w:p w:rsidR="00D04C06" w:rsidRPr="00D04C06" w:rsidRDefault="00D04C06" w:rsidP="001F62E7">
      <w:pPr>
        <w:pStyle w:val="Standard"/>
        <w:ind w:firstLine="709"/>
        <w:jc w:val="both"/>
        <w:rPr>
          <w:rFonts w:cs="Times New Roman"/>
          <w:b/>
          <w:iCs/>
          <w:sz w:val="28"/>
          <w:szCs w:val="28"/>
          <w:bdr w:val="none" w:sz="0" w:space="0" w:color="auto" w:frame="1"/>
          <w:lang w:val="ru-RU" w:eastAsia="ru-RU"/>
        </w:rPr>
      </w:pPr>
      <w:proofErr w:type="spellStart"/>
      <w:r w:rsidRPr="00D04C06">
        <w:rPr>
          <w:rFonts w:cs="Times New Roman"/>
          <w:b/>
          <w:iCs/>
          <w:sz w:val="28"/>
          <w:szCs w:val="28"/>
          <w:bdr w:val="none" w:sz="0" w:space="0" w:color="auto" w:frame="1"/>
          <w:lang w:val="ru-RU" w:eastAsia="ru-RU"/>
        </w:rPr>
        <w:t>Велодвижение</w:t>
      </w:r>
      <w:proofErr w:type="spellEnd"/>
    </w:p>
    <w:p w:rsidR="00D04C06" w:rsidRDefault="00D04C06" w:rsidP="001F62E7">
      <w:pPr>
        <w:pStyle w:val="Standard"/>
        <w:ind w:firstLine="709"/>
        <w:jc w:val="both"/>
        <w:rPr>
          <w:rFonts w:cs="Times New Roman"/>
          <w:b/>
          <w:i/>
          <w:iCs/>
          <w:sz w:val="28"/>
          <w:szCs w:val="28"/>
          <w:bdr w:val="none" w:sz="0" w:space="0" w:color="auto" w:frame="1"/>
          <w:lang w:val="ru-RU" w:eastAsia="ru-RU"/>
        </w:rPr>
      </w:pPr>
    </w:p>
    <w:p w:rsidR="007D5548" w:rsidRDefault="007D5548" w:rsidP="001F62E7">
      <w:pPr>
        <w:pStyle w:val="Standard"/>
        <w:ind w:firstLine="709"/>
        <w:jc w:val="both"/>
        <w:rPr>
          <w:rFonts w:cs="Times New Roman"/>
          <w:b/>
          <w:iCs/>
          <w:sz w:val="28"/>
          <w:szCs w:val="28"/>
          <w:bdr w:val="none" w:sz="0" w:space="0" w:color="auto" w:frame="1"/>
          <w:lang w:val="ru-RU" w:eastAsia="ru-RU"/>
        </w:rPr>
      </w:pPr>
      <w:r w:rsidRPr="00D04C06">
        <w:rPr>
          <w:rFonts w:cs="Times New Roman"/>
          <w:b/>
          <w:iCs/>
          <w:sz w:val="28"/>
          <w:szCs w:val="28"/>
          <w:bdr w:val="none" w:sz="0" w:space="0" w:color="auto" w:frame="1"/>
          <w:lang w:val="ru-RU" w:eastAsia="ru-RU"/>
        </w:rPr>
        <w:t>Основные понятия и термины</w:t>
      </w:r>
    </w:p>
    <w:p w:rsidR="00D04C06" w:rsidRPr="00D04C06" w:rsidRDefault="00D04C06" w:rsidP="001F62E7">
      <w:pPr>
        <w:pStyle w:val="Standard"/>
        <w:ind w:firstLine="709"/>
        <w:jc w:val="both"/>
        <w:rPr>
          <w:rFonts w:cs="Times New Roman"/>
          <w:b/>
          <w:sz w:val="28"/>
          <w:szCs w:val="28"/>
          <w:lang w:val="ru-RU"/>
        </w:rPr>
      </w:pPr>
    </w:p>
    <w:p w:rsidR="007D5548" w:rsidRPr="00C271A1" w:rsidRDefault="007D5548" w:rsidP="001F62E7">
      <w:pPr>
        <w:shd w:val="clear" w:color="auto" w:fill="FFFFFF"/>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Дорожки исключительно для движения велосипедистов</w:t>
      </w:r>
      <w:r w:rsidRPr="00C271A1">
        <w:rPr>
          <w:rFonts w:cs="Times New Roman"/>
          <w:b/>
          <w:bCs/>
          <w:sz w:val="28"/>
          <w:szCs w:val="28"/>
          <w:lang w:val="ru-RU" w:eastAsia="ru-RU"/>
        </w:rPr>
        <w:t xml:space="preserve"> </w:t>
      </w:r>
      <w:r w:rsidRPr="00C271A1">
        <w:rPr>
          <w:rFonts w:cs="Times New Roman"/>
          <w:sz w:val="28"/>
          <w:szCs w:val="28"/>
          <w:lang w:val="ru-RU" w:eastAsia="ru-RU"/>
        </w:rPr>
        <w:t>– отдельные дорожки для велосипедистов, расположенные в сельских парках параллельно к пешеходным дорожкам и открыты для разных видов транспортных средств на колёсах (велосипедов, роликов, самокатов, инвалидных колясок).</w:t>
      </w:r>
    </w:p>
    <w:p w:rsidR="007D5548" w:rsidRPr="00C271A1" w:rsidRDefault="007D5548" w:rsidP="001F62E7">
      <w:pPr>
        <w:shd w:val="clear" w:color="auto" w:fill="FFFFFF"/>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 xml:space="preserve">Велосипедная или </w:t>
      </w:r>
      <w:proofErr w:type="spellStart"/>
      <w:r w:rsidRPr="00C271A1">
        <w:rPr>
          <w:rFonts w:cs="Times New Roman"/>
          <w:b/>
          <w:bCs/>
          <w:sz w:val="28"/>
          <w:szCs w:val="28"/>
          <w:bdr w:val="none" w:sz="0" w:space="0" w:color="auto" w:frame="1"/>
          <w:lang w:val="ru-RU" w:eastAsia="ru-RU"/>
        </w:rPr>
        <w:t>велосипедно</w:t>
      </w:r>
      <w:proofErr w:type="spellEnd"/>
      <w:r w:rsidRPr="00C271A1">
        <w:rPr>
          <w:rFonts w:cs="Times New Roman"/>
          <w:b/>
          <w:bCs/>
          <w:sz w:val="28"/>
          <w:szCs w:val="28"/>
          <w:bdr w:val="none" w:sz="0" w:space="0" w:color="auto" w:frame="1"/>
          <w:lang w:val="ru-RU" w:eastAsia="ru-RU"/>
        </w:rPr>
        <w:t>-пешеходная полоса</w:t>
      </w:r>
      <w:r w:rsidRPr="00C271A1">
        <w:rPr>
          <w:rFonts w:cs="Times New Roman"/>
          <w:sz w:val="28"/>
          <w:szCs w:val="28"/>
          <w:lang w:val="ru-RU" w:eastAsia="ru-RU"/>
        </w:rPr>
        <w:t xml:space="preserve"> (совместная полоса или полоса для многих пользователей) – предназначенная преимущественно или исключительно для движения велосипедистов и пешеходов.</w:t>
      </w:r>
    </w:p>
    <w:p w:rsidR="007D5548" w:rsidRPr="00C271A1" w:rsidRDefault="007D5548" w:rsidP="001F62E7">
      <w:pPr>
        <w:shd w:val="clear" w:color="auto" w:fill="FFFFFF"/>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Велосипедная полоса или дорога</w:t>
      </w:r>
      <w:r w:rsidRPr="00C271A1">
        <w:rPr>
          <w:rFonts w:cs="Times New Roman"/>
          <w:sz w:val="28"/>
          <w:szCs w:val="28"/>
          <w:lang w:val="ru-RU" w:eastAsia="ru-RU"/>
        </w:rPr>
        <w:t xml:space="preserve"> – полоса для езды на велосипеде, физически отделена и выделена для изоляции от движения моторизированного транспорта открытым пространством или барьером и расположена в пределах магистральной полосы движения или независимой трассы.</w:t>
      </w:r>
    </w:p>
    <w:p w:rsidR="007D5548" w:rsidRPr="00C271A1" w:rsidRDefault="007D5548" w:rsidP="001F62E7">
      <w:pPr>
        <w:shd w:val="clear" w:color="auto" w:fill="FFFFFF"/>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Временные стоянки для хранения велосипедов</w:t>
      </w:r>
      <w:r w:rsidRPr="00C271A1">
        <w:rPr>
          <w:rFonts w:cs="Times New Roman"/>
          <w:sz w:val="28"/>
          <w:szCs w:val="28"/>
          <w:lang w:val="ru-RU" w:eastAsia="ru-RU"/>
        </w:rPr>
        <w:t xml:space="preserve"> размером 2х0,6 м на велосипед, отделенные стойками (скобами) высотой 0,75 м и длиной 1,6 </w:t>
      </w:r>
      <w:r w:rsidRPr="00C271A1">
        <w:rPr>
          <w:rFonts w:cs="Times New Roman"/>
          <w:sz w:val="28"/>
          <w:szCs w:val="28"/>
          <w:lang w:val="ru-RU" w:eastAsia="ru-RU"/>
        </w:rPr>
        <w:lastRenderedPageBreak/>
        <w:t xml:space="preserve">м, устраиваются в комплексе с объектами посещаемости возле остановок пригородных электропоездов, на конечных остановках и в узлах пересадки из уличного пассажирского транспорта </w:t>
      </w:r>
      <w:proofErr w:type="gramStart"/>
      <w:r w:rsidRPr="00C271A1">
        <w:rPr>
          <w:rFonts w:cs="Times New Roman"/>
          <w:sz w:val="28"/>
          <w:szCs w:val="28"/>
          <w:lang w:val="ru-RU" w:eastAsia="ru-RU"/>
        </w:rPr>
        <w:t>на</w:t>
      </w:r>
      <w:proofErr w:type="gramEnd"/>
      <w:r w:rsidRPr="00C271A1">
        <w:rPr>
          <w:rFonts w:cs="Times New Roman"/>
          <w:sz w:val="28"/>
          <w:szCs w:val="28"/>
          <w:lang w:val="ru-RU" w:eastAsia="ru-RU"/>
        </w:rPr>
        <w:t xml:space="preserve"> пригородный, в местах административных зданий и магазинов.</w:t>
      </w:r>
    </w:p>
    <w:p w:rsidR="007D5548" w:rsidRPr="00C271A1" w:rsidRDefault="007D5548" w:rsidP="001F62E7">
      <w:pPr>
        <w:shd w:val="clear" w:color="auto" w:fill="FFFFFF"/>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Велосипедный маршрут</w:t>
      </w:r>
      <w:r w:rsidRPr="00C271A1">
        <w:rPr>
          <w:rFonts w:cs="Times New Roman"/>
          <w:sz w:val="28"/>
          <w:szCs w:val="28"/>
          <w:lang w:val="ru-RU" w:eastAsia="ru-RU"/>
        </w:rPr>
        <w:t xml:space="preserve"> – сумма последовательных отрезков пути, которые велосипедист выбирает между исходной точкой и местом назначения. Как объект проектирования эти маршруты в основном являются комбинацией спокойных проезжих частей определённых отдельных велосипедных полос и велосипедных дорожек (только визуально разграниченных линией, проведенной на дороге), которые обеспечивают наиболее прямое сообщение между разными исходными точками и пунктами назначения.</w:t>
      </w:r>
    </w:p>
    <w:p w:rsidR="007D5548" w:rsidRPr="00C271A1" w:rsidRDefault="007D5548" w:rsidP="001F62E7">
      <w:pPr>
        <w:pStyle w:val="Standard"/>
        <w:ind w:firstLine="709"/>
        <w:jc w:val="both"/>
        <w:rPr>
          <w:rFonts w:cs="Times New Roman"/>
          <w:sz w:val="28"/>
          <w:szCs w:val="28"/>
          <w:lang w:val="ru-RU"/>
        </w:rPr>
      </w:pPr>
      <w:r w:rsidRPr="00C271A1">
        <w:rPr>
          <w:rFonts w:cs="Times New Roman"/>
          <w:sz w:val="28"/>
          <w:szCs w:val="28"/>
          <w:lang w:val="ru-RU"/>
        </w:rPr>
        <w:t xml:space="preserve">Развитие велосипедного движения позволяет снизить ущерб, причиняемый обоими упомянутыми типами негативного воздействия. С одной стороны ограничение автомобильного движения в пользу пешеходов и велосипедистов ведет к снижению интенсивности и скорости движения автотранспортных средств. В то же время выделения специальных велосипедных и </w:t>
      </w:r>
      <w:proofErr w:type="spellStart"/>
      <w:r w:rsidRPr="00C271A1">
        <w:rPr>
          <w:rFonts w:cs="Times New Roman"/>
          <w:sz w:val="28"/>
          <w:szCs w:val="28"/>
          <w:lang w:val="ru-RU"/>
        </w:rPr>
        <w:t>велопешеходных</w:t>
      </w:r>
      <w:proofErr w:type="spellEnd"/>
      <w:r w:rsidRPr="00C271A1">
        <w:rPr>
          <w:rFonts w:cs="Times New Roman"/>
          <w:sz w:val="28"/>
          <w:szCs w:val="28"/>
          <w:lang w:val="ru-RU"/>
        </w:rPr>
        <w:t xml:space="preserve"> полос движения с правой стороны проезжей части способствует отдалению автотранспортного потока от жилых строений </w:t>
      </w:r>
      <w:proofErr w:type="gramStart"/>
      <w:r w:rsidRPr="00C271A1">
        <w:rPr>
          <w:rFonts w:cs="Times New Roman"/>
          <w:sz w:val="28"/>
          <w:szCs w:val="28"/>
          <w:lang w:val="ru-RU"/>
        </w:rPr>
        <w:t>и</w:t>
      </w:r>
      <w:proofErr w:type="gramEnd"/>
      <w:r w:rsidRPr="00C271A1">
        <w:rPr>
          <w:rFonts w:cs="Times New Roman"/>
          <w:sz w:val="28"/>
          <w:szCs w:val="28"/>
          <w:lang w:val="ru-RU"/>
        </w:rPr>
        <w:t xml:space="preserve"> следовательно, к снижению уровня негативного воздействия их на население. </w:t>
      </w:r>
    </w:p>
    <w:p w:rsidR="007D5548" w:rsidRPr="00C271A1" w:rsidRDefault="007D5548" w:rsidP="001F62E7">
      <w:pPr>
        <w:pStyle w:val="Standard"/>
        <w:ind w:firstLine="709"/>
        <w:jc w:val="both"/>
        <w:rPr>
          <w:rFonts w:cs="Times New Roman"/>
          <w:sz w:val="28"/>
          <w:szCs w:val="28"/>
          <w:lang w:val="ru-RU"/>
        </w:rPr>
      </w:pPr>
      <w:r w:rsidRPr="00C271A1">
        <w:rPr>
          <w:rFonts w:cs="Times New Roman"/>
          <w:sz w:val="28"/>
          <w:szCs w:val="28"/>
          <w:lang w:val="ru-RU"/>
        </w:rPr>
        <w:t>Весь комплекс мероприятий по развитию велосипедного движения, сводится к трем возможным сценариям:</w:t>
      </w:r>
    </w:p>
    <w:p w:rsidR="007D5548" w:rsidRPr="00C271A1" w:rsidRDefault="00D04C06" w:rsidP="001F62E7">
      <w:pPr>
        <w:pStyle w:val="Standard"/>
        <w:jc w:val="both"/>
        <w:rPr>
          <w:rFonts w:cs="Times New Roman"/>
          <w:sz w:val="28"/>
          <w:szCs w:val="28"/>
          <w:lang w:val="ru-RU"/>
        </w:rPr>
      </w:pPr>
      <w:r>
        <w:rPr>
          <w:rFonts w:cs="Times New Roman"/>
          <w:sz w:val="28"/>
          <w:szCs w:val="28"/>
          <w:lang w:val="ru-RU"/>
        </w:rPr>
        <w:t>- п</w:t>
      </w:r>
      <w:r w:rsidR="007D5548" w:rsidRPr="00C271A1">
        <w:rPr>
          <w:rFonts w:cs="Times New Roman"/>
          <w:sz w:val="28"/>
          <w:szCs w:val="28"/>
          <w:lang w:val="ru-RU"/>
        </w:rPr>
        <w:t>ерепланировка типичной улицы в вел</w:t>
      </w:r>
      <w:proofErr w:type="gramStart"/>
      <w:r w:rsidR="007D5548" w:rsidRPr="00C271A1">
        <w:rPr>
          <w:rFonts w:cs="Times New Roman"/>
          <w:sz w:val="28"/>
          <w:szCs w:val="28"/>
          <w:lang w:val="ru-RU"/>
        </w:rPr>
        <w:t>о</w:t>
      </w:r>
      <w:r w:rsidR="007D5548">
        <w:rPr>
          <w:rFonts w:cs="Times New Roman"/>
          <w:sz w:val="28"/>
          <w:szCs w:val="28"/>
          <w:lang w:val="ru-RU"/>
        </w:rPr>
        <w:t>-</w:t>
      </w:r>
      <w:proofErr w:type="gramEnd"/>
      <w:r w:rsidR="007D5548">
        <w:rPr>
          <w:rFonts w:cs="Times New Roman"/>
          <w:sz w:val="28"/>
          <w:szCs w:val="28"/>
          <w:lang w:val="ru-RU"/>
        </w:rPr>
        <w:t xml:space="preserve"> </w:t>
      </w:r>
      <w:r>
        <w:rPr>
          <w:rFonts w:cs="Times New Roman"/>
          <w:sz w:val="28"/>
          <w:szCs w:val="28"/>
          <w:lang w:val="ru-RU"/>
        </w:rPr>
        <w:t>пешеходную зону;</w:t>
      </w:r>
    </w:p>
    <w:p w:rsidR="00D04C06" w:rsidRPr="00C271A1" w:rsidRDefault="00D04C06" w:rsidP="001F62E7">
      <w:pPr>
        <w:pStyle w:val="Standard"/>
        <w:jc w:val="both"/>
        <w:rPr>
          <w:rFonts w:cs="Times New Roman"/>
          <w:sz w:val="28"/>
          <w:szCs w:val="28"/>
          <w:lang w:val="ru-RU"/>
        </w:rPr>
      </w:pPr>
      <w:r>
        <w:rPr>
          <w:rFonts w:cs="Times New Roman"/>
          <w:sz w:val="28"/>
          <w:szCs w:val="28"/>
          <w:lang w:val="ru-RU"/>
        </w:rPr>
        <w:t>- о</w:t>
      </w:r>
      <w:r w:rsidR="007D5548" w:rsidRPr="00C271A1">
        <w:rPr>
          <w:rFonts w:cs="Times New Roman"/>
          <w:sz w:val="28"/>
          <w:szCs w:val="28"/>
          <w:lang w:val="ru-RU"/>
        </w:rPr>
        <w:t>граничение скорости движения автотранспорта на сельской улице до 30 км/ч с организацией совмещённого автомобильно-велосипе</w:t>
      </w:r>
      <w:r w:rsidR="0040442C">
        <w:rPr>
          <w:rFonts w:cs="Times New Roman"/>
          <w:sz w:val="28"/>
          <w:szCs w:val="28"/>
          <w:lang w:val="ru-RU"/>
        </w:rPr>
        <w:t>дного движения;</w:t>
      </w:r>
    </w:p>
    <w:p w:rsidR="007D5548" w:rsidRPr="00C271A1" w:rsidRDefault="00D04C06" w:rsidP="001F62E7">
      <w:pPr>
        <w:pStyle w:val="Standard"/>
        <w:jc w:val="both"/>
        <w:rPr>
          <w:rFonts w:cs="Times New Roman"/>
          <w:sz w:val="28"/>
          <w:szCs w:val="28"/>
          <w:lang w:val="ru-RU"/>
        </w:rPr>
      </w:pPr>
      <w:r>
        <w:rPr>
          <w:rFonts w:cs="Times New Roman"/>
          <w:sz w:val="28"/>
          <w:szCs w:val="28"/>
          <w:lang w:val="ru-RU"/>
        </w:rPr>
        <w:t>- у</w:t>
      </w:r>
      <w:r w:rsidR="007D5548" w:rsidRPr="00C271A1">
        <w:rPr>
          <w:rFonts w:cs="Times New Roman"/>
          <w:sz w:val="28"/>
          <w:szCs w:val="28"/>
          <w:lang w:val="ru-RU"/>
        </w:rPr>
        <w:t>стройство велосипедной дорожки (или вел</w:t>
      </w:r>
      <w:proofErr w:type="gramStart"/>
      <w:r w:rsidR="007D5548" w:rsidRPr="00C271A1">
        <w:rPr>
          <w:rFonts w:cs="Times New Roman"/>
          <w:sz w:val="28"/>
          <w:szCs w:val="28"/>
          <w:lang w:val="ru-RU"/>
        </w:rPr>
        <w:t>о</w:t>
      </w:r>
      <w:r w:rsidR="007D5548">
        <w:rPr>
          <w:rFonts w:cs="Times New Roman"/>
          <w:sz w:val="28"/>
          <w:szCs w:val="28"/>
          <w:lang w:val="ru-RU"/>
        </w:rPr>
        <w:t>-</w:t>
      </w:r>
      <w:proofErr w:type="gramEnd"/>
      <w:r w:rsidR="007D5548">
        <w:rPr>
          <w:rFonts w:cs="Times New Roman"/>
          <w:sz w:val="28"/>
          <w:szCs w:val="28"/>
          <w:lang w:val="ru-RU"/>
        </w:rPr>
        <w:t xml:space="preserve"> </w:t>
      </w:r>
      <w:r w:rsidR="007D5548" w:rsidRPr="00C271A1">
        <w:rPr>
          <w:rFonts w:cs="Times New Roman"/>
          <w:sz w:val="28"/>
          <w:szCs w:val="28"/>
          <w:lang w:val="ru-RU"/>
        </w:rPr>
        <w:t>полосы) вместо крайней правой полосы проезжей части на улицах с различным количеством полос проезжей части.</w:t>
      </w:r>
    </w:p>
    <w:p w:rsidR="007D5548" w:rsidRPr="00C271A1" w:rsidRDefault="007D5548" w:rsidP="001F62E7">
      <w:pPr>
        <w:pStyle w:val="Standard"/>
        <w:ind w:firstLine="709"/>
        <w:jc w:val="both"/>
        <w:rPr>
          <w:rFonts w:cs="Times New Roman"/>
          <w:sz w:val="28"/>
          <w:szCs w:val="28"/>
          <w:lang w:val="ru-RU"/>
        </w:rPr>
      </w:pPr>
      <w:r w:rsidRPr="00C271A1">
        <w:rPr>
          <w:rFonts w:cs="Times New Roman"/>
          <w:sz w:val="28"/>
          <w:szCs w:val="28"/>
          <w:lang w:val="ru-RU"/>
        </w:rPr>
        <w:t xml:space="preserve">Все три вышеупомянутых мероприятия способствуют улучшению экологической обстановки и облегчают положение пешеходов и велосипедистов в транспортном потоке. Однако необходимо помнить, что данные мероприятия работают с разной эффективностью на улицах разной ширины и дорогах разных категорий. </w:t>
      </w:r>
    </w:p>
    <w:p w:rsidR="007D5548" w:rsidRPr="00C271A1" w:rsidRDefault="007D5548" w:rsidP="001F62E7">
      <w:pPr>
        <w:pStyle w:val="Standard"/>
        <w:ind w:firstLine="709"/>
        <w:jc w:val="both"/>
        <w:rPr>
          <w:rFonts w:cs="Times New Roman"/>
          <w:sz w:val="28"/>
          <w:szCs w:val="28"/>
          <w:lang w:val="ru-RU"/>
        </w:rPr>
      </w:pPr>
      <w:r w:rsidRPr="00C271A1">
        <w:rPr>
          <w:rFonts w:cs="Times New Roman"/>
          <w:sz w:val="28"/>
          <w:szCs w:val="28"/>
          <w:lang w:val="ru-RU"/>
        </w:rPr>
        <w:t>В жилых районах, где использование личных автомобилей зачастую необходимо, наиболее рациональным является организация совмещенного движения с ограничением скорости. Что касается отдельных велосипедных и пешеходных дорожек, то их наиболее целесообразно прокладывать на широких центральных улицах жилых районов.</w:t>
      </w:r>
    </w:p>
    <w:p w:rsidR="007D5548" w:rsidRPr="00C271A1" w:rsidRDefault="007D5548" w:rsidP="001F62E7">
      <w:pPr>
        <w:ind w:firstLine="709"/>
        <w:jc w:val="both"/>
        <w:rPr>
          <w:rFonts w:cs="Times New Roman"/>
          <w:sz w:val="28"/>
          <w:szCs w:val="28"/>
          <w:lang w:val="ru-RU"/>
        </w:rPr>
      </w:pPr>
      <w:r w:rsidRPr="00C271A1">
        <w:rPr>
          <w:rFonts w:cs="Times New Roman"/>
          <w:sz w:val="28"/>
          <w:szCs w:val="28"/>
          <w:lang w:val="ru-RU"/>
        </w:rPr>
        <w:t>На магистральных улицах регулируемого движения допускается предусматривать велосипедные дорожки, выделенные разделительными полосами.</w:t>
      </w:r>
    </w:p>
    <w:p w:rsidR="007D5548" w:rsidRPr="00C271A1" w:rsidRDefault="007D5548" w:rsidP="001F62E7">
      <w:pPr>
        <w:ind w:firstLine="709"/>
        <w:jc w:val="both"/>
        <w:rPr>
          <w:rFonts w:cs="Times New Roman"/>
          <w:sz w:val="28"/>
          <w:szCs w:val="28"/>
          <w:lang w:val="ru-RU"/>
        </w:rPr>
      </w:pPr>
      <w:r w:rsidRPr="00C271A1">
        <w:rPr>
          <w:rFonts w:cs="Times New Roman"/>
          <w:sz w:val="28"/>
          <w:szCs w:val="28"/>
          <w:lang w:val="ru-RU"/>
        </w:rPr>
        <w:t xml:space="preserve">В зонах массового отдыха населения и на других озелененных </w:t>
      </w:r>
      <w:r w:rsidRPr="00C271A1">
        <w:rPr>
          <w:rFonts w:cs="Times New Roman"/>
          <w:sz w:val="28"/>
          <w:szCs w:val="28"/>
          <w:lang w:val="ru-RU"/>
        </w:rPr>
        <w:lastRenderedPageBreak/>
        <w:t>территориях следует предусматривать велосипедные дорожки, изолированные от улиц, дорог и пешеходного движения.</w:t>
      </w:r>
    </w:p>
    <w:p w:rsidR="007D5548" w:rsidRPr="00C271A1" w:rsidRDefault="007D5548" w:rsidP="001F62E7">
      <w:pPr>
        <w:pStyle w:val="S"/>
        <w:jc w:val="both"/>
        <w:rPr>
          <w:rFonts w:cs="Times New Roman"/>
          <w:sz w:val="28"/>
          <w:szCs w:val="28"/>
        </w:rPr>
      </w:pPr>
      <w:r w:rsidRPr="00C271A1">
        <w:rPr>
          <w:rFonts w:cs="Times New Roman"/>
          <w:sz w:val="28"/>
          <w:szCs w:val="28"/>
        </w:rPr>
        <w:t>В Российской Федерации разработана «</w:t>
      </w:r>
      <w:r w:rsidRPr="00C271A1">
        <w:rPr>
          <w:rStyle w:val="af1"/>
          <w:sz w:val="28"/>
          <w:szCs w:val="28"/>
        </w:rPr>
        <w:t xml:space="preserve">Концепция развития </w:t>
      </w:r>
      <w:proofErr w:type="spellStart"/>
      <w:r w:rsidRPr="00C271A1">
        <w:rPr>
          <w:rStyle w:val="af1"/>
          <w:sz w:val="28"/>
          <w:szCs w:val="28"/>
        </w:rPr>
        <w:t>велотранспорта</w:t>
      </w:r>
      <w:proofErr w:type="spellEnd"/>
      <w:r w:rsidRPr="00C271A1">
        <w:rPr>
          <w:rStyle w:val="af1"/>
          <w:sz w:val="28"/>
          <w:szCs w:val="28"/>
        </w:rPr>
        <w:t xml:space="preserve"> России» в </w:t>
      </w:r>
      <w:r w:rsidRPr="00C271A1">
        <w:rPr>
          <w:rFonts w:cs="Times New Roman"/>
          <w:sz w:val="28"/>
          <w:szCs w:val="28"/>
        </w:rPr>
        <w:t>результате ее реализации предполагается:</w:t>
      </w:r>
    </w:p>
    <w:p w:rsidR="007D5548" w:rsidRPr="00C271A1" w:rsidRDefault="0040442C" w:rsidP="001F62E7">
      <w:pPr>
        <w:pStyle w:val="S"/>
        <w:ind w:firstLine="0"/>
        <w:jc w:val="both"/>
        <w:rPr>
          <w:rFonts w:cs="Times New Roman"/>
          <w:sz w:val="28"/>
          <w:szCs w:val="28"/>
        </w:rPr>
      </w:pPr>
      <w:r>
        <w:rPr>
          <w:rFonts w:cs="Times New Roman"/>
          <w:sz w:val="28"/>
          <w:szCs w:val="28"/>
        </w:rPr>
        <w:t xml:space="preserve">- </w:t>
      </w:r>
      <w:r w:rsidR="007D5548" w:rsidRPr="00C271A1">
        <w:rPr>
          <w:rFonts w:cs="Times New Roman"/>
          <w:sz w:val="28"/>
          <w:szCs w:val="28"/>
        </w:rPr>
        <w:t xml:space="preserve">повысить транспортную подвижность населения России на 15-20%; </w:t>
      </w:r>
    </w:p>
    <w:p w:rsidR="007D5548" w:rsidRPr="00C271A1" w:rsidRDefault="0040442C" w:rsidP="001F62E7">
      <w:pPr>
        <w:pStyle w:val="S"/>
        <w:ind w:firstLine="0"/>
        <w:jc w:val="both"/>
        <w:rPr>
          <w:rFonts w:cs="Times New Roman"/>
          <w:sz w:val="28"/>
          <w:szCs w:val="28"/>
        </w:rPr>
      </w:pPr>
      <w:r>
        <w:rPr>
          <w:rFonts w:cs="Times New Roman"/>
          <w:sz w:val="28"/>
          <w:szCs w:val="28"/>
        </w:rPr>
        <w:t xml:space="preserve">- </w:t>
      </w:r>
      <w:r w:rsidR="007D5548" w:rsidRPr="00C271A1">
        <w:rPr>
          <w:rFonts w:cs="Times New Roman"/>
          <w:sz w:val="28"/>
          <w:szCs w:val="28"/>
        </w:rPr>
        <w:t xml:space="preserve">обеспечить улучшение экологической ситуации на транспорте; </w:t>
      </w:r>
    </w:p>
    <w:p w:rsidR="007D5548" w:rsidRPr="00C271A1" w:rsidRDefault="0040442C" w:rsidP="001F62E7">
      <w:pPr>
        <w:pStyle w:val="S"/>
        <w:ind w:firstLine="0"/>
        <w:jc w:val="both"/>
        <w:rPr>
          <w:rFonts w:cs="Times New Roman"/>
          <w:sz w:val="28"/>
          <w:szCs w:val="28"/>
        </w:rPr>
      </w:pPr>
      <w:r>
        <w:rPr>
          <w:rFonts w:cs="Times New Roman"/>
          <w:sz w:val="28"/>
          <w:szCs w:val="28"/>
        </w:rPr>
        <w:t xml:space="preserve">- </w:t>
      </w:r>
      <w:r w:rsidR="007D5548" w:rsidRPr="00C271A1">
        <w:rPr>
          <w:rFonts w:cs="Times New Roman"/>
          <w:sz w:val="28"/>
          <w:szCs w:val="28"/>
        </w:rPr>
        <w:t>снизить количество дорожно-транспортных происшествий и ущерб от них не менее</w:t>
      </w:r>
      <w:proofErr w:type="gramStart"/>
      <w:r w:rsidR="007D5548" w:rsidRPr="00C271A1">
        <w:rPr>
          <w:rFonts w:cs="Times New Roman"/>
          <w:sz w:val="28"/>
          <w:szCs w:val="28"/>
        </w:rPr>
        <w:t>,</w:t>
      </w:r>
      <w:proofErr w:type="gramEnd"/>
      <w:r w:rsidR="007D5548" w:rsidRPr="00C271A1">
        <w:rPr>
          <w:rFonts w:cs="Times New Roman"/>
          <w:sz w:val="28"/>
          <w:szCs w:val="28"/>
        </w:rPr>
        <w:t xml:space="preserve"> чем на 20%; </w:t>
      </w:r>
    </w:p>
    <w:p w:rsidR="007D5548" w:rsidRPr="00C271A1" w:rsidRDefault="0040442C" w:rsidP="001F62E7">
      <w:pPr>
        <w:pStyle w:val="S"/>
        <w:ind w:firstLine="0"/>
        <w:jc w:val="both"/>
        <w:rPr>
          <w:rFonts w:cs="Times New Roman"/>
          <w:sz w:val="28"/>
          <w:szCs w:val="28"/>
        </w:rPr>
      </w:pPr>
      <w:r>
        <w:rPr>
          <w:rFonts w:cs="Times New Roman"/>
          <w:sz w:val="28"/>
          <w:szCs w:val="28"/>
        </w:rPr>
        <w:t xml:space="preserve">- </w:t>
      </w:r>
      <w:r w:rsidR="007D5548" w:rsidRPr="00C271A1">
        <w:rPr>
          <w:rFonts w:cs="Times New Roman"/>
          <w:sz w:val="28"/>
          <w:szCs w:val="28"/>
        </w:rPr>
        <w:t>сформировать оптимальную сферу использования вел</w:t>
      </w:r>
      <w:proofErr w:type="gramStart"/>
      <w:r w:rsidR="007D5548" w:rsidRPr="00C271A1">
        <w:rPr>
          <w:rFonts w:cs="Times New Roman"/>
          <w:sz w:val="28"/>
          <w:szCs w:val="28"/>
        </w:rPr>
        <w:t>о</w:t>
      </w:r>
      <w:r w:rsidR="007D5548">
        <w:rPr>
          <w:rFonts w:cs="Times New Roman"/>
          <w:sz w:val="28"/>
          <w:szCs w:val="28"/>
        </w:rPr>
        <w:t>-</w:t>
      </w:r>
      <w:proofErr w:type="gramEnd"/>
      <w:r w:rsidR="007D5548">
        <w:rPr>
          <w:rFonts w:cs="Times New Roman"/>
          <w:sz w:val="28"/>
          <w:szCs w:val="28"/>
        </w:rPr>
        <w:t xml:space="preserve"> </w:t>
      </w:r>
      <w:r w:rsidR="007D5548" w:rsidRPr="00C271A1">
        <w:rPr>
          <w:rFonts w:cs="Times New Roman"/>
          <w:sz w:val="28"/>
          <w:szCs w:val="28"/>
        </w:rPr>
        <w:t xml:space="preserve">транспорта и обеспечить его рациональное взаимодействие с другими видами транспорта; </w:t>
      </w:r>
    </w:p>
    <w:p w:rsidR="007D5548" w:rsidRPr="00C271A1" w:rsidRDefault="0040442C" w:rsidP="001F62E7">
      <w:pPr>
        <w:pStyle w:val="S"/>
        <w:ind w:firstLine="0"/>
        <w:jc w:val="both"/>
        <w:rPr>
          <w:rFonts w:cs="Times New Roman"/>
          <w:sz w:val="28"/>
          <w:szCs w:val="28"/>
        </w:rPr>
      </w:pPr>
      <w:r>
        <w:rPr>
          <w:rFonts w:cs="Times New Roman"/>
          <w:sz w:val="28"/>
          <w:szCs w:val="28"/>
        </w:rPr>
        <w:t xml:space="preserve">- </w:t>
      </w:r>
      <w:r w:rsidR="007D5548" w:rsidRPr="00C271A1">
        <w:rPr>
          <w:rFonts w:cs="Times New Roman"/>
          <w:sz w:val="28"/>
          <w:szCs w:val="28"/>
        </w:rPr>
        <w:t>обеспечить активное использование вел</w:t>
      </w:r>
      <w:proofErr w:type="gramStart"/>
      <w:r w:rsidR="007D5548" w:rsidRPr="00C271A1">
        <w:rPr>
          <w:rFonts w:cs="Times New Roman"/>
          <w:sz w:val="28"/>
          <w:szCs w:val="28"/>
        </w:rPr>
        <w:t>о</w:t>
      </w:r>
      <w:r w:rsidR="007D5548">
        <w:rPr>
          <w:rFonts w:cs="Times New Roman"/>
          <w:sz w:val="28"/>
          <w:szCs w:val="28"/>
        </w:rPr>
        <w:t>-</w:t>
      </w:r>
      <w:proofErr w:type="gramEnd"/>
      <w:r w:rsidR="007D5548">
        <w:rPr>
          <w:rFonts w:cs="Times New Roman"/>
          <w:sz w:val="28"/>
          <w:szCs w:val="28"/>
        </w:rPr>
        <w:t xml:space="preserve"> </w:t>
      </w:r>
      <w:r w:rsidR="007D5548" w:rsidRPr="00C271A1">
        <w:rPr>
          <w:rFonts w:cs="Times New Roman"/>
          <w:sz w:val="28"/>
          <w:szCs w:val="28"/>
        </w:rPr>
        <w:t xml:space="preserve">транспортных средств, что позволит сократить транспортные издержки на менее чем на 10-15%; </w:t>
      </w:r>
    </w:p>
    <w:p w:rsidR="007D5548" w:rsidRDefault="0040442C" w:rsidP="001F62E7">
      <w:pPr>
        <w:pStyle w:val="S"/>
        <w:ind w:firstLine="0"/>
        <w:jc w:val="both"/>
        <w:rPr>
          <w:rFonts w:cs="Times New Roman"/>
          <w:sz w:val="28"/>
          <w:szCs w:val="28"/>
        </w:rPr>
      </w:pPr>
      <w:r>
        <w:rPr>
          <w:rFonts w:cs="Times New Roman"/>
          <w:sz w:val="28"/>
          <w:szCs w:val="28"/>
        </w:rPr>
        <w:t xml:space="preserve">- </w:t>
      </w:r>
      <w:r w:rsidR="007D5548" w:rsidRPr="00C271A1">
        <w:rPr>
          <w:rFonts w:cs="Times New Roman"/>
          <w:sz w:val="28"/>
          <w:szCs w:val="28"/>
        </w:rPr>
        <w:t xml:space="preserve">повысить мобильность и улучшить состояние здоровья населения. </w:t>
      </w:r>
    </w:p>
    <w:p w:rsidR="0040442C" w:rsidRPr="00C271A1" w:rsidRDefault="0040442C" w:rsidP="001F62E7">
      <w:pPr>
        <w:pStyle w:val="S"/>
        <w:ind w:firstLine="0"/>
        <w:jc w:val="both"/>
        <w:rPr>
          <w:rFonts w:cs="Times New Roman"/>
          <w:sz w:val="28"/>
          <w:szCs w:val="28"/>
        </w:rPr>
      </w:pPr>
    </w:p>
    <w:p w:rsidR="0040442C" w:rsidRDefault="0040442C" w:rsidP="001F62E7">
      <w:pPr>
        <w:pStyle w:val="af0"/>
        <w:shd w:val="clear" w:color="auto" w:fill="FFFFFF"/>
        <w:spacing w:before="0" w:beforeAutospacing="0" w:after="0" w:afterAutospacing="0"/>
        <w:ind w:firstLine="709"/>
        <w:jc w:val="both"/>
        <w:rPr>
          <w:rStyle w:val="af1"/>
          <w:sz w:val="28"/>
          <w:szCs w:val="28"/>
        </w:rPr>
      </w:pPr>
      <w:r>
        <w:rPr>
          <w:rStyle w:val="af1"/>
          <w:sz w:val="28"/>
          <w:szCs w:val="28"/>
        </w:rPr>
        <w:t xml:space="preserve">Пешеходное движение </w:t>
      </w:r>
    </w:p>
    <w:p w:rsidR="0040442C" w:rsidRDefault="0040442C" w:rsidP="001F62E7">
      <w:pPr>
        <w:pStyle w:val="af0"/>
        <w:shd w:val="clear" w:color="auto" w:fill="FFFFFF"/>
        <w:spacing w:before="0" w:beforeAutospacing="0" w:after="0" w:afterAutospacing="0"/>
        <w:ind w:firstLine="709"/>
        <w:jc w:val="both"/>
        <w:rPr>
          <w:rStyle w:val="af1"/>
          <w:sz w:val="28"/>
          <w:szCs w:val="28"/>
        </w:rPr>
      </w:pPr>
    </w:p>
    <w:p w:rsidR="007D5548" w:rsidRPr="00C271A1" w:rsidRDefault="007D5548" w:rsidP="001F62E7">
      <w:pPr>
        <w:pStyle w:val="af0"/>
        <w:shd w:val="clear" w:color="auto" w:fill="FFFFFF"/>
        <w:spacing w:before="0" w:beforeAutospacing="0" w:after="0" w:afterAutospacing="0"/>
        <w:ind w:firstLine="709"/>
        <w:jc w:val="both"/>
        <w:rPr>
          <w:sz w:val="28"/>
          <w:szCs w:val="28"/>
        </w:rPr>
      </w:pPr>
      <w:r w:rsidRPr="00C271A1">
        <w:rPr>
          <w:rStyle w:val="af1"/>
          <w:sz w:val="28"/>
          <w:szCs w:val="28"/>
        </w:rPr>
        <w:t>Пешеходное движение</w:t>
      </w:r>
      <w:r w:rsidRPr="00C271A1">
        <w:rPr>
          <w:rStyle w:val="apple-converted-space"/>
          <w:sz w:val="28"/>
          <w:szCs w:val="28"/>
        </w:rPr>
        <w:t xml:space="preserve"> </w:t>
      </w:r>
      <w:r w:rsidRPr="00C271A1">
        <w:rPr>
          <w:sz w:val="28"/>
          <w:szCs w:val="28"/>
        </w:rPr>
        <w:t>- вместе с велосипедным движением, это один из видов и способов обеспечения передвижений, наряду с автом</w:t>
      </w:r>
      <w:r w:rsidRPr="00C271A1">
        <w:rPr>
          <w:sz w:val="28"/>
          <w:szCs w:val="28"/>
        </w:rPr>
        <w:t>о</w:t>
      </w:r>
      <w:r w:rsidRPr="00C271A1">
        <w:rPr>
          <w:sz w:val="28"/>
          <w:szCs w:val="28"/>
        </w:rPr>
        <w:t>бильными перевозками или перемещениями с помощью общественного транспорта.</w:t>
      </w:r>
    </w:p>
    <w:p w:rsidR="007D5548" w:rsidRPr="00C271A1" w:rsidRDefault="007D5548" w:rsidP="001F62E7">
      <w:pPr>
        <w:pStyle w:val="af0"/>
        <w:shd w:val="clear" w:color="auto" w:fill="FFFFFF"/>
        <w:spacing w:before="0" w:beforeAutospacing="0" w:after="0" w:afterAutospacing="0"/>
        <w:ind w:firstLine="709"/>
        <w:jc w:val="both"/>
        <w:rPr>
          <w:sz w:val="28"/>
          <w:szCs w:val="28"/>
        </w:rPr>
      </w:pPr>
      <w:r w:rsidRPr="00C271A1">
        <w:rPr>
          <w:rStyle w:val="af1"/>
          <w:sz w:val="28"/>
          <w:szCs w:val="28"/>
        </w:rPr>
        <w:t>Пешеходное движение</w:t>
      </w:r>
      <w:r w:rsidRPr="00C271A1">
        <w:rPr>
          <w:rStyle w:val="apple-converted-space"/>
          <w:sz w:val="28"/>
          <w:szCs w:val="28"/>
        </w:rPr>
        <w:t xml:space="preserve"> </w:t>
      </w:r>
      <w:r w:rsidRPr="00C271A1">
        <w:rPr>
          <w:sz w:val="28"/>
          <w:szCs w:val="28"/>
        </w:rPr>
        <w:t>является самым важным видом передвиж</w:t>
      </w:r>
      <w:r w:rsidRPr="00C271A1">
        <w:rPr>
          <w:sz w:val="28"/>
          <w:szCs w:val="28"/>
        </w:rPr>
        <w:t>е</w:t>
      </w:r>
      <w:r w:rsidRPr="00C271A1">
        <w:rPr>
          <w:sz w:val="28"/>
          <w:szCs w:val="28"/>
        </w:rPr>
        <w:t>ния на кратчайшие расстояния - до 1-2 км. Однако в течение долгого вр</w:t>
      </w:r>
      <w:r w:rsidRPr="00C271A1">
        <w:rPr>
          <w:sz w:val="28"/>
          <w:szCs w:val="28"/>
        </w:rPr>
        <w:t>е</w:t>
      </w:r>
      <w:r w:rsidRPr="00C271A1">
        <w:rPr>
          <w:sz w:val="28"/>
          <w:szCs w:val="28"/>
        </w:rPr>
        <w:t>мени пешеходное движение само по себе не считалось видом движения и, соответственно, рассматривалось по большей части как добавление к дор</w:t>
      </w:r>
      <w:r w:rsidRPr="00C271A1">
        <w:rPr>
          <w:sz w:val="28"/>
          <w:szCs w:val="28"/>
        </w:rPr>
        <w:t>о</w:t>
      </w:r>
      <w:r w:rsidRPr="00C271A1">
        <w:rPr>
          <w:sz w:val="28"/>
          <w:szCs w:val="28"/>
        </w:rPr>
        <w:t>гам или узлам общественного транспорта. Таким образом, пешеходная и</w:t>
      </w:r>
      <w:r w:rsidRPr="00C271A1">
        <w:rPr>
          <w:sz w:val="28"/>
          <w:szCs w:val="28"/>
        </w:rPr>
        <w:t>н</w:t>
      </w:r>
      <w:r w:rsidRPr="00C271A1">
        <w:rPr>
          <w:sz w:val="28"/>
          <w:szCs w:val="28"/>
        </w:rPr>
        <w:t xml:space="preserve">фраструктура представляет собой набор отдельных элементов, нежели спланированную сеть. А ведь большая часть путешествий или поездок начинается с ходьбы пешком: </w:t>
      </w:r>
      <w:proofErr w:type="gramStart"/>
      <w:r w:rsidRPr="00C271A1">
        <w:rPr>
          <w:sz w:val="28"/>
          <w:szCs w:val="28"/>
        </w:rPr>
        <w:t>до</w:t>
      </w:r>
      <w:proofErr w:type="gramEnd"/>
      <w:r w:rsidRPr="00C271A1">
        <w:rPr>
          <w:sz w:val="28"/>
          <w:szCs w:val="28"/>
        </w:rPr>
        <w:t>/</w:t>
      </w:r>
      <w:proofErr w:type="gramStart"/>
      <w:r w:rsidRPr="00C271A1">
        <w:rPr>
          <w:sz w:val="28"/>
          <w:szCs w:val="28"/>
        </w:rPr>
        <w:t>от</w:t>
      </w:r>
      <w:proofErr w:type="gramEnd"/>
      <w:r w:rsidRPr="00C271A1">
        <w:rPr>
          <w:sz w:val="28"/>
          <w:szCs w:val="28"/>
        </w:rPr>
        <w:t xml:space="preserve"> остановки общественного транспорта или автостоянки. Следовательно, пешеходная инфраструктура предъявляет высокие требования к надлежащей интеграции видов транспорта. Качество пешеходной инфраструктуры и, соответственно, восприятие пешей ходьбы как вида транспорта в обществе также сильно связано с качественными критериями - безопасностью, доступностью, загрязнением воздуха, шумом или уличным/ландшафтным проектированием.</w:t>
      </w:r>
    </w:p>
    <w:p w:rsidR="007D5548" w:rsidRDefault="007D5548" w:rsidP="001F62E7">
      <w:pPr>
        <w:pStyle w:val="af0"/>
        <w:shd w:val="clear" w:color="auto" w:fill="FFFFFF"/>
        <w:spacing w:before="0" w:beforeAutospacing="0" w:after="0" w:afterAutospacing="0"/>
        <w:ind w:firstLine="709"/>
        <w:jc w:val="both"/>
        <w:rPr>
          <w:b/>
          <w:sz w:val="28"/>
          <w:szCs w:val="28"/>
        </w:rPr>
      </w:pPr>
      <w:r w:rsidRPr="00AE6A37">
        <w:rPr>
          <w:b/>
          <w:sz w:val="28"/>
          <w:szCs w:val="28"/>
        </w:rPr>
        <w:t>Для развития пешеходного движения требуется:</w:t>
      </w:r>
    </w:p>
    <w:p w:rsidR="007D5548" w:rsidRPr="00C271A1" w:rsidRDefault="0040442C" w:rsidP="001F62E7">
      <w:pPr>
        <w:widowControl/>
        <w:shd w:val="clear" w:color="auto" w:fill="FFFFFF"/>
        <w:suppressAutoHyphens w:val="0"/>
        <w:autoSpaceDN/>
        <w:jc w:val="both"/>
        <w:textAlignment w:val="auto"/>
        <w:rPr>
          <w:rFonts w:cs="Times New Roman"/>
          <w:sz w:val="28"/>
          <w:szCs w:val="28"/>
          <w:lang w:val="ru-RU"/>
        </w:rPr>
      </w:pPr>
      <w:r>
        <w:rPr>
          <w:rFonts w:cs="Times New Roman"/>
          <w:sz w:val="28"/>
          <w:szCs w:val="28"/>
          <w:lang w:val="ru-RU"/>
        </w:rPr>
        <w:t xml:space="preserve">- </w:t>
      </w:r>
      <w:r w:rsidR="007D5548" w:rsidRPr="00C271A1">
        <w:rPr>
          <w:rFonts w:cs="Times New Roman"/>
          <w:sz w:val="28"/>
          <w:szCs w:val="28"/>
          <w:lang w:val="ru-RU"/>
        </w:rPr>
        <w:t>проложить пешеходные линии движения, соединяющие с транспортно-пересадочными узлами на маршрутах общественного транспорта;</w:t>
      </w:r>
    </w:p>
    <w:p w:rsidR="007D5548" w:rsidRPr="00C271A1" w:rsidRDefault="0040442C" w:rsidP="001F62E7">
      <w:pPr>
        <w:widowControl/>
        <w:shd w:val="clear" w:color="auto" w:fill="FFFFFF"/>
        <w:suppressAutoHyphens w:val="0"/>
        <w:autoSpaceDN/>
        <w:jc w:val="both"/>
        <w:textAlignment w:val="auto"/>
        <w:rPr>
          <w:rFonts w:cs="Times New Roman"/>
          <w:sz w:val="28"/>
          <w:szCs w:val="28"/>
          <w:lang w:val="ru-RU"/>
        </w:rPr>
      </w:pPr>
      <w:r>
        <w:rPr>
          <w:rFonts w:cs="Times New Roman"/>
          <w:sz w:val="28"/>
          <w:szCs w:val="28"/>
          <w:lang w:val="ru-RU"/>
        </w:rPr>
        <w:t xml:space="preserve">- </w:t>
      </w:r>
      <w:r w:rsidR="007D5548" w:rsidRPr="00C271A1">
        <w:rPr>
          <w:rFonts w:cs="Times New Roman"/>
          <w:sz w:val="28"/>
          <w:szCs w:val="28"/>
          <w:lang w:val="ru-RU"/>
        </w:rPr>
        <w:t>обеспечить круглогодичное обслуживание и уборку тротуаров;</w:t>
      </w:r>
    </w:p>
    <w:p w:rsidR="007D5548" w:rsidRPr="00C271A1" w:rsidRDefault="0040442C" w:rsidP="001F62E7">
      <w:pPr>
        <w:widowControl/>
        <w:shd w:val="clear" w:color="auto" w:fill="FFFFFF"/>
        <w:suppressAutoHyphens w:val="0"/>
        <w:autoSpaceDN/>
        <w:jc w:val="both"/>
        <w:textAlignment w:val="auto"/>
        <w:rPr>
          <w:rFonts w:cs="Times New Roman"/>
          <w:sz w:val="28"/>
          <w:szCs w:val="28"/>
          <w:lang w:val="ru-RU"/>
        </w:rPr>
      </w:pPr>
      <w:r>
        <w:rPr>
          <w:rFonts w:cs="Times New Roman"/>
          <w:sz w:val="28"/>
          <w:szCs w:val="28"/>
          <w:lang w:val="ru-RU"/>
        </w:rPr>
        <w:t xml:space="preserve">- </w:t>
      </w:r>
      <w:r w:rsidR="007D5548" w:rsidRPr="00C271A1">
        <w:rPr>
          <w:rFonts w:cs="Times New Roman"/>
          <w:sz w:val="28"/>
          <w:szCs w:val="28"/>
          <w:lang w:val="ru-RU"/>
        </w:rPr>
        <w:t>проложить пешеходные линии движения, ведущие в парки, сады, к пл</w:t>
      </w:r>
      <w:r w:rsidR="007D5548" w:rsidRPr="00C271A1">
        <w:rPr>
          <w:rFonts w:cs="Times New Roman"/>
          <w:sz w:val="28"/>
          <w:szCs w:val="28"/>
          <w:lang w:val="ru-RU"/>
        </w:rPr>
        <w:t>о</w:t>
      </w:r>
      <w:r w:rsidR="007D5548" w:rsidRPr="00C271A1">
        <w:rPr>
          <w:rFonts w:cs="Times New Roman"/>
          <w:sz w:val="28"/>
          <w:szCs w:val="28"/>
          <w:lang w:val="ru-RU"/>
        </w:rPr>
        <w:t>щадям;</w:t>
      </w:r>
    </w:p>
    <w:p w:rsidR="007D5548" w:rsidRPr="00C271A1" w:rsidRDefault="0040442C" w:rsidP="001F62E7">
      <w:pPr>
        <w:widowControl/>
        <w:shd w:val="clear" w:color="auto" w:fill="FFFFFF"/>
        <w:suppressAutoHyphens w:val="0"/>
        <w:autoSpaceDN/>
        <w:jc w:val="both"/>
        <w:textAlignment w:val="auto"/>
        <w:rPr>
          <w:rFonts w:cs="Times New Roman"/>
          <w:sz w:val="28"/>
          <w:szCs w:val="28"/>
          <w:lang w:val="ru-RU"/>
        </w:rPr>
      </w:pPr>
      <w:r>
        <w:rPr>
          <w:rFonts w:cs="Times New Roman"/>
          <w:sz w:val="28"/>
          <w:szCs w:val="28"/>
          <w:lang w:val="ru-RU"/>
        </w:rPr>
        <w:t xml:space="preserve">- </w:t>
      </w:r>
      <w:r w:rsidR="007D5548" w:rsidRPr="00C271A1">
        <w:rPr>
          <w:rFonts w:cs="Times New Roman"/>
          <w:sz w:val="28"/>
          <w:szCs w:val="28"/>
          <w:lang w:val="ru-RU"/>
        </w:rPr>
        <w:t>информировать население о преимуществах передвижения пешком.</w:t>
      </w:r>
    </w:p>
    <w:p w:rsidR="007D5548" w:rsidRPr="00C271A1" w:rsidRDefault="007D5548" w:rsidP="001F62E7">
      <w:pPr>
        <w:widowControl/>
        <w:shd w:val="clear" w:color="auto" w:fill="FFFFFF"/>
        <w:suppressAutoHyphens w:val="0"/>
        <w:autoSpaceDN/>
        <w:ind w:firstLine="709"/>
        <w:jc w:val="both"/>
        <w:textAlignment w:val="auto"/>
        <w:rPr>
          <w:rFonts w:cs="Times New Roman"/>
          <w:sz w:val="28"/>
          <w:szCs w:val="28"/>
          <w:lang w:val="ru-RU"/>
        </w:rPr>
      </w:pPr>
      <w:r w:rsidRPr="00C271A1">
        <w:rPr>
          <w:rFonts w:cs="Times New Roman"/>
          <w:sz w:val="28"/>
          <w:szCs w:val="28"/>
          <w:lang w:val="ru-RU"/>
        </w:rPr>
        <w:t>ПКР транспортной инфраструктуры, предусматривается:</w:t>
      </w:r>
    </w:p>
    <w:p w:rsidR="007D5548" w:rsidRPr="00C271A1" w:rsidRDefault="0040442C" w:rsidP="001F62E7">
      <w:pPr>
        <w:widowControl/>
        <w:shd w:val="clear" w:color="auto" w:fill="FFFFFF"/>
        <w:suppressAutoHyphens w:val="0"/>
        <w:autoSpaceDN/>
        <w:jc w:val="both"/>
        <w:textAlignment w:val="auto"/>
        <w:rPr>
          <w:rFonts w:cs="Times New Roman"/>
          <w:sz w:val="28"/>
          <w:szCs w:val="28"/>
          <w:lang w:val="ru-RU"/>
        </w:rPr>
      </w:pPr>
      <w:r>
        <w:rPr>
          <w:rFonts w:cs="Times New Roman"/>
          <w:sz w:val="28"/>
          <w:szCs w:val="28"/>
          <w:lang w:val="ru-RU"/>
        </w:rPr>
        <w:lastRenderedPageBreak/>
        <w:t xml:space="preserve">- </w:t>
      </w:r>
      <w:r w:rsidR="007D5548" w:rsidRPr="00C271A1">
        <w:rPr>
          <w:rFonts w:cs="Times New Roman"/>
          <w:sz w:val="28"/>
          <w:szCs w:val="28"/>
          <w:lang w:val="ru-RU"/>
        </w:rPr>
        <w:t>устройство велосипедных дорожек к местам отдыха, и общественным центрам;</w:t>
      </w:r>
    </w:p>
    <w:p w:rsidR="007D5548" w:rsidRDefault="0040442C" w:rsidP="001F62E7">
      <w:pPr>
        <w:widowControl/>
        <w:shd w:val="clear" w:color="auto" w:fill="FFFFFF"/>
        <w:suppressAutoHyphens w:val="0"/>
        <w:autoSpaceDN/>
        <w:jc w:val="both"/>
        <w:textAlignment w:val="auto"/>
        <w:rPr>
          <w:rFonts w:cs="Times New Roman"/>
          <w:sz w:val="28"/>
          <w:szCs w:val="28"/>
          <w:lang w:val="ru-RU"/>
        </w:rPr>
      </w:pPr>
      <w:r w:rsidRPr="00415FD8">
        <w:rPr>
          <w:rFonts w:cs="Times New Roman"/>
          <w:sz w:val="28"/>
          <w:szCs w:val="28"/>
          <w:lang w:val="ru-RU"/>
        </w:rPr>
        <w:t xml:space="preserve">- </w:t>
      </w:r>
      <w:r w:rsidR="007D5548" w:rsidRPr="00415FD8">
        <w:rPr>
          <w:rFonts w:cs="Times New Roman"/>
          <w:sz w:val="28"/>
          <w:szCs w:val="28"/>
          <w:lang w:val="ru-RU"/>
        </w:rPr>
        <w:t>пешеходная связь с местами приложения труда, учреждениями и пре</w:t>
      </w:r>
      <w:r w:rsidR="007D5548" w:rsidRPr="00415FD8">
        <w:rPr>
          <w:rFonts w:cs="Times New Roman"/>
          <w:sz w:val="28"/>
          <w:szCs w:val="28"/>
          <w:lang w:val="ru-RU"/>
        </w:rPr>
        <w:t>д</w:t>
      </w:r>
      <w:r w:rsidR="007D5548" w:rsidRPr="00415FD8">
        <w:rPr>
          <w:rFonts w:cs="Times New Roman"/>
          <w:sz w:val="28"/>
          <w:szCs w:val="28"/>
          <w:lang w:val="ru-RU"/>
        </w:rPr>
        <w:t>приятиями обслуживания, в том числе в пределах общественных центров с местами отдыха и остановочными пунктами общественного транспорта.</w:t>
      </w:r>
    </w:p>
    <w:p w:rsidR="007D5548" w:rsidRPr="00C271A1" w:rsidRDefault="007D5548" w:rsidP="001F62E7">
      <w:pPr>
        <w:widowControl/>
        <w:shd w:val="clear" w:color="auto" w:fill="FFFFFF"/>
        <w:suppressAutoHyphens w:val="0"/>
        <w:autoSpaceDN/>
        <w:ind w:left="360"/>
        <w:jc w:val="both"/>
        <w:textAlignment w:val="auto"/>
        <w:rPr>
          <w:rFonts w:cs="Times New Roman"/>
          <w:sz w:val="28"/>
          <w:szCs w:val="28"/>
          <w:lang w:val="ru-RU"/>
        </w:rPr>
      </w:pPr>
    </w:p>
    <w:p w:rsidR="00415FD8" w:rsidRDefault="007D5548" w:rsidP="001F62E7">
      <w:pPr>
        <w:widowControl/>
        <w:shd w:val="clear" w:color="auto" w:fill="FFFFFF"/>
        <w:suppressAutoHyphens w:val="0"/>
        <w:autoSpaceDN/>
        <w:ind w:firstLine="425"/>
        <w:jc w:val="center"/>
        <w:textAlignment w:val="auto"/>
        <w:rPr>
          <w:rFonts w:cs="Times New Roman"/>
          <w:b/>
          <w:kern w:val="0"/>
          <w:sz w:val="28"/>
          <w:szCs w:val="28"/>
          <w:lang w:val="ru-RU" w:bidi="ar-SA"/>
        </w:rPr>
      </w:pPr>
      <w:r w:rsidRPr="00415FD8">
        <w:rPr>
          <w:rFonts w:cs="Times New Roman"/>
          <w:b/>
          <w:kern w:val="0"/>
          <w:sz w:val="28"/>
          <w:szCs w:val="28"/>
          <w:lang w:val="ru-RU" w:bidi="ar-SA"/>
        </w:rPr>
        <w:t xml:space="preserve">Нормативные данные по устройству </w:t>
      </w:r>
    </w:p>
    <w:p w:rsidR="007D5548" w:rsidRDefault="007D5548" w:rsidP="001F62E7">
      <w:pPr>
        <w:widowControl/>
        <w:shd w:val="clear" w:color="auto" w:fill="FFFFFF"/>
        <w:suppressAutoHyphens w:val="0"/>
        <w:autoSpaceDN/>
        <w:ind w:firstLine="425"/>
        <w:jc w:val="center"/>
        <w:textAlignment w:val="auto"/>
        <w:rPr>
          <w:rFonts w:cs="Times New Roman"/>
          <w:b/>
          <w:kern w:val="0"/>
          <w:sz w:val="28"/>
          <w:szCs w:val="28"/>
          <w:lang w:val="ru-RU" w:bidi="ar-SA"/>
        </w:rPr>
      </w:pPr>
      <w:r w:rsidRPr="00415FD8">
        <w:rPr>
          <w:rFonts w:cs="Times New Roman"/>
          <w:b/>
          <w:kern w:val="0"/>
          <w:sz w:val="28"/>
          <w:szCs w:val="28"/>
          <w:lang w:val="ru-RU" w:bidi="ar-SA"/>
        </w:rPr>
        <w:t>велосипедных и пешеходных дорожек</w:t>
      </w:r>
    </w:p>
    <w:p w:rsidR="00415FD8" w:rsidRPr="000022F2" w:rsidRDefault="000022F2" w:rsidP="000022F2">
      <w:pPr>
        <w:widowControl/>
        <w:shd w:val="clear" w:color="auto" w:fill="FFFFFF"/>
        <w:suppressAutoHyphens w:val="0"/>
        <w:autoSpaceDN/>
        <w:ind w:firstLine="425"/>
        <w:jc w:val="right"/>
        <w:textAlignment w:val="auto"/>
        <w:rPr>
          <w:rFonts w:cs="Times New Roman"/>
          <w:i/>
          <w:lang w:val="ru-RU"/>
        </w:rPr>
      </w:pPr>
      <w:r>
        <w:rPr>
          <w:rFonts w:cs="Times New Roman"/>
          <w:i/>
          <w:lang w:val="ru-RU"/>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726"/>
        <w:gridCol w:w="1269"/>
        <w:gridCol w:w="3474"/>
      </w:tblGrid>
      <w:tr w:rsidR="007D5548" w:rsidRPr="00C271A1" w:rsidTr="00415FD8">
        <w:trPr>
          <w:trHeight w:val="1004"/>
        </w:trPr>
        <w:tc>
          <w:tcPr>
            <w:tcW w:w="709" w:type="dxa"/>
            <w:vAlign w:val="center"/>
          </w:tcPr>
          <w:p w:rsidR="007D5548" w:rsidRPr="00CA7E4C" w:rsidRDefault="007D5548" w:rsidP="001F62E7">
            <w:pPr>
              <w:widowControl/>
              <w:suppressAutoHyphens w:val="0"/>
              <w:autoSpaceDN/>
              <w:jc w:val="center"/>
              <w:textAlignment w:val="auto"/>
              <w:rPr>
                <w:rFonts w:cs="Times New Roman"/>
                <w:lang w:val="ru-RU"/>
              </w:rPr>
            </w:pPr>
            <w:r w:rsidRPr="00CA7E4C">
              <w:rPr>
                <w:rFonts w:cs="Times New Roman"/>
                <w:lang w:val="ru-RU"/>
              </w:rPr>
              <w:t xml:space="preserve">№ </w:t>
            </w:r>
            <w:proofErr w:type="spellStart"/>
            <w:r w:rsidRPr="00CA7E4C">
              <w:rPr>
                <w:rFonts w:cs="Times New Roman"/>
                <w:lang w:val="ru-RU"/>
              </w:rPr>
              <w:t>пп</w:t>
            </w:r>
            <w:proofErr w:type="spellEnd"/>
          </w:p>
        </w:tc>
        <w:tc>
          <w:tcPr>
            <w:tcW w:w="3726" w:type="dxa"/>
            <w:vAlign w:val="center"/>
          </w:tcPr>
          <w:p w:rsidR="007D5548" w:rsidRPr="00CA7E4C" w:rsidRDefault="007D5548" w:rsidP="001F62E7">
            <w:pPr>
              <w:widowControl/>
              <w:suppressAutoHyphens w:val="0"/>
              <w:autoSpaceDN/>
              <w:jc w:val="center"/>
              <w:textAlignment w:val="auto"/>
              <w:rPr>
                <w:rFonts w:cs="Times New Roman"/>
                <w:lang w:val="ru-RU"/>
              </w:rPr>
            </w:pPr>
            <w:r w:rsidRPr="00CA7E4C">
              <w:rPr>
                <w:rFonts w:cs="Times New Roman"/>
                <w:lang w:val="ru-RU"/>
              </w:rPr>
              <w:t>Категория дорог и улиц</w:t>
            </w:r>
          </w:p>
        </w:tc>
        <w:tc>
          <w:tcPr>
            <w:tcW w:w="1269" w:type="dxa"/>
            <w:vAlign w:val="center"/>
          </w:tcPr>
          <w:p w:rsidR="007D5548" w:rsidRPr="00CA7E4C" w:rsidRDefault="00415FD8" w:rsidP="001F62E7">
            <w:pPr>
              <w:widowControl/>
              <w:suppressAutoHyphens w:val="0"/>
              <w:autoSpaceDN/>
              <w:jc w:val="center"/>
              <w:textAlignment w:val="auto"/>
              <w:rPr>
                <w:rFonts w:cs="Times New Roman"/>
                <w:lang w:val="ru-RU"/>
              </w:rPr>
            </w:pPr>
            <w:r>
              <w:rPr>
                <w:rFonts w:cs="Times New Roman"/>
                <w:shd w:val="clear" w:color="auto" w:fill="FFFFFF"/>
                <w:lang w:val="ru-RU"/>
              </w:rPr>
              <w:t xml:space="preserve">ширина тротуара, </w:t>
            </w:r>
            <w:proofErr w:type="gramStart"/>
            <w:r w:rsidR="007D5548" w:rsidRPr="00CA7E4C">
              <w:rPr>
                <w:rFonts w:cs="Times New Roman"/>
                <w:shd w:val="clear" w:color="auto" w:fill="FFFFFF"/>
                <w:lang w:val="ru-RU"/>
              </w:rPr>
              <w:t>м</w:t>
            </w:r>
            <w:proofErr w:type="gramEnd"/>
          </w:p>
        </w:tc>
        <w:tc>
          <w:tcPr>
            <w:tcW w:w="3474" w:type="dxa"/>
            <w:vAlign w:val="center"/>
          </w:tcPr>
          <w:p w:rsidR="007D5548" w:rsidRPr="00CA7E4C" w:rsidRDefault="007D5548" w:rsidP="001F62E7">
            <w:pPr>
              <w:widowControl/>
              <w:suppressAutoHyphens w:val="0"/>
              <w:autoSpaceDN/>
              <w:jc w:val="center"/>
              <w:textAlignment w:val="auto"/>
              <w:rPr>
                <w:rFonts w:cs="Times New Roman"/>
                <w:shd w:val="clear" w:color="auto" w:fill="FFFFFF"/>
                <w:lang w:val="ru-RU"/>
              </w:rPr>
            </w:pPr>
            <w:r w:rsidRPr="00CA7E4C">
              <w:rPr>
                <w:rFonts w:cs="Times New Roman"/>
                <w:shd w:val="clear" w:color="auto" w:fill="FFFFFF"/>
                <w:lang w:val="ru-RU"/>
              </w:rPr>
              <w:t>Примечание</w:t>
            </w:r>
          </w:p>
        </w:tc>
      </w:tr>
      <w:tr w:rsidR="007D5548" w:rsidRPr="00C271A1" w:rsidTr="00415FD8">
        <w:trPr>
          <w:trHeight w:val="320"/>
        </w:trPr>
        <w:tc>
          <w:tcPr>
            <w:tcW w:w="9178" w:type="dxa"/>
            <w:gridSpan w:val="4"/>
            <w:vAlign w:val="center"/>
          </w:tcPr>
          <w:p w:rsidR="007D5548" w:rsidRPr="00CA7E4C" w:rsidRDefault="007D5548" w:rsidP="001F62E7">
            <w:pPr>
              <w:widowControl/>
              <w:suppressAutoHyphens w:val="0"/>
              <w:autoSpaceDN/>
              <w:jc w:val="center"/>
              <w:textAlignment w:val="auto"/>
              <w:rPr>
                <w:rFonts w:cs="Times New Roman"/>
                <w:b/>
                <w:lang w:val="ru-RU"/>
              </w:rPr>
            </w:pPr>
            <w:r w:rsidRPr="00CA7E4C">
              <w:rPr>
                <w:rFonts w:cs="Times New Roman"/>
                <w:b/>
                <w:lang w:val="ru-RU"/>
              </w:rPr>
              <w:t>Велосипедные дорожки</w:t>
            </w:r>
          </w:p>
        </w:tc>
      </w:tr>
      <w:tr w:rsidR="00716F77" w:rsidRPr="00C271A1" w:rsidTr="00415FD8">
        <w:trPr>
          <w:trHeight w:val="306"/>
        </w:trPr>
        <w:tc>
          <w:tcPr>
            <w:tcW w:w="709" w:type="dxa"/>
            <w:vAlign w:val="center"/>
          </w:tcPr>
          <w:p w:rsidR="00716F77" w:rsidRPr="00CA7E4C" w:rsidRDefault="00716F77" w:rsidP="001F62E7">
            <w:pPr>
              <w:widowControl/>
              <w:suppressAutoHyphens w:val="0"/>
              <w:autoSpaceDN/>
              <w:spacing w:before="100" w:beforeAutospacing="1" w:after="100" w:afterAutospacing="1"/>
              <w:jc w:val="center"/>
              <w:textAlignment w:val="auto"/>
              <w:rPr>
                <w:rFonts w:cs="Times New Roman"/>
                <w:lang w:val="ru-RU"/>
              </w:rPr>
            </w:pPr>
            <w:r w:rsidRPr="00CA7E4C">
              <w:rPr>
                <w:rFonts w:cs="Times New Roman"/>
                <w:lang w:val="ru-RU"/>
              </w:rPr>
              <w:t>1</w:t>
            </w:r>
          </w:p>
        </w:tc>
        <w:tc>
          <w:tcPr>
            <w:tcW w:w="3726"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r w:rsidRPr="007A76FF">
              <w:rPr>
                <w:rFonts w:cs="Times New Roman"/>
                <w:lang w:val="ru-RU"/>
              </w:rPr>
              <w:t>по краю проезжей части</w:t>
            </w:r>
          </w:p>
        </w:tc>
        <w:tc>
          <w:tcPr>
            <w:tcW w:w="1269"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r>
              <w:rPr>
                <w:rFonts w:cs="Times New Roman"/>
                <w:lang w:val="ru-RU"/>
              </w:rPr>
              <w:t>1</w:t>
            </w:r>
          </w:p>
        </w:tc>
        <w:tc>
          <w:tcPr>
            <w:tcW w:w="3474"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r w:rsidRPr="007A76FF">
              <w:rPr>
                <w:rFonts w:cs="Times New Roman"/>
                <w:lang w:val="ru-RU"/>
              </w:rPr>
              <w:t>в направлении транспортного потока</w:t>
            </w:r>
          </w:p>
        </w:tc>
      </w:tr>
      <w:tr w:rsidR="00716F77" w:rsidRPr="00C271A1" w:rsidTr="00415FD8">
        <w:trPr>
          <w:trHeight w:val="306"/>
        </w:trPr>
        <w:tc>
          <w:tcPr>
            <w:tcW w:w="709" w:type="dxa"/>
            <w:vAlign w:val="center"/>
          </w:tcPr>
          <w:p w:rsidR="00716F77" w:rsidRPr="00CA7E4C" w:rsidRDefault="00716F77" w:rsidP="001F62E7">
            <w:pPr>
              <w:widowControl/>
              <w:suppressAutoHyphens w:val="0"/>
              <w:autoSpaceDN/>
              <w:spacing w:before="100" w:beforeAutospacing="1" w:after="100" w:afterAutospacing="1"/>
              <w:jc w:val="center"/>
              <w:textAlignment w:val="auto"/>
              <w:rPr>
                <w:rFonts w:cs="Times New Roman"/>
                <w:lang w:val="ru-RU"/>
              </w:rPr>
            </w:pPr>
            <w:r w:rsidRPr="00CA7E4C">
              <w:rPr>
                <w:rFonts w:cs="Times New Roman"/>
                <w:lang w:val="ru-RU"/>
              </w:rPr>
              <w:t>2</w:t>
            </w:r>
          </w:p>
        </w:tc>
        <w:tc>
          <w:tcPr>
            <w:tcW w:w="3726"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r w:rsidRPr="007A76FF">
              <w:rPr>
                <w:rFonts w:cs="Times New Roman"/>
                <w:lang w:val="ru-RU"/>
              </w:rPr>
              <w:t>по краю проезжей части</w:t>
            </w:r>
          </w:p>
        </w:tc>
        <w:tc>
          <w:tcPr>
            <w:tcW w:w="1269"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r>
              <w:rPr>
                <w:rFonts w:cs="Times New Roman"/>
                <w:lang w:val="ru-RU"/>
              </w:rPr>
              <w:t>1</w:t>
            </w:r>
          </w:p>
        </w:tc>
        <w:tc>
          <w:tcPr>
            <w:tcW w:w="3474"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r w:rsidRPr="007A76FF">
              <w:rPr>
                <w:rFonts w:cs="Times New Roman"/>
                <w:lang w:val="ru-RU"/>
              </w:rPr>
              <w:t>при встречном движении</w:t>
            </w:r>
          </w:p>
        </w:tc>
      </w:tr>
      <w:tr w:rsidR="00716F77" w:rsidRPr="00C271A1" w:rsidTr="00415FD8">
        <w:trPr>
          <w:trHeight w:val="306"/>
        </w:trPr>
        <w:tc>
          <w:tcPr>
            <w:tcW w:w="709" w:type="dxa"/>
            <w:vAlign w:val="center"/>
          </w:tcPr>
          <w:p w:rsidR="00716F77" w:rsidRPr="00CA7E4C" w:rsidRDefault="00716F77" w:rsidP="001F62E7">
            <w:pPr>
              <w:widowControl/>
              <w:suppressAutoHyphens w:val="0"/>
              <w:autoSpaceDN/>
              <w:spacing w:before="100" w:beforeAutospacing="1" w:after="100" w:afterAutospacing="1"/>
              <w:jc w:val="center"/>
              <w:textAlignment w:val="auto"/>
              <w:rPr>
                <w:rFonts w:cs="Times New Roman"/>
                <w:lang w:val="ru-RU"/>
              </w:rPr>
            </w:pPr>
            <w:r w:rsidRPr="00CA7E4C">
              <w:rPr>
                <w:rFonts w:cs="Times New Roman"/>
                <w:lang w:val="ru-RU"/>
              </w:rPr>
              <w:t>3</w:t>
            </w:r>
          </w:p>
        </w:tc>
        <w:tc>
          <w:tcPr>
            <w:tcW w:w="3726"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r w:rsidRPr="007A76FF">
              <w:rPr>
                <w:rFonts w:cs="Times New Roman"/>
                <w:lang w:val="ru-RU"/>
              </w:rPr>
              <w:t>вдоль тротуара</w:t>
            </w:r>
          </w:p>
        </w:tc>
        <w:tc>
          <w:tcPr>
            <w:tcW w:w="1269"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r w:rsidRPr="007A76FF">
              <w:rPr>
                <w:rFonts w:cs="Times New Roman"/>
                <w:lang w:val="ru-RU"/>
              </w:rPr>
              <w:t>0</w:t>
            </w:r>
          </w:p>
        </w:tc>
        <w:tc>
          <w:tcPr>
            <w:tcW w:w="3474"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p>
        </w:tc>
      </w:tr>
      <w:tr w:rsidR="00716F77" w:rsidRPr="00C271A1" w:rsidTr="00415FD8">
        <w:trPr>
          <w:trHeight w:val="320"/>
        </w:trPr>
        <w:tc>
          <w:tcPr>
            <w:tcW w:w="9178" w:type="dxa"/>
            <w:gridSpan w:val="4"/>
            <w:vAlign w:val="center"/>
          </w:tcPr>
          <w:p w:rsidR="00716F77" w:rsidRPr="00CA7E4C" w:rsidRDefault="00716F77" w:rsidP="001F62E7">
            <w:pPr>
              <w:widowControl/>
              <w:suppressAutoHyphens w:val="0"/>
              <w:autoSpaceDN/>
              <w:spacing w:before="100" w:beforeAutospacing="1" w:after="100" w:afterAutospacing="1"/>
              <w:jc w:val="center"/>
              <w:textAlignment w:val="auto"/>
              <w:rPr>
                <w:rFonts w:cs="Times New Roman"/>
                <w:b/>
                <w:lang w:val="ru-RU"/>
              </w:rPr>
            </w:pPr>
            <w:r w:rsidRPr="00CA7E4C">
              <w:rPr>
                <w:rFonts w:cs="Times New Roman"/>
                <w:b/>
                <w:lang w:val="ru-RU"/>
              </w:rPr>
              <w:t>Пешеходные дорожки</w:t>
            </w:r>
          </w:p>
        </w:tc>
      </w:tr>
      <w:tr w:rsidR="00716F77" w:rsidRPr="00C271A1" w:rsidTr="00415FD8">
        <w:trPr>
          <w:trHeight w:val="320"/>
        </w:trPr>
        <w:tc>
          <w:tcPr>
            <w:tcW w:w="709" w:type="dxa"/>
            <w:vAlign w:val="center"/>
          </w:tcPr>
          <w:p w:rsidR="00716F77" w:rsidRPr="00CA7E4C" w:rsidRDefault="00716F77" w:rsidP="001F62E7">
            <w:pPr>
              <w:widowControl/>
              <w:suppressAutoHyphens w:val="0"/>
              <w:autoSpaceDN/>
              <w:spacing w:before="100" w:beforeAutospacing="1" w:after="100" w:afterAutospacing="1"/>
              <w:jc w:val="center"/>
              <w:textAlignment w:val="auto"/>
              <w:rPr>
                <w:rFonts w:cs="Times New Roman"/>
                <w:lang w:val="ru-RU"/>
              </w:rPr>
            </w:pPr>
            <w:r w:rsidRPr="00CA7E4C">
              <w:rPr>
                <w:rFonts w:cs="Times New Roman"/>
                <w:lang w:val="ru-RU"/>
              </w:rPr>
              <w:t>1</w:t>
            </w:r>
          </w:p>
        </w:tc>
        <w:tc>
          <w:tcPr>
            <w:tcW w:w="3726" w:type="dxa"/>
            <w:vAlign w:val="center"/>
          </w:tcPr>
          <w:p w:rsidR="00716F77" w:rsidRPr="007A76FF" w:rsidRDefault="00415FD8" w:rsidP="001F62E7">
            <w:pPr>
              <w:widowControl/>
              <w:suppressAutoHyphens w:val="0"/>
              <w:autoSpaceDN/>
              <w:spacing w:before="100" w:beforeAutospacing="1" w:after="100" w:afterAutospacing="1"/>
              <w:jc w:val="center"/>
              <w:textAlignment w:val="auto"/>
              <w:rPr>
                <w:rFonts w:cs="Times New Roman"/>
                <w:lang w:val="ru-RU"/>
              </w:rPr>
            </w:pPr>
            <w:r>
              <w:rPr>
                <w:rFonts w:cs="Times New Roman"/>
                <w:shd w:val="clear" w:color="auto" w:fill="FFFFFF"/>
                <w:lang w:val="ru-RU"/>
              </w:rPr>
              <w:t>г</w:t>
            </w:r>
            <w:r w:rsidR="00716F77" w:rsidRPr="007A76FF">
              <w:rPr>
                <w:rFonts w:cs="Times New Roman"/>
                <w:shd w:val="clear" w:color="auto" w:fill="FFFFFF"/>
                <w:lang w:val="ru-RU"/>
              </w:rPr>
              <w:t>лавная улица</w:t>
            </w:r>
          </w:p>
        </w:tc>
        <w:tc>
          <w:tcPr>
            <w:tcW w:w="1269"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r w:rsidRPr="007A76FF">
              <w:rPr>
                <w:rFonts w:cs="Times New Roman"/>
                <w:lang w:val="ru-RU"/>
              </w:rPr>
              <w:t>2,5</w:t>
            </w:r>
          </w:p>
        </w:tc>
        <w:tc>
          <w:tcPr>
            <w:tcW w:w="3474"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p>
        </w:tc>
      </w:tr>
      <w:tr w:rsidR="00716F77" w:rsidRPr="00C271A1" w:rsidTr="00415FD8">
        <w:trPr>
          <w:trHeight w:val="320"/>
        </w:trPr>
        <w:tc>
          <w:tcPr>
            <w:tcW w:w="709" w:type="dxa"/>
            <w:vAlign w:val="center"/>
          </w:tcPr>
          <w:p w:rsidR="00716F77" w:rsidRPr="00CA7E4C" w:rsidRDefault="00716F77" w:rsidP="001F62E7">
            <w:pPr>
              <w:widowControl/>
              <w:suppressAutoHyphens w:val="0"/>
              <w:autoSpaceDN/>
              <w:spacing w:before="100" w:beforeAutospacing="1" w:after="100" w:afterAutospacing="1"/>
              <w:jc w:val="center"/>
              <w:textAlignment w:val="auto"/>
              <w:rPr>
                <w:rFonts w:cs="Times New Roman"/>
                <w:lang w:val="ru-RU"/>
              </w:rPr>
            </w:pPr>
            <w:r w:rsidRPr="00CA7E4C">
              <w:rPr>
                <w:rFonts w:cs="Times New Roman"/>
                <w:lang w:val="ru-RU"/>
              </w:rPr>
              <w:t>2</w:t>
            </w:r>
          </w:p>
        </w:tc>
        <w:tc>
          <w:tcPr>
            <w:tcW w:w="3726" w:type="dxa"/>
            <w:vAlign w:val="center"/>
          </w:tcPr>
          <w:p w:rsidR="00716F77" w:rsidRPr="007A76FF" w:rsidRDefault="00415FD8" w:rsidP="001F62E7">
            <w:pPr>
              <w:widowControl/>
              <w:suppressAutoHyphens w:val="0"/>
              <w:autoSpaceDN/>
              <w:spacing w:before="100" w:beforeAutospacing="1" w:after="100" w:afterAutospacing="1"/>
              <w:jc w:val="center"/>
              <w:textAlignment w:val="auto"/>
              <w:rPr>
                <w:rFonts w:cs="Times New Roman"/>
                <w:lang w:val="ru-RU"/>
              </w:rPr>
            </w:pPr>
            <w:r>
              <w:rPr>
                <w:rFonts w:cs="Times New Roman"/>
                <w:shd w:val="clear" w:color="auto" w:fill="FFFFFF"/>
                <w:lang w:val="ru-RU"/>
              </w:rPr>
              <w:t>у</w:t>
            </w:r>
            <w:r w:rsidR="00716F77" w:rsidRPr="007A76FF">
              <w:rPr>
                <w:rFonts w:cs="Times New Roman"/>
                <w:shd w:val="clear" w:color="auto" w:fill="FFFFFF"/>
                <w:lang w:val="ru-RU"/>
              </w:rPr>
              <w:t>лица в жилой застройке</w:t>
            </w:r>
          </w:p>
        </w:tc>
        <w:tc>
          <w:tcPr>
            <w:tcW w:w="1269"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r w:rsidRPr="007A76FF">
              <w:rPr>
                <w:rFonts w:cs="Times New Roman"/>
                <w:lang w:val="ru-RU"/>
              </w:rPr>
              <w:t>1,5</w:t>
            </w:r>
          </w:p>
        </w:tc>
        <w:tc>
          <w:tcPr>
            <w:tcW w:w="3474" w:type="dxa"/>
            <w:vAlign w:val="center"/>
          </w:tcPr>
          <w:p w:rsidR="00716F77" w:rsidRPr="007A76FF" w:rsidRDefault="00716F77" w:rsidP="001F62E7">
            <w:pPr>
              <w:widowControl/>
              <w:suppressAutoHyphens w:val="0"/>
              <w:autoSpaceDN/>
              <w:spacing w:before="100" w:beforeAutospacing="1" w:after="100" w:afterAutospacing="1"/>
              <w:jc w:val="center"/>
              <w:textAlignment w:val="auto"/>
              <w:rPr>
                <w:rFonts w:cs="Times New Roman"/>
                <w:lang w:val="ru-RU"/>
              </w:rPr>
            </w:pPr>
          </w:p>
        </w:tc>
      </w:tr>
    </w:tbl>
    <w:p w:rsidR="0093465C" w:rsidRDefault="0093465C" w:rsidP="001F62E7">
      <w:pPr>
        <w:tabs>
          <w:tab w:val="left" w:pos="0"/>
        </w:tabs>
        <w:ind w:firstLine="851"/>
        <w:jc w:val="both"/>
        <w:rPr>
          <w:rFonts w:cs="Times New Roman"/>
          <w:sz w:val="28"/>
          <w:szCs w:val="28"/>
          <w:lang w:val="ru-RU"/>
        </w:rPr>
      </w:pPr>
      <w:bookmarkStart w:id="7" w:name="_Toc451090615"/>
    </w:p>
    <w:p w:rsidR="0040544F" w:rsidRPr="0093465C" w:rsidRDefault="0040544F" w:rsidP="001F62E7">
      <w:pPr>
        <w:tabs>
          <w:tab w:val="left" w:pos="0"/>
        </w:tabs>
        <w:ind w:firstLine="851"/>
        <w:jc w:val="center"/>
        <w:rPr>
          <w:rFonts w:cs="Times New Roman"/>
          <w:b/>
          <w:sz w:val="28"/>
          <w:szCs w:val="28"/>
          <w:lang w:val="ru-RU"/>
        </w:rPr>
      </w:pPr>
      <w:r w:rsidRPr="0093465C">
        <w:rPr>
          <w:rFonts w:cs="Times New Roman"/>
          <w:b/>
          <w:sz w:val="28"/>
          <w:szCs w:val="28"/>
          <w:lang w:val="ru-RU"/>
        </w:rPr>
        <w:t>2.9. Характеристика работы коммунальных и дорожных служб</w:t>
      </w:r>
    </w:p>
    <w:p w:rsidR="0040544F" w:rsidRDefault="0040544F" w:rsidP="001F62E7">
      <w:pPr>
        <w:tabs>
          <w:tab w:val="left" w:pos="0"/>
        </w:tabs>
        <w:ind w:firstLine="851"/>
        <w:jc w:val="both"/>
        <w:rPr>
          <w:rFonts w:cs="Times New Roman"/>
          <w:sz w:val="28"/>
          <w:szCs w:val="28"/>
          <w:lang w:val="ru-RU"/>
        </w:rPr>
      </w:pPr>
    </w:p>
    <w:p w:rsidR="00716F77" w:rsidRDefault="00716F77" w:rsidP="001F62E7">
      <w:pPr>
        <w:tabs>
          <w:tab w:val="left" w:pos="0"/>
        </w:tabs>
        <w:ind w:firstLine="851"/>
        <w:jc w:val="both"/>
        <w:rPr>
          <w:rFonts w:cs="Times New Roman"/>
          <w:sz w:val="28"/>
          <w:szCs w:val="28"/>
          <w:lang w:val="ru-RU"/>
        </w:rPr>
      </w:pPr>
      <w:r w:rsidRPr="00B24C2A">
        <w:rPr>
          <w:rFonts w:cs="Times New Roman"/>
          <w:sz w:val="28"/>
          <w:szCs w:val="28"/>
          <w:lang w:val="ru-RU"/>
        </w:rPr>
        <w:t>На территории поселения нет коммунальных служб отвечающих за содержание дорог. Смет мусора и очистка от снега улиц поселения</w:t>
      </w:r>
      <w:r>
        <w:rPr>
          <w:rFonts w:cs="Times New Roman"/>
          <w:sz w:val="28"/>
          <w:szCs w:val="28"/>
          <w:lang w:val="ru-RU"/>
        </w:rPr>
        <w:t xml:space="preserve"> </w:t>
      </w:r>
      <w:r w:rsidRPr="00B24C2A">
        <w:rPr>
          <w:rFonts w:cs="Times New Roman"/>
          <w:sz w:val="28"/>
          <w:szCs w:val="28"/>
          <w:lang w:val="ru-RU"/>
        </w:rPr>
        <w:t xml:space="preserve">осуществляется на основании муниципальных контрактов с </w:t>
      </w:r>
      <w:r w:rsidR="00607986">
        <w:rPr>
          <w:rFonts w:cs="Times New Roman"/>
          <w:sz w:val="28"/>
          <w:szCs w:val="28"/>
          <w:lang w:val="ru-RU"/>
        </w:rPr>
        <w:t>предприятиями.</w:t>
      </w:r>
    </w:p>
    <w:p w:rsidR="0093465C" w:rsidRPr="00B24C2A" w:rsidRDefault="0093465C" w:rsidP="001F62E7">
      <w:pPr>
        <w:tabs>
          <w:tab w:val="left" w:pos="0"/>
        </w:tabs>
        <w:ind w:firstLine="851"/>
        <w:jc w:val="both"/>
        <w:rPr>
          <w:rFonts w:cs="Times New Roman"/>
          <w:b/>
          <w:iCs/>
          <w:caps/>
          <w:spacing w:val="10"/>
          <w:sz w:val="26"/>
          <w:szCs w:val="26"/>
          <w:lang w:val="ru-RU"/>
        </w:rPr>
      </w:pPr>
    </w:p>
    <w:bookmarkEnd w:id="7"/>
    <w:p w:rsidR="0093465C" w:rsidRDefault="0093465C" w:rsidP="001F62E7">
      <w:pPr>
        <w:pStyle w:val="Standard"/>
        <w:ind w:firstLine="709"/>
        <w:jc w:val="center"/>
        <w:rPr>
          <w:rFonts w:cs="Times New Roman"/>
          <w:b/>
          <w:spacing w:val="1"/>
          <w:sz w:val="28"/>
          <w:szCs w:val="28"/>
          <w:lang w:val="ru-RU" w:eastAsia="ru-RU"/>
        </w:rPr>
      </w:pPr>
      <w:r w:rsidRPr="0093465C">
        <w:rPr>
          <w:rFonts w:cs="Times New Roman"/>
          <w:b/>
          <w:spacing w:val="1"/>
          <w:sz w:val="28"/>
          <w:szCs w:val="28"/>
          <w:lang w:val="ru-RU" w:eastAsia="ru-RU"/>
        </w:rPr>
        <w:t xml:space="preserve">2.10. Оценка уровня негативного воздействия </w:t>
      </w:r>
      <w:proofErr w:type="gramStart"/>
      <w:r w:rsidRPr="0093465C">
        <w:rPr>
          <w:rFonts w:cs="Times New Roman"/>
          <w:b/>
          <w:spacing w:val="1"/>
          <w:sz w:val="28"/>
          <w:szCs w:val="28"/>
          <w:lang w:val="ru-RU" w:eastAsia="ru-RU"/>
        </w:rPr>
        <w:t>транспортной</w:t>
      </w:r>
      <w:proofErr w:type="gramEnd"/>
    </w:p>
    <w:p w:rsidR="0093465C" w:rsidRPr="0093465C" w:rsidRDefault="0093465C" w:rsidP="001F62E7">
      <w:pPr>
        <w:pStyle w:val="Standard"/>
        <w:ind w:firstLine="709"/>
        <w:jc w:val="center"/>
        <w:rPr>
          <w:rFonts w:cs="Times New Roman"/>
          <w:b/>
          <w:spacing w:val="1"/>
          <w:sz w:val="28"/>
          <w:szCs w:val="28"/>
          <w:lang w:val="ru-RU" w:eastAsia="ru-RU"/>
        </w:rPr>
      </w:pPr>
      <w:r>
        <w:rPr>
          <w:rFonts w:cs="Times New Roman"/>
          <w:b/>
          <w:spacing w:val="1"/>
          <w:sz w:val="28"/>
          <w:szCs w:val="28"/>
          <w:lang w:val="ru-RU" w:eastAsia="ru-RU"/>
        </w:rPr>
        <w:t xml:space="preserve">  </w:t>
      </w:r>
      <w:r w:rsidRPr="0093465C">
        <w:rPr>
          <w:rFonts w:cs="Times New Roman"/>
          <w:b/>
          <w:spacing w:val="1"/>
          <w:sz w:val="28"/>
          <w:szCs w:val="28"/>
          <w:lang w:val="ru-RU" w:eastAsia="ru-RU"/>
        </w:rPr>
        <w:t xml:space="preserve"> инфраструктуры на окружающую среду, безопасность и здоровье </w:t>
      </w:r>
      <w:r>
        <w:rPr>
          <w:rFonts w:cs="Times New Roman"/>
          <w:b/>
          <w:spacing w:val="1"/>
          <w:sz w:val="28"/>
          <w:szCs w:val="28"/>
          <w:lang w:val="ru-RU" w:eastAsia="ru-RU"/>
        </w:rPr>
        <w:t xml:space="preserve"> </w:t>
      </w:r>
      <w:r w:rsidRPr="0093465C">
        <w:rPr>
          <w:rFonts w:cs="Times New Roman"/>
          <w:b/>
          <w:spacing w:val="1"/>
          <w:sz w:val="28"/>
          <w:szCs w:val="28"/>
          <w:lang w:val="ru-RU" w:eastAsia="ru-RU"/>
        </w:rPr>
        <w:t>населения</w:t>
      </w:r>
    </w:p>
    <w:p w:rsidR="0093465C" w:rsidRDefault="0093465C" w:rsidP="001F62E7">
      <w:pPr>
        <w:pStyle w:val="Standard"/>
        <w:ind w:firstLine="709"/>
        <w:jc w:val="both"/>
        <w:rPr>
          <w:rFonts w:cs="Times New Roman"/>
          <w:spacing w:val="1"/>
          <w:sz w:val="28"/>
          <w:szCs w:val="28"/>
          <w:lang w:val="ru-RU" w:eastAsia="ru-RU"/>
        </w:rPr>
      </w:pPr>
    </w:p>
    <w:p w:rsidR="007D5548" w:rsidRPr="00C271A1" w:rsidRDefault="007D5548" w:rsidP="001F62E7">
      <w:pPr>
        <w:pStyle w:val="Standard"/>
        <w:ind w:firstLine="709"/>
        <w:jc w:val="both"/>
        <w:rPr>
          <w:rFonts w:cs="Times New Roman"/>
          <w:sz w:val="28"/>
          <w:szCs w:val="28"/>
          <w:lang w:val="ru-RU"/>
        </w:rPr>
      </w:pPr>
      <w:r w:rsidRPr="00C271A1">
        <w:rPr>
          <w:rFonts w:cs="Times New Roman"/>
          <w:spacing w:val="1"/>
          <w:sz w:val="28"/>
          <w:szCs w:val="28"/>
          <w:lang w:val="ru-RU" w:eastAsia="ru-RU"/>
        </w:rPr>
        <w:t>Приоритетными направлениями развития транспортного комплекса является повышение технико-эксплуатационных характеристик существующей транспортной инфраструктуры, организация обходов основных транспортных узлов для увеличения их пропускной способности, обеспечения надлежащей безопасности, скорости движения и улучшения экологической обстановки</w:t>
      </w:r>
      <w:r w:rsidRPr="00C271A1">
        <w:rPr>
          <w:rFonts w:cs="Times New Roman"/>
          <w:spacing w:val="1"/>
          <w:lang w:val="ru-RU" w:eastAsia="ru-RU"/>
        </w:rPr>
        <w:t xml:space="preserve">. </w:t>
      </w:r>
      <w:r w:rsidRPr="00C271A1">
        <w:rPr>
          <w:rFonts w:cs="Times New Roman"/>
          <w:sz w:val="28"/>
          <w:szCs w:val="28"/>
          <w:lang w:val="ru-RU"/>
        </w:rPr>
        <w:t>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p>
    <w:p w:rsidR="007D5548" w:rsidRPr="00C271A1" w:rsidRDefault="007D5548" w:rsidP="001F62E7">
      <w:pPr>
        <w:pStyle w:val="Standard"/>
        <w:ind w:firstLine="709"/>
        <w:jc w:val="both"/>
        <w:rPr>
          <w:rFonts w:cs="Times New Roman"/>
          <w:sz w:val="28"/>
          <w:szCs w:val="28"/>
          <w:lang w:val="ru-RU"/>
        </w:rPr>
      </w:pPr>
      <w:r w:rsidRPr="00C271A1">
        <w:rPr>
          <w:rFonts w:cs="Times New Roman"/>
          <w:sz w:val="28"/>
          <w:szCs w:val="28"/>
          <w:lang w:val="ru-RU"/>
        </w:rPr>
        <w:t xml:space="preserve">Суммарная величина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загрязнение </w:t>
      </w:r>
      <w:r w:rsidRPr="00C271A1">
        <w:rPr>
          <w:rFonts w:cs="Times New Roman"/>
          <w:sz w:val="28"/>
          <w:szCs w:val="28"/>
          <w:lang w:val="ru-RU"/>
        </w:rPr>
        <w:lastRenderedPageBreak/>
        <w:t>атмосферного воздуха за счет увеличения количества автомобилей и выбросов из отопительных систем.</w:t>
      </w:r>
    </w:p>
    <w:p w:rsidR="007D5548" w:rsidRPr="00C271A1" w:rsidRDefault="007D5548" w:rsidP="001F62E7">
      <w:pPr>
        <w:pStyle w:val="Standard"/>
        <w:ind w:firstLine="709"/>
        <w:jc w:val="both"/>
        <w:rPr>
          <w:rFonts w:cs="Times New Roman"/>
          <w:sz w:val="28"/>
          <w:szCs w:val="28"/>
          <w:lang w:val="ru-RU"/>
        </w:rPr>
      </w:pPr>
      <w:r w:rsidRPr="00C271A1">
        <w:rPr>
          <w:rFonts w:cs="Times New Roman"/>
          <w:sz w:val="28"/>
          <w:szCs w:val="28"/>
          <w:lang w:val="ru-RU"/>
        </w:rPr>
        <w:t>Параметры воздействия определяются, исходя из таких показателей, как характер воздействия, его интенсивность, продолжительность, временная динамика и т.д.</w:t>
      </w:r>
    </w:p>
    <w:p w:rsidR="007D5548" w:rsidRDefault="007D5548" w:rsidP="001F62E7">
      <w:pPr>
        <w:pStyle w:val="afc"/>
        <w:ind w:firstLine="709"/>
        <w:jc w:val="both"/>
        <w:rPr>
          <w:rFonts w:ascii="Times New Roman" w:hAnsi="Times New Roman" w:cs="Times New Roman"/>
          <w:sz w:val="28"/>
          <w:szCs w:val="28"/>
        </w:rPr>
      </w:pPr>
      <w:r w:rsidRPr="00C271A1">
        <w:rPr>
          <w:rFonts w:ascii="Times New Roman" w:hAnsi="Times New Roman" w:cs="Times New Roman"/>
          <w:sz w:val="28"/>
          <w:szCs w:val="28"/>
        </w:rPr>
        <w:t>Одним из основных источников загрязнения планируемой террит</w:t>
      </w:r>
      <w:r w:rsidRPr="00C271A1">
        <w:rPr>
          <w:rFonts w:ascii="Times New Roman" w:hAnsi="Times New Roman" w:cs="Times New Roman"/>
          <w:sz w:val="28"/>
          <w:szCs w:val="28"/>
        </w:rPr>
        <w:t>о</w:t>
      </w:r>
      <w:r w:rsidRPr="00C271A1">
        <w:rPr>
          <w:rFonts w:ascii="Times New Roman" w:hAnsi="Times New Roman" w:cs="Times New Roman"/>
          <w:sz w:val="28"/>
          <w:szCs w:val="28"/>
        </w:rPr>
        <w:t xml:space="preserve">рии </w:t>
      </w:r>
      <w:r w:rsidRPr="00C3730E">
        <w:rPr>
          <w:rFonts w:ascii="Times New Roman" w:hAnsi="Times New Roman" w:cs="Times New Roman"/>
          <w:sz w:val="28"/>
          <w:szCs w:val="28"/>
        </w:rPr>
        <w:t>являются автомобильный транспорт.</w:t>
      </w:r>
    </w:p>
    <w:p w:rsidR="00D41AA8" w:rsidRDefault="00D41AA8" w:rsidP="000022F2">
      <w:pPr>
        <w:pStyle w:val="afc"/>
        <w:ind w:firstLine="709"/>
        <w:jc w:val="both"/>
        <w:rPr>
          <w:rFonts w:ascii="Times New Roman" w:hAnsi="Times New Roman" w:cs="Times New Roman"/>
          <w:sz w:val="28"/>
          <w:szCs w:val="28"/>
        </w:rPr>
      </w:pPr>
      <w:r w:rsidRPr="00C3730E">
        <w:rPr>
          <w:rFonts w:ascii="Times New Roman" w:hAnsi="Times New Roman" w:cs="Times New Roman"/>
          <w:sz w:val="28"/>
          <w:szCs w:val="28"/>
        </w:rPr>
        <w:t xml:space="preserve">По территории </w:t>
      </w:r>
      <w:r w:rsidR="003247BF">
        <w:rPr>
          <w:rFonts w:ascii="Times New Roman" w:hAnsi="Times New Roman" w:cs="Times New Roman"/>
          <w:sz w:val="28"/>
          <w:szCs w:val="28"/>
        </w:rPr>
        <w:t>Белореченского городского поселения</w:t>
      </w:r>
      <w:r>
        <w:rPr>
          <w:rFonts w:ascii="Times New Roman" w:hAnsi="Times New Roman" w:cs="Times New Roman"/>
          <w:sz w:val="28"/>
          <w:szCs w:val="28"/>
        </w:rPr>
        <w:t xml:space="preserve"> </w:t>
      </w:r>
      <w:r w:rsidRPr="00C3730E">
        <w:rPr>
          <w:rFonts w:ascii="Times New Roman" w:hAnsi="Times New Roman" w:cs="Times New Roman"/>
          <w:sz w:val="28"/>
          <w:szCs w:val="28"/>
        </w:rPr>
        <w:t>помимо вну</w:t>
      </w:r>
      <w:r w:rsidRPr="00C3730E">
        <w:rPr>
          <w:rFonts w:ascii="Times New Roman" w:hAnsi="Times New Roman" w:cs="Times New Roman"/>
          <w:sz w:val="28"/>
          <w:szCs w:val="28"/>
        </w:rPr>
        <w:t>т</w:t>
      </w:r>
      <w:r w:rsidRPr="00C3730E">
        <w:rPr>
          <w:rFonts w:ascii="Times New Roman" w:hAnsi="Times New Roman" w:cs="Times New Roman"/>
          <w:sz w:val="28"/>
          <w:szCs w:val="28"/>
        </w:rPr>
        <w:t xml:space="preserve">риквартальных дорог </w:t>
      </w:r>
      <w:r w:rsidRPr="00D5711B">
        <w:rPr>
          <w:rFonts w:ascii="Times New Roman" w:hAnsi="Times New Roman" w:cs="Times New Roman"/>
          <w:sz w:val="28"/>
          <w:szCs w:val="28"/>
        </w:rPr>
        <w:t>проходит 2 основные</w:t>
      </w:r>
      <w:r w:rsidRPr="00C3730E">
        <w:rPr>
          <w:rFonts w:ascii="Times New Roman" w:hAnsi="Times New Roman" w:cs="Times New Roman"/>
          <w:sz w:val="28"/>
          <w:szCs w:val="28"/>
        </w:rPr>
        <w:t xml:space="preserve"> дороги: </w:t>
      </w:r>
    </w:p>
    <w:p w:rsidR="00D41AA8" w:rsidRPr="00D5711B" w:rsidRDefault="003247BF" w:rsidP="000022F2">
      <w:pPr>
        <w:pStyle w:val="ab"/>
        <w:numPr>
          <w:ilvl w:val="0"/>
          <w:numId w:val="36"/>
        </w:numPr>
        <w:ind w:left="0" w:firstLine="0"/>
        <w:jc w:val="both"/>
        <w:rPr>
          <w:rFonts w:cs="Times New Roman"/>
          <w:spacing w:val="1"/>
          <w:sz w:val="28"/>
          <w:szCs w:val="28"/>
          <w:lang w:val="ru-RU" w:eastAsia="ru-RU"/>
        </w:rPr>
      </w:pPr>
      <w:r>
        <w:rPr>
          <w:rFonts w:cs="Times New Roman"/>
          <w:spacing w:val="1"/>
          <w:sz w:val="28"/>
          <w:szCs w:val="28"/>
          <w:lang w:val="ru-RU" w:eastAsia="ru-RU"/>
        </w:rPr>
        <w:t>Р</w:t>
      </w:r>
      <w:r w:rsidR="00D41AA8" w:rsidRPr="00D5711B">
        <w:rPr>
          <w:rFonts w:cs="Times New Roman"/>
          <w:spacing w:val="1"/>
          <w:sz w:val="28"/>
          <w:szCs w:val="28"/>
          <w:lang w:val="ru-RU" w:eastAsia="ru-RU"/>
        </w:rPr>
        <w:t>егионального или межмуниципального значения ул</w:t>
      </w:r>
      <w:proofErr w:type="gramStart"/>
      <w:r w:rsidR="00D41AA8" w:rsidRPr="00D5711B">
        <w:rPr>
          <w:rFonts w:cs="Times New Roman"/>
          <w:spacing w:val="1"/>
          <w:sz w:val="28"/>
          <w:szCs w:val="28"/>
          <w:lang w:val="ru-RU" w:eastAsia="ru-RU"/>
        </w:rPr>
        <w:t>.П</w:t>
      </w:r>
      <w:proofErr w:type="gramEnd"/>
      <w:r w:rsidR="00D41AA8" w:rsidRPr="00D5711B">
        <w:rPr>
          <w:rFonts w:cs="Times New Roman"/>
          <w:spacing w:val="1"/>
          <w:sz w:val="28"/>
          <w:szCs w:val="28"/>
          <w:lang w:val="ru-RU" w:eastAsia="ru-RU"/>
        </w:rPr>
        <w:t>ервомайская «Подъезд к городу Белореченск»</w:t>
      </w:r>
    </w:p>
    <w:p w:rsidR="00D41AA8" w:rsidRPr="00D5711B" w:rsidRDefault="003247BF" w:rsidP="000022F2">
      <w:pPr>
        <w:pStyle w:val="ab"/>
        <w:numPr>
          <w:ilvl w:val="0"/>
          <w:numId w:val="36"/>
        </w:numPr>
        <w:ind w:left="0" w:firstLine="0"/>
        <w:jc w:val="both"/>
        <w:rPr>
          <w:rFonts w:cs="Times New Roman"/>
          <w:spacing w:val="1"/>
          <w:sz w:val="28"/>
          <w:szCs w:val="28"/>
          <w:lang w:val="ru-RU" w:eastAsia="ru-RU"/>
        </w:rPr>
      </w:pPr>
      <w:r>
        <w:rPr>
          <w:rFonts w:cs="Times New Roman"/>
          <w:spacing w:val="1"/>
          <w:sz w:val="28"/>
          <w:szCs w:val="28"/>
          <w:lang w:val="ru-RU" w:eastAsia="ru-RU"/>
        </w:rPr>
        <w:t>Р</w:t>
      </w:r>
      <w:r w:rsidR="00D41AA8" w:rsidRPr="00D5711B">
        <w:rPr>
          <w:rFonts w:cs="Times New Roman"/>
          <w:spacing w:val="1"/>
          <w:sz w:val="28"/>
          <w:szCs w:val="28"/>
          <w:lang w:val="ru-RU" w:eastAsia="ru-RU"/>
        </w:rPr>
        <w:t xml:space="preserve">егионального или межмуниципального значения </w:t>
      </w:r>
      <w:r w:rsidR="00D5711B" w:rsidRPr="00D5711B">
        <w:rPr>
          <w:rFonts w:cs="Times New Roman"/>
          <w:spacing w:val="1"/>
          <w:sz w:val="28"/>
          <w:szCs w:val="28"/>
          <w:lang w:val="ru-RU" w:eastAsia="ru-RU"/>
        </w:rPr>
        <w:t>ул. Железнодорожная,</w:t>
      </w:r>
      <w:r w:rsidR="00607986">
        <w:rPr>
          <w:rFonts w:cs="Times New Roman"/>
          <w:spacing w:val="1"/>
          <w:sz w:val="28"/>
          <w:szCs w:val="28"/>
          <w:lang w:val="ru-RU" w:eastAsia="ru-RU"/>
        </w:rPr>
        <w:t xml:space="preserve"> </w:t>
      </w:r>
      <w:r w:rsidR="00D5711B" w:rsidRPr="00D5711B">
        <w:rPr>
          <w:rFonts w:cs="Times New Roman"/>
          <w:spacing w:val="1"/>
          <w:sz w:val="28"/>
          <w:szCs w:val="28"/>
          <w:lang w:val="ru-RU" w:eastAsia="ru-RU"/>
        </w:rPr>
        <w:t>автомобильная дорога</w:t>
      </w:r>
      <w:r w:rsidR="00607986">
        <w:rPr>
          <w:rFonts w:cs="Times New Roman"/>
          <w:spacing w:val="1"/>
          <w:sz w:val="28"/>
          <w:szCs w:val="28"/>
          <w:lang w:val="ru-RU" w:eastAsia="ru-RU"/>
        </w:rPr>
        <w:t xml:space="preserve"> </w:t>
      </w:r>
      <w:r w:rsidR="00D5711B" w:rsidRPr="00D5711B">
        <w:rPr>
          <w:rFonts w:cs="Times New Roman"/>
          <w:spacing w:val="1"/>
          <w:sz w:val="28"/>
          <w:szCs w:val="28"/>
          <w:lang w:val="ru-RU" w:eastAsia="ru-RU"/>
        </w:rPr>
        <w:t xml:space="preserve"> </w:t>
      </w:r>
      <w:r w:rsidR="00607986">
        <w:rPr>
          <w:rFonts w:cs="Times New Roman"/>
          <w:spacing w:val="1"/>
          <w:sz w:val="28"/>
          <w:szCs w:val="28"/>
          <w:lang w:val="ru-RU" w:eastAsia="ru-RU"/>
        </w:rPr>
        <w:t>«</w:t>
      </w:r>
      <w:r w:rsidR="00D5711B" w:rsidRPr="00D5711B">
        <w:rPr>
          <w:rFonts w:cs="Times New Roman"/>
          <w:spacing w:val="1"/>
          <w:sz w:val="28"/>
          <w:szCs w:val="28"/>
          <w:lang w:val="ru-RU" w:eastAsia="ru-RU"/>
        </w:rPr>
        <w:t>г. Белореченс</w:t>
      </w:r>
      <w:proofErr w:type="gramStart"/>
      <w:r w:rsidR="00D5711B" w:rsidRPr="00D5711B">
        <w:rPr>
          <w:rFonts w:cs="Times New Roman"/>
          <w:spacing w:val="1"/>
          <w:sz w:val="28"/>
          <w:szCs w:val="28"/>
          <w:lang w:val="ru-RU" w:eastAsia="ru-RU"/>
        </w:rPr>
        <w:t>к-</w:t>
      </w:r>
      <w:proofErr w:type="gramEnd"/>
      <w:r w:rsidR="00D5711B" w:rsidRPr="00D5711B">
        <w:rPr>
          <w:rFonts w:cs="Times New Roman"/>
          <w:spacing w:val="1"/>
          <w:sz w:val="28"/>
          <w:szCs w:val="28"/>
          <w:lang w:val="ru-RU" w:eastAsia="ru-RU"/>
        </w:rPr>
        <w:t xml:space="preserve"> Апшеронск»</w:t>
      </w:r>
    </w:p>
    <w:p w:rsidR="00D41AA8" w:rsidRDefault="00D41AA8" w:rsidP="000022F2">
      <w:pPr>
        <w:pStyle w:val="afc"/>
        <w:ind w:firstLine="709"/>
        <w:jc w:val="both"/>
        <w:rPr>
          <w:rFonts w:ascii="Times New Roman" w:hAnsi="Times New Roman" w:cs="Times New Roman"/>
          <w:sz w:val="28"/>
          <w:szCs w:val="28"/>
        </w:rPr>
      </w:pPr>
      <w:r w:rsidRPr="00D5711B">
        <w:rPr>
          <w:rFonts w:ascii="Times New Roman" w:hAnsi="Times New Roman" w:cs="Times New Roman"/>
          <w:sz w:val="28"/>
          <w:szCs w:val="28"/>
        </w:rPr>
        <w:t>Обе дороги регионального или межмуниципального значения, пр</w:t>
      </w:r>
      <w:r w:rsidRPr="00D5711B">
        <w:rPr>
          <w:rFonts w:ascii="Times New Roman" w:hAnsi="Times New Roman" w:cs="Times New Roman"/>
          <w:sz w:val="28"/>
          <w:szCs w:val="28"/>
        </w:rPr>
        <w:t>о</w:t>
      </w:r>
      <w:r w:rsidRPr="00D5711B">
        <w:rPr>
          <w:rFonts w:ascii="Times New Roman" w:hAnsi="Times New Roman" w:cs="Times New Roman"/>
          <w:sz w:val="28"/>
          <w:szCs w:val="28"/>
        </w:rPr>
        <w:t>ходят по населе</w:t>
      </w:r>
      <w:r w:rsidR="00607986">
        <w:rPr>
          <w:rFonts w:ascii="Times New Roman" w:hAnsi="Times New Roman" w:cs="Times New Roman"/>
          <w:sz w:val="28"/>
          <w:szCs w:val="28"/>
        </w:rPr>
        <w:t>нно</w:t>
      </w:r>
      <w:r w:rsidR="00D5711B" w:rsidRPr="00D5711B">
        <w:rPr>
          <w:rFonts w:ascii="Times New Roman" w:hAnsi="Times New Roman" w:cs="Times New Roman"/>
          <w:sz w:val="28"/>
          <w:szCs w:val="28"/>
        </w:rPr>
        <w:t>му пункту</w:t>
      </w:r>
      <w:r w:rsidRPr="00D5711B">
        <w:rPr>
          <w:rFonts w:ascii="Times New Roman" w:hAnsi="Times New Roman" w:cs="Times New Roman"/>
          <w:sz w:val="28"/>
          <w:szCs w:val="28"/>
        </w:rPr>
        <w:t xml:space="preserve"> и оказывают минимальное неблагоприятное воздействие на окружающую среду.</w:t>
      </w:r>
    </w:p>
    <w:p w:rsidR="007D5548" w:rsidRDefault="007D5548" w:rsidP="000022F2">
      <w:pPr>
        <w:pStyle w:val="afc"/>
        <w:ind w:firstLine="709"/>
        <w:jc w:val="both"/>
        <w:rPr>
          <w:rFonts w:ascii="Times New Roman" w:hAnsi="Times New Roman" w:cs="Times New Roman"/>
          <w:sz w:val="28"/>
          <w:szCs w:val="28"/>
        </w:rPr>
      </w:pPr>
      <w:r w:rsidRPr="00795695">
        <w:rPr>
          <w:rFonts w:ascii="Times New Roman" w:hAnsi="Times New Roman" w:cs="Times New Roman"/>
          <w:sz w:val="28"/>
          <w:szCs w:val="28"/>
        </w:rPr>
        <w:t xml:space="preserve">Стационарных постов наблюдения </w:t>
      </w:r>
      <w:proofErr w:type="gramStart"/>
      <w:r w:rsidRPr="00795695">
        <w:rPr>
          <w:rFonts w:ascii="Times New Roman" w:hAnsi="Times New Roman" w:cs="Times New Roman"/>
          <w:sz w:val="28"/>
          <w:szCs w:val="28"/>
        </w:rPr>
        <w:t>в</w:t>
      </w:r>
      <w:proofErr w:type="gramEnd"/>
      <w:r w:rsidRPr="00795695">
        <w:rPr>
          <w:rFonts w:ascii="Times New Roman" w:hAnsi="Times New Roman" w:cs="Times New Roman"/>
          <w:sz w:val="28"/>
          <w:szCs w:val="28"/>
        </w:rPr>
        <w:t xml:space="preserve"> </w:t>
      </w:r>
      <w:proofErr w:type="gramStart"/>
      <w:r w:rsidR="00795695" w:rsidRPr="00795695">
        <w:rPr>
          <w:rFonts w:ascii="Times New Roman" w:hAnsi="Times New Roman" w:cs="Times New Roman"/>
          <w:sz w:val="28"/>
          <w:szCs w:val="28"/>
        </w:rPr>
        <w:t>Белореченском</w:t>
      </w:r>
      <w:proofErr w:type="gramEnd"/>
      <w:r w:rsidR="00795695" w:rsidRPr="00795695">
        <w:rPr>
          <w:rFonts w:ascii="Times New Roman" w:hAnsi="Times New Roman" w:cs="Times New Roman"/>
          <w:sz w:val="28"/>
          <w:szCs w:val="28"/>
        </w:rPr>
        <w:t xml:space="preserve"> городском пос</w:t>
      </w:r>
      <w:r w:rsidR="00795695" w:rsidRPr="00795695">
        <w:rPr>
          <w:rFonts w:ascii="Times New Roman" w:hAnsi="Times New Roman" w:cs="Times New Roman"/>
          <w:sz w:val="28"/>
          <w:szCs w:val="28"/>
        </w:rPr>
        <w:t>е</w:t>
      </w:r>
      <w:r w:rsidR="00795695" w:rsidRPr="00795695">
        <w:rPr>
          <w:rFonts w:ascii="Times New Roman" w:hAnsi="Times New Roman" w:cs="Times New Roman"/>
          <w:sz w:val="28"/>
          <w:szCs w:val="28"/>
        </w:rPr>
        <w:t xml:space="preserve">лении </w:t>
      </w:r>
      <w:r w:rsidRPr="00795695">
        <w:rPr>
          <w:rFonts w:ascii="Times New Roman" w:hAnsi="Times New Roman" w:cs="Times New Roman"/>
          <w:sz w:val="28"/>
          <w:szCs w:val="28"/>
        </w:rPr>
        <w:t xml:space="preserve"> нет.</w:t>
      </w:r>
    </w:p>
    <w:p w:rsidR="003247BF" w:rsidRPr="00795695" w:rsidRDefault="003247BF" w:rsidP="001F62E7">
      <w:pPr>
        <w:pStyle w:val="afc"/>
        <w:ind w:firstLine="709"/>
        <w:jc w:val="both"/>
        <w:rPr>
          <w:rFonts w:ascii="Times New Roman" w:hAnsi="Times New Roman" w:cs="Times New Roman"/>
          <w:sz w:val="28"/>
          <w:szCs w:val="28"/>
        </w:rPr>
      </w:pPr>
    </w:p>
    <w:p w:rsidR="003247BF" w:rsidRPr="003247BF" w:rsidRDefault="003247BF" w:rsidP="001F62E7">
      <w:pPr>
        <w:pStyle w:val="ab"/>
        <w:numPr>
          <w:ilvl w:val="1"/>
          <w:numId w:val="36"/>
        </w:numPr>
        <w:jc w:val="both"/>
        <w:rPr>
          <w:rFonts w:cs="Times New Roman"/>
          <w:b/>
          <w:sz w:val="28"/>
          <w:szCs w:val="28"/>
          <w:lang w:val="ru-RU"/>
        </w:rPr>
      </w:pPr>
      <w:r w:rsidRPr="003247BF">
        <w:rPr>
          <w:rFonts w:cs="Times New Roman"/>
          <w:b/>
          <w:sz w:val="28"/>
          <w:szCs w:val="28"/>
          <w:lang w:val="ru-RU"/>
        </w:rPr>
        <w:t>Характеристика существующих условий и перспектив развития и размещения транспортной инфраструктуры</w:t>
      </w:r>
    </w:p>
    <w:p w:rsidR="003247BF" w:rsidRPr="003247BF" w:rsidRDefault="003247BF" w:rsidP="001F62E7">
      <w:pPr>
        <w:pStyle w:val="ab"/>
        <w:ind w:left="1778"/>
        <w:jc w:val="both"/>
        <w:rPr>
          <w:rFonts w:cs="Times New Roman"/>
          <w:b/>
          <w:sz w:val="28"/>
          <w:szCs w:val="28"/>
          <w:lang w:val="ru-RU"/>
        </w:rPr>
      </w:pPr>
    </w:p>
    <w:p w:rsidR="003247BF" w:rsidRPr="003247BF" w:rsidRDefault="003247BF" w:rsidP="001F62E7">
      <w:pPr>
        <w:pStyle w:val="ab"/>
        <w:numPr>
          <w:ilvl w:val="2"/>
          <w:numId w:val="36"/>
        </w:numPr>
        <w:jc w:val="center"/>
        <w:rPr>
          <w:rFonts w:cs="Times New Roman"/>
          <w:b/>
          <w:sz w:val="28"/>
          <w:szCs w:val="28"/>
          <w:lang w:val="ru-RU"/>
        </w:rPr>
      </w:pPr>
      <w:r w:rsidRPr="003247BF">
        <w:rPr>
          <w:rFonts w:cs="Times New Roman"/>
          <w:b/>
          <w:sz w:val="28"/>
          <w:szCs w:val="28"/>
          <w:lang w:val="ru-RU"/>
        </w:rPr>
        <w:t>Автомобильный транспорт</w:t>
      </w:r>
    </w:p>
    <w:p w:rsidR="003247BF" w:rsidRPr="003247BF" w:rsidRDefault="003247BF" w:rsidP="001F62E7">
      <w:pPr>
        <w:pStyle w:val="ab"/>
        <w:ind w:left="1429"/>
        <w:jc w:val="both"/>
        <w:rPr>
          <w:rFonts w:cs="Times New Roman"/>
          <w:sz w:val="28"/>
          <w:szCs w:val="28"/>
          <w:lang w:val="ru-RU"/>
        </w:rPr>
      </w:pPr>
    </w:p>
    <w:p w:rsidR="007D5548" w:rsidRPr="003247BF" w:rsidRDefault="003247BF" w:rsidP="001F62E7">
      <w:pPr>
        <w:jc w:val="both"/>
        <w:rPr>
          <w:rFonts w:cs="Times New Roman"/>
          <w:sz w:val="28"/>
          <w:szCs w:val="28"/>
          <w:lang w:val="ru-RU"/>
        </w:rPr>
      </w:pPr>
      <w:r>
        <w:rPr>
          <w:rFonts w:cs="Times New Roman"/>
          <w:sz w:val="28"/>
          <w:szCs w:val="28"/>
          <w:lang w:val="ru-RU"/>
        </w:rPr>
        <w:t xml:space="preserve">          </w:t>
      </w:r>
      <w:r w:rsidR="007D5548" w:rsidRPr="003247BF">
        <w:rPr>
          <w:rFonts w:cs="Times New Roman"/>
          <w:sz w:val="28"/>
          <w:szCs w:val="28"/>
          <w:lang w:val="ru-RU"/>
        </w:rPr>
        <w:t>Проектируемые транспортные схемы населенных пунктов являются органичными:</w:t>
      </w:r>
    </w:p>
    <w:p w:rsidR="003247BF" w:rsidRDefault="003247BF" w:rsidP="001F62E7">
      <w:pPr>
        <w:pStyle w:val="ab"/>
        <w:ind w:left="0"/>
        <w:jc w:val="both"/>
        <w:rPr>
          <w:rFonts w:cs="Times New Roman"/>
          <w:sz w:val="28"/>
          <w:szCs w:val="28"/>
          <w:lang w:val="ru-RU"/>
        </w:rPr>
      </w:pPr>
      <w:r>
        <w:rPr>
          <w:rFonts w:cs="Times New Roman"/>
          <w:sz w:val="28"/>
          <w:szCs w:val="28"/>
          <w:lang w:val="ru-RU"/>
        </w:rPr>
        <w:t xml:space="preserve">- </w:t>
      </w:r>
      <w:r w:rsidR="007D5548" w:rsidRPr="00C271A1">
        <w:rPr>
          <w:rFonts w:cs="Times New Roman"/>
          <w:sz w:val="28"/>
          <w:szCs w:val="28"/>
          <w:lang w:val="ru-RU"/>
        </w:rPr>
        <w:t>в связи со сложившейся структурой;</w:t>
      </w:r>
    </w:p>
    <w:p w:rsidR="007D5548" w:rsidRPr="00C271A1" w:rsidRDefault="003247BF" w:rsidP="001F62E7">
      <w:pPr>
        <w:pStyle w:val="ab"/>
        <w:ind w:left="0"/>
        <w:jc w:val="both"/>
        <w:rPr>
          <w:rFonts w:cs="Times New Roman"/>
          <w:sz w:val="28"/>
          <w:szCs w:val="28"/>
          <w:lang w:val="ru-RU"/>
        </w:rPr>
      </w:pPr>
      <w:r>
        <w:rPr>
          <w:rFonts w:cs="Times New Roman"/>
          <w:sz w:val="28"/>
          <w:szCs w:val="28"/>
          <w:lang w:val="ru-RU"/>
        </w:rPr>
        <w:t xml:space="preserve">- </w:t>
      </w:r>
      <w:r w:rsidR="007D5548" w:rsidRPr="00C271A1">
        <w:rPr>
          <w:rFonts w:cs="Times New Roman"/>
          <w:sz w:val="28"/>
          <w:szCs w:val="28"/>
          <w:lang w:val="ru-RU"/>
        </w:rPr>
        <w:t>с учетом увеличения пропускной способности;</w:t>
      </w:r>
    </w:p>
    <w:p w:rsidR="007D5548" w:rsidRPr="00C271A1" w:rsidRDefault="003247BF" w:rsidP="001F62E7">
      <w:pPr>
        <w:pStyle w:val="ab"/>
        <w:ind w:left="0"/>
        <w:jc w:val="both"/>
        <w:rPr>
          <w:rFonts w:cs="Times New Roman"/>
          <w:sz w:val="28"/>
          <w:szCs w:val="28"/>
          <w:lang w:val="ru-RU"/>
        </w:rPr>
      </w:pPr>
      <w:r>
        <w:rPr>
          <w:rFonts w:cs="Times New Roman"/>
          <w:sz w:val="28"/>
          <w:szCs w:val="28"/>
          <w:lang w:val="ru-RU"/>
        </w:rPr>
        <w:t xml:space="preserve">- </w:t>
      </w:r>
      <w:r w:rsidR="007D5548" w:rsidRPr="00C271A1">
        <w:rPr>
          <w:rFonts w:cs="Times New Roman"/>
          <w:sz w:val="28"/>
          <w:szCs w:val="28"/>
          <w:lang w:val="ru-RU"/>
        </w:rPr>
        <w:t>прокладкой новых улиц и дорог общего пользования.</w:t>
      </w:r>
    </w:p>
    <w:p w:rsidR="007D5548" w:rsidRDefault="007D5548" w:rsidP="001F62E7">
      <w:pPr>
        <w:ind w:firstLine="709"/>
        <w:jc w:val="both"/>
        <w:rPr>
          <w:rFonts w:cs="Times New Roman"/>
          <w:sz w:val="28"/>
          <w:szCs w:val="28"/>
          <w:lang w:val="ru-RU"/>
        </w:rPr>
      </w:pPr>
      <w:r w:rsidRPr="00C271A1">
        <w:rPr>
          <w:rFonts w:cs="Times New Roman"/>
          <w:sz w:val="28"/>
          <w:szCs w:val="28"/>
          <w:lang w:val="ru-RU"/>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7D5548" w:rsidRDefault="007D5548" w:rsidP="001F62E7">
      <w:pPr>
        <w:ind w:firstLine="709"/>
        <w:jc w:val="both"/>
        <w:rPr>
          <w:rFonts w:cs="Times New Roman"/>
          <w:sz w:val="28"/>
          <w:szCs w:val="28"/>
          <w:lang w:val="ru-RU"/>
        </w:rPr>
      </w:pPr>
      <w:r w:rsidRPr="00C271A1">
        <w:rPr>
          <w:rFonts w:cs="Times New Roman"/>
          <w:sz w:val="28"/>
          <w:szCs w:val="28"/>
          <w:lang w:val="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7D5548" w:rsidRPr="00C271A1" w:rsidRDefault="007D5548" w:rsidP="001F62E7">
      <w:pPr>
        <w:ind w:firstLine="709"/>
        <w:jc w:val="both"/>
        <w:rPr>
          <w:rFonts w:cs="Times New Roman"/>
          <w:sz w:val="28"/>
          <w:szCs w:val="28"/>
          <w:lang w:val="ru-RU"/>
        </w:rPr>
      </w:pPr>
      <w:r w:rsidRPr="00C271A1">
        <w:rPr>
          <w:rFonts w:cs="Times New Roman"/>
          <w:sz w:val="28"/>
          <w:szCs w:val="28"/>
          <w:lang w:val="ru-RU"/>
        </w:rPr>
        <w:t xml:space="preserve">Сложившиеся транспортные направления позволяют обеспечить удобную связь между различными функциональными зонами </w:t>
      </w:r>
      <w:r w:rsidR="00607986">
        <w:rPr>
          <w:rFonts w:cs="Times New Roman"/>
          <w:sz w:val="28"/>
          <w:szCs w:val="28"/>
          <w:lang w:val="ru-RU"/>
        </w:rPr>
        <w:t>поселения</w:t>
      </w:r>
      <w:r w:rsidRPr="00C271A1">
        <w:rPr>
          <w:rFonts w:cs="Times New Roman"/>
          <w:sz w:val="28"/>
          <w:szCs w:val="28"/>
          <w:lang w:val="ru-RU"/>
        </w:rPr>
        <w:t>: жилыми, общественными, производственными, рекреационными и т. д.</w:t>
      </w:r>
    </w:p>
    <w:p w:rsidR="007D5548" w:rsidRPr="00E04B2B" w:rsidRDefault="007D5548" w:rsidP="001F62E7">
      <w:pPr>
        <w:ind w:firstLine="709"/>
        <w:jc w:val="both"/>
        <w:rPr>
          <w:rFonts w:cs="Times New Roman"/>
          <w:sz w:val="28"/>
          <w:szCs w:val="28"/>
          <w:lang w:val="ru-RU"/>
        </w:rPr>
      </w:pPr>
      <w:r w:rsidRPr="00E04B2B">
        <w:rPr>
          <w:rFonts w:cs="Times New Roman"/>
          <w:sz w:val="28"/>
          <w:szCs w:val="28"/>
          <w:lang w:val="ru-RU"/>
        </w:rPr>
        <w:t>Взаимосвязь всех планировочных зон осуществляется системой основных улиц, имеющих выход на магистральные дороги.</w:t>
      </w:r>
    </w:p>
    <w:p w:rsidR="007D5548" w:rsidRPr="00864A7A" w:rsidRDefault="007D5548" w:rsidP="001F62E7">
      <w:pPr>
        <w:ind w:firstLine="709"/>
        <w:jc w:val="both"/>
        <w:rPr>
          <w:rFonts w:cs="Times New Roman"/>
          <w:sz w:val="28"/>
          <w:szCs w:val="28"/>
          <w:lang w:val="ru-RU"/>
        </w:rPr>
      </w:pPr>
      <w:r w:rsidRPr="00864A7A">
        <w:rPr>
          <w:rFonts w:cs="Times New Roman"/>
          <w:sz w:val="28"/>
          <w:szCs w:val="28"/>
          <w:lang w:val="ru-RU"/>
        </w:rPr>
        <w:t>Благодаря комплексному подходу предлагаемое архитектурно-</w:t>
      </w:r>
      <w:proofErr w:type="gramStart"/>
      <w:r w:rsidRPr="00864A7A">
        <w:rPr>
          <w:rFonts w:cs="Times New Roman"/>
          <w:sz w:val="28"/>
          <w:szCs w:val="28"/>
          <w:lang w:val="ru-RU"/>
        </w:rPr>
        <w:t>планировочное решение</w:t>
      </w:r>
      <w:proofErr w:type="gramEnd"/>
      <w:r w:rsidRPr="00864A7A">
        <w:rPr>
          <w:rFonts w:cs="Times New Roman"/>
          <w:sz w:val="28"/>
          <w:szCs w:val="28"/>
          <w:lang w:val="ru-RU"/>
        </w:rPr>
        <w:t xml:space="preserve"> территории</w:t>
      </w:r>
      <w:r w:rsidR="00673291">
        <w:rPr>
          <w:rFonts w:cs="Times New Roman"/>
          <w:sz w:val="28"/>
          <w:szCs w:val="28"/>
          <w:lang w:val="ru-RU"/>
        </w:rPr>
        <w:t xml:space="preserve"> Белореченского городского  </w:t>
      </w:r>
      <w:r w:rsidR="00673291">
        <w:rPr>
          <w:rFonts w:cs="Times New Roman"/>
          <w:sz w:val="28"/>
          <w:szCs w:val="28"/>
          <w:lang w:val="ru-RU"/>
        </w:rPr>
        <w:lastRenderedPageBreak/>
        <w:t>поселения</w:t>
      </w:r>
      <w:r w:rsidRPr="00864A7A">
        <w:rPr>
          <w:rFonts w:cs="Times New Roman"/>
          <w:sz w:val="28"/>
          <w:szCs w:val="28"/>
          <w:lang w:val="ru-RU"/>
        </w:rPr>
        <w:t>, где селитебная территория гармонично вписана в природный ландшафт, позволяет организовать удобную и комфортную среду проживания для жителей городского поселения.</w:t>
      </w:r>
    </w:p>
    <w:p w:rsidR="007D5548" w:rsidRPr="00C271A1" w:rsidRDefault="007D5548" w:rsidP="001F62E7">
      <w:pPr>
        <w:ind w:firstLine="709"/>
        <w:jc w:val="both"/>
        <w:rPr>
          <w:rFonts w:cs="Times New Roman"/>
          <w:sz w:val="28"/>
          <w:szCs w:val="28"/>
          <w:lang w:val="ru-RU"/>
        </w:rPr>
      </w:pPr>
      <w:r w:rsidRPr="00C271A1">
        <w:rPr>
          <w:rFonts w:cs="Times New Roman"/>
          <w:sz w:val="28"/>
          <w:szCs w:val="28"/>
          <w:lang w:val="ru-RU"/>
        </w:rPr>
        <w:t xml:space="preserve">На период действия ПКР транспортной инфраструктуры согласно мероприятиям, предусмотренным Генеральным планом и положениям проекта схемы территориального планирования </w:t>
      </w:r>
      <w:r w:rsidR="00607986">
        <w:rPr>
          <w:rFonts w:cs="Times New Roman"/>
          <w:sz w:val="28"/>
          <w:szCs w:val="28"/>
          <w:lang w:val="ru-RU"/>
        </w:rPr>
        <w:t>Белореченского городского поселения</w:t>
      </w:r>
      <w:r w:rsidRPr="00673291">
        <w:rPr>
          <w:rFonts w:cs="Times New Roman"/>
          <w:sz w:val="28"/>
          <w:szCs w:val="28"/>
          <w:lang w:val="ru-RU"/>
        </w:rPr>
        <w:t xml:space="preserve"> </w:t>
      </w:r>
      <w:r w:rsidR="00607986">
        <w:rPr>
          <w:rFonts w:cs="Times New Roman"/>
          <w:sz w:val="28"/>
          <w:szCs w:val="28"/>
          <w:lang w:val="ru-RU"/>
        </w:rPr>
        <w:t>Белореченского</w:t>
      </w:r>
      <w:r w:rsidR="00673291" w:rsidRPr="00673291">
        <w:rPr>
          <w:rFonts w:cs="Times New Roman"/>
          <w:sz w:val="28"/>
          <w:szCs w:val="28"/>
          <w:lang w:val="ru-RU"/>
        </w:rPr>
        <w:t xml:space="preserve"> район</w:t>
      </w:r>
      <w:r w:rsidR="00607986">
        <w:rPr>
          <w:rFonts w:cs="Times New Roman"/>
          <w:sz w:val="28"/>
          <w:szCs w:val="28"/>
          <w:lang w:val="ru-RU"/>
        </w:rPr>
        <w:t>а</w:t>
      </w:r>
      <w:r w:rsidRPr="00673291">
        <w:rPr>
          <w:rFonts w:cs="Times New Roman"/>
          <w:sz w:val="28"/>
          <w:szCs w:val="28"/>
          <w:lang w:val="ru-RU"/>
        </w:rPr>
        <w:t>, предусмотрен ряд мероприятий</w:t>
      </w:r>
      <w:r>
        <w:rPr>
          <w:rFonts w:cs="Times New Roman"/>
          <w:sz w:val="28"/>
          <w:szCs w:val="28"/>
          <w:lang w:val="ru-RU"/>
        </w:rPr>
        <w:t>:</w:t>
      </w:r>
    </w:p>
    <w:p w:rsidR="007D5548" w:rsidRDefault="007D5548" w:rsidP="001F62E7">
      <w:pPr>
        <w:pStyle w:val="ab"/>
        <w:numPr>
          <w:ilvl w:val="0"/>
          <w:numId w:val="24"/>
        </w:numPr>
        <w:ind w:left="0" w:firstLine="1135"/>
        <w:jc w:val="both"/>
        <w:rPr>
          <w:rFonts w:cs="Times New Roman"/>
          <w:sz w:val="28"/>
          <w:szCs w:val="28"/>
          <w:lang w:val="ru-RU"/>
        </w:rPr>
      </w:pPr>
      <w:r w:rsidRPr="00C271A1">
        <w:rPr>
          <w:rFonts w:cs="Times New Roman"/>
          <w:sz w:val="28"/>
          <w:szCs w:val="28"/>
          <w:lang w:val="ru-RU"/>
        </w:rPr>
        <w:t>строительство тротуаров и велосипедных дорожек.</w:t>
      </w:r>
    </w:p>
    <w:p w:rsidR="007D5548" w:rsidRPr="00C271A1" w:rsidRDefault="007D5548" w:rsidP="001F62E7">
      <w:pPr>
        <w:pStyle w:val="ab"/>
        <w:numPr>
          <w:ilvl w:val="0"/>
          <w:numId w:val="24"/>
        </w:numPr>
        <w:ind w:left="0" w:firstLine="1135"/>
        <w:jc w:val="both"/>
        <w:rPr>
          <w:rFonts w:cs="Times New Roman"/>
          <w:sz w:val="28"/>
          <w:szCs w:val="28"/>
          <w:lang w:val="ru-RU"/>
        </w:rPr>
      </w:pPr>
      <w:r>
        <w:rPr>
          <w:rFonts w:cs="Times New Roman"/>
          <w:sz w:val="28"/>
          <w:szCs w:val="28"/>
          <w:lang w:val="ru-RU"/>
        </w:rPr>
        <w:t>реконструкция и капитальный ремонт основных и второстепенных дорог поселения</w:t>
      </w:r>
    </w:p>
    <w:p w:rsidR="007D5548" w:rsidRPr="00C271A1" w:rsidRDefault="007D5548" w:rsidP="001F62E7">
      <w:pPr>
        <w:ind w:firstLine="709"/>
        <w:jc w:val="both"/>
        <w:rPr>
          <w:rFonts w:cs="Times New Roman"/>
          <w:sz w:val="28"/>
          <w:szCs w:val="28"/>
          <w:lang w:val="ru-RU"/>
        </w:rPr>
      </w:pPr>
      <w:r w:rsidRPr="00C271A1">
        <w:rPr>
          <w:rFonts w:cs="Times New Roman"/>
          <w:sz w:val="28"/>
          <w:szCs w:val="28"/>
          <w:lang w:val="ru-RU"/>
        </w:rPr>
        <w:t xml:space="preserve">Состояние существующей улично-дорожной сети </w:t>
      </w:r>
      <w:r w:rsidR="00673291" w:rsidRPr="00673291">
        <w:rPr>
          <w:rFonts w:cs="Times New Roman"/>
          <w:sz w:val="28"/>
          <w:szCs w:val="28"/>
          <w:lang w:val="ru-RU"/>
        </w:rPr>
        <w:t>Белореченского</w:t>
      </w:r>
      <w:r w:rsidRPr="00673291">
        <w:rPr>
          <w:rFonts w:cs="Times New Roman"/>
          <w:sz w:val="28"/>
          <w:szCs w:val="28"/>
          <w:lang w:val="ru-RU"/>
        </w:rPr>
        <w:t xml:space="preserve"> городского поселения</w:t>
      </w:r>
      <w:r w:rsidRPr="00C271A1">
        <w:rPr>
          <w:rFonts w:cs="Times New Roman"/>
          <w:sz w:val="28"/>
          <w:szCs w:val="28"/>
          <w:lang w:val="ru-RU"/>
        </w:rPr>
        <w:t xml:space="preserve"> имеет ряд недостатков, для устранения которых, с учетом проектируемой планировочной структуры, генеральным планом предлагаются нижеприведенные мероприятия.</w:t>
      </w:r>
    </w:p>
    <w:p w:rsidR="007D5548" w:rsidRPr="00C271A1" w:rsidRDefault="007D5548" w:rsidP="001F62E7">
      <w:pPr>
        <w:ind w:firstLine="709"/>
        <w:jc w:val="both"/>
        <w:rPr>
          <w:rFonts w:cs="Times New Roman"/>
          <w:sz w:val="28"/>
          <w:szCs w:val="28"/>
          <w:lang w:val="ru-RU"/>
        </w:rPr>
      </w:pPr>
      <w:r w:rsidRPr="00C271A1">
        <w:rPr>
          <w:rFonts w:cs="Times New Roman"/>
          <w:sz w:val="28"/>
          <w:szCs w:val="28"/>
          <w:lang w:val="ru-RU"/>
        </w:rPr>
        <w:t>Учитывая функциональное назначение улиц и дорог, интенсивность транспортного движения на отдельных участках, улично-дорожная сеть была разделена на следующие категории:</w:t>
      </w:r>
    </w:p>
    <w:p w:rsidR="007D5548" w:rsidRPr="008A6FC6" w:rsidRDefault="008A6FC6" w:rsidP="001F62E7">
      <w:pPr>
        <w:jc w:val="both"/>
        <w:rPr>
          <w:rFonts w:cs="Times New Roman"/>
          <w:sz w:val="28"/>
          <w:szCs w:val="28"/>
          <w:lang w:val="ru-RU"/>
        </w:rPr>
      </w:pPr>
      <w:r>
        <w:rPr>
          <w:rFonts w:cs="Times New Roman"/>
          <w:sz w:val="28"/>
          <w:szCs w:val="28"/>
          <w:lang w:val="ru-RU"/>
        </w:rPr>
        <w:t xml:space="preserve">- </w:t>
      </w:r>
      <w:r w:rsidR="007D5548" w:rsidRPr="008A6FC6">
        <w:rPr>
          <w:rFonts w:cs="Times New Roman"/>
          <w:sz w:val="28"/>
          <w:szCs w:val="28"/>
          <w:lang w:val="ru-RU"/>
        </w:rPr>
        <w:t>магистральные дороги;</w:t>
      </w:r>
    </w:p>
    <w:p w:rsidR="007D5548" w:rsidRPr="008A6FC6" w:rsidRDefault="008A6FC6" w:rsidP="001F62E7">
      <w:pPr>
        <w:jc w:val="both"/>
        <w:rPr>
          <w:rFonts w:cs="Times New Roman"/>
          <w:sz w:val="28"/>
          <w:szCs w:val="28"/>
          <w:lang w:val="ru-RU"/>
        </w:rPr>
      </w:pPr>
      <w:r>
        <w:rPr>
          <w:rFonts w:cs="Times New Roman"/>
          <w:sz w:val="28"/>
          <w:szCs w:val="28"/>
          <w:lang w:val="ru-RU"/>
        </w:rPr>
        <w:t xml:space="preserve">- </w:t>
      </w:r>
      <w:r w:rsidR="007D5548" w:rsidRPr="008A6FC6">
        <w:rPr>
          <w:rFonts w:cs="Times New Roman"/>
          <w:sz w:val="28"/>
          <w:szCs w:val="28"/>
          <w:lang w:val="ru-RU"/>
        </w:rPr>
        <w:t>улицы в жилой застройке основные;</w:t>
      </w:r>
    </w:p>
    <w:p w:rsidR="007D5548" w:rsidRPr="008A6FC6" w:rsidRDefault="008A6FC6" w:rsidP="001F62E7">
      <w:pPr>
        <w:jc w:val="both"/>
        <w:rPr>
          <w:rFonts w:cs="Times New Roman"/>
          <w:sz w:val="28"/>
          <w:szCs w:val="28"/>
          <w:lang w:val="ru-RU"/>
        </w:rPr>
      </w:pPr>
      <w:r>
        <w:rPr>
          <w:rFonts w:cs="Times New Roman"/>
          <w:sz w:val="28"/>
          <w:szCs w:val="28"/>
          <w:lang w:val="ru-RU"/>
        </w:rPr>
        <w:t xml:space="preserve">- </w:t>
      </w:r>
      <w:r w:rsidR="007D5548" w:rsidRPr="008A6FC6">
        <w:rPr>
          <w:rFonts w:cs="Times New Roman"/>
          <w:sz w:val="28"/>
          <w:szCs w:val="28"/>
          <w:lang w:val="ru-RU"/>
        </w:rPr>
        <w:t>улицы в жилой застройке второстепенные;</w:t>
      </w:r>
    </w:p>
    <w:p w:rsidR="007D5548" w:rsidRPr="008A6FC6" w:rsidRDefault="008A6FC6" w:rsidP="001F62E7">
      <w:pPr>
        <w:jc w:val="both"/>
        <w:rPr>
          <w:rFonts w:cs="Times New Roman"/>
          <w:sz w:val="28"/>
          <w:szCs w:val="28"/>
          <w:lang w:val="ru-RU"/>
        </w:rPr>
      </w:pPr>
      <w:r>
        <w:rPr>
          <w:rFonts w:cs="Times New Roman"/>
          <w:sz w:val="28"/>
          <w:szCs w:val="28"/>
          <w:lang w:val="ru-RU"/>
        </w:rPr>
        <w:t xml:space="preserve">- </w:t>
      </w:r>
      <w:r w:rsidR="007D5548" w:rsidRPr="008A6FC6">
        <w:rPr>
          <w:rFonts w:cs="Times New Roman"/>
          <w:sz w:val="28"/>
          <w:szCs w:val="28"/>
          <w:lang w:val="ru-RU"/>
        </w:rPr>
        <w:t>проезды.</w:t>
      </w:r>
    </w:p>
    <w:p w:rsidR="007D5548" w:rsidRDefault="007D5548" w:rsidP="001F62E7">
      <w:pPr>
        <w:ind w:firstLine="709"/>
        <w:jc w:val="both"/>
        <w:rPr>
          <w:rFonts w:cs="Times New Roman"/>
          <w:sz w:val="28"/>
          <w:szCs w:val="28"/>
          <w:lang w:val="ru-RU"/>
        </w:rPr>
      </w:pPr>
      <w:r w:rsidRPr="00C271A1">
        <w:rPr>
          <w:rFonts w:cs="Times New Roman"/>
          <w:sz w:val="28"/>
          <w:szCs w:val="28"/>
          <w:lang w:val="ru-RU"/>
        </w:rPr>
        <w:t xml:space="preserve">Для обеспечения безопасности, бесперебойности и удобства транспортного сообщения, внутри </w:t>
      </w:r>
      <w:r w:rsidR="00607986">
        <w:rPr>
          <w:rFonts w:cs="Times New Roman"/>
          <w:sz w:val="28"/>
          <w:szCs w:val="28"/>
          <w:lang w:val="ru-RU"/>
        </w:rPr>
        <w:t>города</w:t>
      </w:r>
      <w:r w:rsidRPr="00C271A1">
        <w:rPr>
          <w:rFonts w:cs="Times New Roman"/>
          <w:sz w:val="28"/>
          <w:szCs w:val="28"/>
          <w:lang w:val="ru-RU"/>
        </w:rPr>
        <w:t xml:space="preserve"> предлагается </w:t>
      </w:r>
      <w:r>
        <w:rPr>
          <w:rFonts w:cs="Times New Roman"/>
          <w:sz w:val="28"/>
          <w:szCs w:val="28"/>
          <w:lang w:val="ru-RU"/>
        </w:rPr>
        <w:t>реконструкция</w:t>
      </w:r>
      <w:r w:rsidRPr="00C271A1">
        <w:rPr>
          <w:rFonts w:cs="Times New Roman"/>
          <w:sz w:val="28"/>
          <w:szCs w:val="28"/>
          <w:lang w:val="ru-RU"/>
        </w:rPr>
        <w:t xml:space="preserve"> существующих улиц и дорог. </w:t>
      </w:r>
      <w:proofErr w:type="gramStart"/>
      <w:r w:rsidRPr="00C271A1">
        <w:rPr>
          <w:rFonts w:cs="Times New Roman"/>
          <w:sz w:val="28"/>
          <w:szCs w:val="28"/>
          <w:lang w:val="ru-RU"/>
        </w:rPr>
        <w:t xml:space="preserve">В соответствии с требованиями таблицы </w:t>
      </w:r>
      <w:r>
        <w:rPr>
          <w:rFonts w:cs="Times New Roman"/>
          <w:sz w:val="28"/>
          <w:szCs w:val="28"/>
          <w:lang w:val="ru-RU"/>
        </w:rPr>
        <w:t>12</w:t>
      </w:r>
      <w:r w:rsidRPr="00C271A1">
        <w:rPr>
          <w:rFonts w:cs="Times New Roman"/>
          <w:sz w:val="28"/>
          <w:szCs w:val="28"/>
          <w:lang w:val="ru-RU"/>
        </w:rPr>
        <w:t xml:space="preserve"> СНиП 2.07.01-89* ширина проезжей части дорог и главных улиц принята равной 7 м</w:t>
      </w:r>
      <w:r>
        <w:rPr>
          <w:rFonts w:cs="Times New Roman"/>
          <w:sz w:val="28"/>
          <w:szCs w:val="28"/>
          <w:lang w:val="ru-RU"/>
        </w:rPr>
        <w:t>;</w:t>
      </w:r>
      <w:r w:rsidRPr="00C271A1">
        <w:rPr>
          <w:rFonts w:cs="Times New Roman"/>
          <w:sz w:val="28"/>
          <w:szCs w:val="28"/>
          <w:lang w:val="ru-RU"/>
        </w:rPr>
        <w:t xml:space="preserve"> улиц в жилой застройке основных и второстепенных и проездов – 6 м. Дорожные одежды улиц предусмотрены капитального типа с асфальтобетонным покрытием.</w:t>
      </w:r>
      <w:proofErr w:type="gramEnd"/>
      <w:r w:rsidRPr="00C271A1">
        <w:rPr>
          <w:rFonts w:cs="Times New Roman"/>
          <w:sz w:val="28"/>
          <w:szCs w:val="28"/>
          <w:lang w:val="ru-RU"/>
        </w:rPr>
        <w:t xml:space="preserve"> Для движения пешеходов в состав улиц включены тр</w:t>
      </w:r>
      <w:r>
        <w:rPr>
          <w:rFonts w:cs="Times New Roman"/>
          <w:sz w:val="28"/>
          <w:szCs w:val="28"/>
          <w:lang w:val="ru-RU"/>
        </w:rPr>
        <w:t>о</w:t>
      </w:r>
      <w:r w:rsidRPr="00C271A1">
        <w:rPr>
          <w:rFonts w:cs="Times New Roman"/>
          <w:sz w:val="28"/>
          <w:szCs w:val="28"/>
          <w:lang w:val="ru-RU"/>
        </w:rPr>
        <w:t>туары с шириной пешеходной части равной 1,0-2,25 м, варьирующейся в зависимости от категории улицы.</w:t>
      </w:r>
    </w:p>
    <w:p w:rsidR="001A7EBE" w:rsidRPr="00C271A1" w:rsidRDefault="001A7EBE" w:rsidP="001F62E7">
      <w:pPr>
        <w:ind w:firstLine="709"/>
        <w:jc w:val="both"/>
        <w:rPr>
          <w:rFonts w:cs="Times New Roman"/>
          <w:sz w:val="28"/>
          <w:szCs w:val="28"/>
          <w:lang w:val="ru-RU"/>
        </w:rPr>
      </w:pPr>
    </w:p>
    <w:p w:rsidR="001A7EBE" w:rsidRDefault="007D5548" w:rsidP="001F62E7">
      <w:pPr>
        <w:pStyle w:val="aff0"/>
        <w:spacing w:before="0" w:after="0"/>
        <w:jc w:val="center"/>
        <w:rPr>
          <w:b/>
          <w:sz w:val="28"/>
          <w:szCs w:val="28"/>
        </w:rPr>
      </w:pPr>
      <w:r w:rsidRPr="001A7EBE">
        <w:rPr>
          <w:b/>
          <w:sz w:val="28"/>
          <w:szCs w:val="28"/>
        </w:rPr>
        <w:t>Ориентировочные показатели под строительство и</w:t>
      </w:r>
    </w:p>
    <w:p w:rsidR="007D5548" w:rsidRDefault="007D5548" w:rsidP="001F62E7">
      <w:pPr>
        <w:pStyle w:val="aff0"/>
        <w:spacing w:before="0" w:after="0"/>
        <w:jc w:val="center"/>
        <w:rPr>
          <w:b/>
          <w:sz w:val="28"/>
          <w:szCs w:val="28"/>
        </w:rPr>
      </w:pPr>
      <w:r w:rsidRPr="001A7EBE">
        <w:rPr>
          <w:b/>
          <w:sz w:val="28"/>
          <w:szCs w:val="28"/>
        </w:rPr>
        <w:t xml:space="preserve"> реконструкцию автомобильных дорог и отдельных участков</w:t>
      </w:r>
    </w:p>
    <w:p w:rsidR="001A7EBE" w:rsidRPr="000022F2" w:rsidRDefault="000022F2" w:rsidP="00CB5ECA">
      <w:pPr>
        <w:pStyle w:val="aff0"/>
        <w:spacing w:before="0" w:after="0"/>
        <w:jc w:val="right"/>
        <w:rPr>
          <w:i/>
          <w:sz w:val="24"/>
          <w:szCs w:val="24"/>
        </w:rPr>
      </w:pPr>
      <w:r>
        <w:rPr>
          <w:i/>
          <w:sz w:val="24"/>
          <w:szCs w:val="24"/>
        </w:rPr>
        <w:t>Таблица 10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268"/>
        <w:gridCol w:w="3402"/>
      </w:tblGrid>
      <w:tr w:rsidR="001A7EBE" w:rsidRPr="008D16A4" w:rsidTr="001A7EBE">
        <w:trPr>
          <w:cantSplit/>
          <w:trHeight w:val="555"/>
        </w:trPr>
        <w:tc>
          <w:tcPr>
            <w:tcW w:w="3402" w:type="dxa"/>
            <w:vAlign w:val="center"/>
          </w:tcPr>
          <w:p w:rsidR="001A7EBE" w:rsidRPr="008D16A4" w:rsidRDefault="001A7EBE" w:rsidP="001F62E7">
            <w:pPr>
              <w:pStyle w:val="aff2"/>
            </w:pPr>
            <w:r w:rsidRPr="008D16A4">
              <w:t>Показатели улично-дорожной сети</w:t>
            </w:r>
            <w:r>
              <w:t xml:space="preserve"> по категориям</w:t>
            </w:r>
          </w:p>
        </w:tc>
        <w:tc>
          <w:tcPr>
            <w:tcW w:w="2268" w:type="dxa"/>
            <w:vAlign w:val="center"/>
          </w:tcPr>
          <w:p w:rsidR="001A7EBE" w:rsidRDefault="001A7EBE" w:rsidP="001F62E7">
            <w:pPr>
              <w:pStyle w:val="aff2"/>
              <w:ind w:left="-108" w:right="-108"/>
            </w:pPr>
            <w:r w:rsidRPr="00C271A1">
              <w:t xml:space="preserve">Протяженность </w:t>
            </w:r>
          </w:p>
          <w:p w:rsidR="001A7EBE" w:rsidRPr="00C271A1" w:rsidRDefault="001A7EBE" w:rsidP="001F62E7">
            <w:pPr>
              <w:pStyle w:val="aff2"/>
              <w:ind w:left="-108" w:right="-108"/>
            </w:pPr>
            <w:r w:rsidRPr="00C271A1">
              <w:t>участка автодо</w:t>
            </w:r>
            <w:r>
              <w:t xml:space="preserve">роги, </w:t>
            </w:r>
            <w:proofErr w:type="gramStart"/>
            <w:r>
              <w:t>км</w:t>
            </w:r>
            <w:proofErr w:type="gramEnd"/>
          </w:p>
        </w:tc>
        <w:tc>
          <w:tcPr>
            <w:tcW w:w="3402" w:type="dxa"/>
            <w:vAlign w:val="center"/>
          </w:tcPr>
          <w:p w:rsidR="001A7EBE" w:rsidRDefault="001A7EBE" w:rsidP="001F62E7">
            <w:pPr>
              <w:pStyle w:val="aff2"/>
              <w:ind w:left="-108" w:right="-170"/>
            </w:pPr>
            <w:r w:rsidRPr="00C271A1">
              <w:t>Ориентировочная площадь</w:t>
            </w:r>
          </w:p>
          <w:p w:rsidR="001A7EBE" w:rsidRDefault="001A7EBE" w:rsidP="001F62E7">
            <w:pPr>
              <w:pStyle w:val="aff2"/>
              <w:ind w:left="-108" w:right="-170"/>
            </w:pPr>
            <w:r w:rsidRPr="00C271A1">
              <w:t xml:space="preserve"> участков земельных отводов</w:t>
            </w:r>
          </w:p>
          <w:p w:rsidR="001A7EBE" w:rsidRPr="00C271A1" w:rsidRDefault="001A7EBE" w:rsidP="001F62E7">
            <w:pPr>
              <w:pStyle w:val="aff2"/>
              <w:ind w:left="-108" w:right="-170"/>
              <w:rPr>
                <w:vertAlign w:val="superscript"/>
              </w:rPr>
            </w:pPr>
            <w:r w:rsidRPr="00C271A1">
              <w:t xml:space="preserve"> под автодо</w:t>
            </w:r>
            <w:r>
              <w:t xml:space="preserve">рогу, </w:t>
            </w:r>
            <w:r w:rsidRPr="00C271A1">
              <w:t>м</w:t>
            </w:r>
            <w:proofErr w:type="gramStart"/>
            <w:r w:rsidRPr="00C271A1">
              <w:rPr>
                <w:vertAlign w:val="superscript"/>
              </w:rPr>
              <w:t>2</w:t>
            </w:r>
            <w:proofErr w:type="gramEnd"/>
          </w:p>
        </w:tc>
      </w:tr>
      <w:tr w:rsidR="001A7EBE" w:rsidRPr="008D16A4" w:rsidTr="001A7EBE">
        <w:trPr>
          <w:cantSplit/>
          <w:trHeight w:val="519"/>
        </w:trPr>
        <w:tc>
          <w:tcPr>
            <w:tcW w:w="3402" w:type="dxa"/>
            <w:tcMar>
              <w:top w:w="108" w:type="dxa"/>
              <w:bottom w:w="108" w:type="dxa"/>
            </w:tcMar>
          </w:tcPr>
          <w:p w:rsidR="001A7EBE" w:rsidRDefault="001A7EBE" w:rsidP="001F62E7">
            <w:pPr>
              <w:pStyle w:val="aff3"/>
              <w:jc w:val="center"/>
            </w:pPr>
            <w:r w:rsidRPr="008D16A4">
              <w:t xml:space="preserve"> улицы в жилой застройке </w:t>
            </w:r>
          </w:p>
          <w:p w:rsidR="001A7EBE" w:rsidRPr="008D16A4" w:rsidRDefault="001A7EBE" w:rsidP="001F62E7">
            <w:pPr>
              <w:pStyle w:val="aff3"/>
              <w:jc w:val="center"/>
            </w:pPr>
            <w:r w:rsidRPr="008D16A4">
              <w:t>основные</w:t>
            </w:r>
          </w:p>
        </w:tc>
        <w:tc>
          <w:tcPr>
            <w:tcW w:w="2268" w:type="dxa"/>
            <w:tcMar>
              <w:top w:w="108" w:type="dxa"/>
              <w:bottom w:w="108" w:type="dxa"/>
            </w:tcMar>
          </w:tcPr>
          <w:p w:rsidR="001A7EBE" w:rsidRPr="001A7EBE" w:rsidRDefault="001A7EBE" w:rsidP="001F62E7">
            <w:pPr>
              <w:pStyle w:val="aff4"/>
            </w:pPr>
            <w:r w:rsidRPr="00712F44">
              <w:t>67</w:t>
            </w:r>
          </w:p>
        </w:tc>
        <w:tc>
          <w:tcPr>
            <w:tcW w:w="3402" w:type="dxa"/>
          </w:tcPr>
          <w:p w:rsidR="001A7EBE" w:rsidRPr="008D2C94" w:rsidRDefault="001A7EBE" w:rsidP="001F62E7">
            <w:pPr>
              <w:pStyle w:val="aff4"/>
              <w:rPr>
                <w:color w:val="FF0000"/>
              </w:rPr>
            </w:pPr>
          </w:p>
          <w:p w:rsidR="001A7EBE" w:rsidRPr="008D2C94" w:rsidRDefault="001A7EBE" w:rsidP="001F62E7">
            <w:pPr>
              <w:pStyle w:val="aff4"/>
              <w:rPr>
                <w:color w:val="FF0000"/>
              </w:rPr>
            </w:pPr>
          </w:p>
        </w:tc>
      </w:tr>
    </w:tbl>
    <w:p w:rsidR="007D5548" w:rsidRPr="00C271A1" w:rsidRDefault="007D5548" w:rsidP="001F62E7">
      <w:pPr>
        <w:spacing w:before="120" w:after="120"/>
        <w:ind w:firstLine="709"/>
        <w:jc w:val="both"/>
        <w:rPr>
          <w:rFonts w:cs="Times New Roman"/>
          <w:i/>
          <w:sz w:val="28"/>
          <w:lang w:val="ru-RU"/>
        </w:rPr>
      </w:pPr>
      <w:r w:rsidRPr="00C271A1">
        <w:rPr>
          <w:rFonts w:cs="Times New Roman"/>
          <w:i/>
          <w:sz w:val="28"/>
          <w:lang w:val="ru-RU"/>
        </w:rPr>
        <w:t xml:space="preserve">Примечание: </w:t>
      </w:r>
    </w:p>
    <w:p w:rsidR="007D5548" w:rsidRPr="001A7EBE" w:rsidRDefault="007D5548" w:rsidP="001F62E7">
      <w:pPr>
        <w:jc w:val="both"/>
        <w:rPr>
          <w:rFonts w:cs="Times New Roman"/>
          <w:sz w:val="28"/>
          <w:szCs w:val="28"/>
          <w:lang w:val="ru-RU"/>
        </w:rPr>
      </w:pPr>
      <w:r w:rsidRPr="001A7EBE">
        <w:rPr>
          <w:rFonts w:cs="Times New Roman"/>
          <w:sz w:val="28"/>
          <w:szCs w:val="28"/>
          <w:lang w:val="ru-RU"/>
        </w:rPr>
        <w:t>1. Протяженность автодорог дана ориентировочно, т.к. конкретный выбор трассы будет определен на последующей стадии проектирования автодорог.</w:t>
      </w:r>
    </w:p>
    <w:p w:rsidR="007D5548" w:rsidRPr="001A7EBE" w:rsidRDefault="007D5548" w:rsidP="001F62E7">
      <w:pPr>
        <w:jc w:val="both"/>
        <w:rPr>
          <w:rFonts w:cs="Times New Roman"/>
          <w:sz w:val="28"/>
          <w:szCs w:val="28"/>
          <w:lang w:val="ru-RU"/>
        </w:rPr>
      </w:pPr>
      <w:r w:rsidRPr="001A7EBE">
        <w:rPr>
          <w:rFonts w:cs="Times New Roman"/>
          <w:sz w:val="28"/>
          <w:szCs w:val="28"/>
          <w:lang w:val="ru-RU"/>
        </w:rPr>
        <w:t xml:space="preserve">2. Площадь участков земельных отводов под автодороги определена </w:t>
      </w:r>
      <w:proofErr w:type="gramStart"/>
      <w:r w:rsidRPr="001A7EBE">
        <w:rPr>
          <w:rFonts w:cs="Times New Roman"/>
          <w:sz w:val="28"/>
          <w:szCs w:val="28"/>
          <w:lang w:val="ru-RU"/>
        </w:rPr>
        <w:t xml:space="preserve">исходя </w:t>
      </w:r>
      <w:r w:rsidRPr="001A7EBE">
        <w:rPr>
          <w:rFonts w:cs="Times New Roman"/>
          <w:sz w:val="28"/>
          <w:szCs w:val="28"/>
          <w:lang w:val="ru-RU"/>
        </w:rPr>
        <w:lastRenderedPageBreak/>
        <w:t>из средних показателей СН 467-74 «Нормы отвода земель для автомобильных дорог</w:t>
      </w:r>
      <w:proofErr w:type="gramEnd"/>
      <w:r w:rsidRPr="001A7EBE">
        <w:rPr>
          <w:rFonts w:cs="Times New Roman"/>
          <w:sz w:val="28"/>
          <w:szCs w:val="28"/>
          <w:lang w:val="ru-RU"/>
        </w:rPr>
        <w:t xml:space="preserve">»: </w:t>
      </w:r>
    </w:p>
    <w:p w:rsidR="007D5548" w:rsidRPr="001A7EBE" w:rsidRDefault="001A7EBE" w:rsidP="001F62E7">
      <w:pPr>
        <w:pStyle w:val="ab"/>
        <w:ind w:left="0"/>
        <w:jc w:val="both"/>
        <w:rPr>
          <w:rFonts w:cs="Times New Roman"/>
          <w:sz w:val="28"/>
          <w:szCs w:val="28"/>
          <w:lang w:val="ru-RU"/>
        </w:rPr>
      </w:pPr>
      <w:r w:rsidRPr="001A7EBE">
        <w:rPr>
          <w:rFonts w:cs="Times New Roman"/>
          <w:sz w:val="28"/>
          <w:szCs w:val="28"/>
          <w:lang w:val="ru-RU"/>
        </w:rPr>
        <w:t xml:space="preserve">- </w:t>
      </w:r>
      <w:r w:rsidR="007D5548" w:rsidRPr="001A7EBE">
        <w:rPr>
          <w:rFonts w:cs="Times New Roman"/>
          <w:sz w:val="28"/>
          <w:szCs w:val="28"/>
          <w:lang w:val="ru-RU"/>
        </w:rPr>
        <w:t>I категория – 4 полосы -50 м</w:t>
      </w:r>
      <w:r w:rsidRPr="001A7EBE">
        <w:rPr>
          <w:rFonts w:cs="Times New Roman"/>
          <w:sz w:val="28"/>
          <w:szCs w:val="28"/>
          <w:lang w:val="ru-RU"/>
        </w:rPr>
        <w:t>.;</w:t>
      </w:r>
      <w:r w:rsidR="007D5548" w:rsidRPr="001A7EBE">
        <w:rPr>
          <w:rFonts w:cs="Times New Roman"/>
          <w:sz w:val="28"/>
          <w:szCs w:val="28"/>
          <w:lang w:val="ru-RU"/>
        </w:rPr>
        <w:t xml:space="preserve"> </w:t>
      </w:r>
    </w:p>
    <w:p w:rsidR="007D5548" w:rsidRPr="001A7EBE" w:rsidRDefault="001A7EBE" w:rsidP="001F62E7">
      <w:pPr>
        <w:pStyle w:val="ab"/>
        <w:ind w:left="0"/>
        <w:jc w:val="both"/>
        <w:rPr>
          <w:rFonts w:cs="Times New Roman"/>
          <w:sz w:val="28"/>
          <w:szCs w:val="28"/>
          <w:lang w:val="ru-RU"/>
        </w:rPr>
      </w:pPr>
      <w:r w:rsidRPr="001A7EBE">
        <w:rPr>
          <w:rFonts w:cs="Times New Roman"/>
          <w:sz w:val="28"/>
          <w:szCs w:val="28"/>
          <w:lang w:val="ru-RU"/>
        </w:rPr>
        <w:t>- II категория – 2 полосы – 40 м.;</w:t>
      </w:r>
      <w:r w:rsidR="007D5548" w:rsidRPr="001A7EBE">
        <w:rPr>
          <w:rFonts w:cs="Times New Roman"/>
          <w:sz w:val="28"/>
          <w:szCs w:val="28"/>
          <w:lang w:val="ru-RU"/>
        </w:rPr>
        <w:t xml:space="preserve"> </w:t>
      </w:r>
    </w:p>
    <w:p w:rsidR="007D5548" w:rsidRPr="001A7EBE" w:rsidRDefault="001A7EBE" w:rsidP="001F62E7">
      <w:pPr>
        <w:jc w:val="both"/>
        <w:rPr>
          <w:rFonts w:cs="Times New Roman"/>
          <w:sz w:val="28"/>
          <w:szCs w:val="28"/>
          <w:lang w:val="ru-RU"/>
        </w:rPr>
      </w:pPr>
      <w:r w:rsidRPr="001A7EBE">
        <w:rPr>
          <w:rFonts w:cs="Times New Roman"/>
          <w:sz w:val="28"/>
          <w:szCs w:val="28"/>
          <w:lang w:val="ru-RU"/>
        </w:rPr>
        <w:t>- III категория – 2 полосы – 35 м.;</w:t>
      </w:r>
      <w:r w:rsidR="007D5548" w:rsidRPr="001A7EBE">
        <w:rPr>
          <w:rFonts w:cs="Times New Roman"/>
          <w:sz w:val="28"/>
          <w:szCs w:val="28"/>
          <w:lang w:val="ru-RU"/>
        </w:rPr>
        <w:t xml:space="preserve"> </w:t>
      </w:r>
    </w:p>
    <w:p w:rsidR="007D5548" w:rsidRPr="001A7EBE" w:rsidRDefault="001A7EBE" w:rsidP="001F62E7">
      <w:pPr>
        <w:jc w:val="both"/>
        <w:rPr>
          <w:rFonts w:cs="Times New Roman"/>
          <w:sz w:val="28"/>
          <w:szCs w:val="28"/>
          <w:lang w:val="ru-RU"/>
        </w:rPr>
      </w:pPr>
      <w:r w:rsidRPr="001A7EBE">
        <w:rPr>
          <w:rFonts w:cs="Times New Roman"/>
          <w:sz w:val="28"/>
          <w:szCs w:val="28"/>
          <w:lang w:val="ru-RU"/>
        </w:rPr>
        <w:t xml:space="preserve">- </w:t>
      </w:r>
      <w:r w:rsidR="007D5548" w:rsidRPr="001A7EBE">
        <w:rPr>
          <w:rFonts w:cs="Times New Roman"/>
          <w:sz w:val="28"/>
          <w:szCs w:val="28"/>
          <w:lang w:val="ru-RU"/>
        </w:rPr>
        <w:t xml:space="preserve">IV категория – 2 полосы – 28м. </w:t>
      </w:r>
    </w:p>
    <w:p w:rsidR="00113F90" w:rsidRPr="001A7EBE" w:rsidRDefault="00113F90" w:rsidP="001F62E7">
      <w:pPr>
        <w:ind w:firstLine="709"/>
        <w:jc w:val="both"/>
        <w:rPr>
          <w:rFonts w:cs="Times New Roman"/>
          <w:sz w:val="28"/>
          <w:szCs w:val="28"/>
          <w:lang w:val="ru-RU"/>
        </w:rPr>
      </w:pPr>
      <w:r w:rsidRPr="001A7EBE">
        <w:rPr>
          <w:rFonts w:cs="Times New Roman"/>
          <w:sz w:val="28"/>
          <w:szCs w:val="28"/>
          <w:lang w:val="ru-RU"/>
        </w:rPr>
        <w:t>Дальнейшее развитие транспортной структуры поселения должно происходить не только за счет повышения значимости уже сложившихся осей и доведения их технического состояния до уровня более высоких категорий, но и за счет включения в ее структуру новых и дополнительных направлений и выделения узлов развития. Это, прежде всего, проектируемые территории под размещение объектов придорожного сервиса и промышленных объектов, которые послужат «точкой роста» экономики поселения.</w:t>
      </w:r>
    </w:p>
    <w:p w:rsidR="00113F90" w:rsidRPr="001A7EBE" w:rsidRDefault="00113F90" w:rsidP="001F62E7">
      <w:pPr>
        <w:ind w:firstLine="709"/>
        <w:jc w:val="both"/>
        <w:rPr>
          <w:rFonts w:cs="Times New Roman"/>
          <w:sz w:val="28"/>
          <w:szCs w:val="28"/>
          <w:lang w:val="ru-RU"/>
        </w:rPr>
      </w:pPr>
      <w:r w:rsidRPr="001A7EBE">
        <w:rPr>
          <w:rFonts w:cs="Times New Roman"/>
          <w:sz w:val="28"/>
          <w:szCs w:val="28"/>
          <w:lang w:val="ru-RU"/>
        </w:rPr>
        <w:t>На расчетный срок проектом предусматривается:</w:t>
      </w:r>
    </w:p>
    <w:p w:rsidR="00113F90" w:rsidRPr="001A7EBE" w:rsidRDefault="001A7EBE" w:rsidP="001F62E7">
      <w:pPr>
        <w:pStyle w:val="ab"/>
        <w:ind w:left="0"/>
        <w:jc w:val="both"/>
        <w:rPr>
          <w:rFonts w:cs="Times New Roman"/>
          <w:sz w:val="28"/>
          <w:szCs w:val="28"/>
          <w:lang w:val="ru-RU"/>
        </w:rPr>
      </w:pPr>
      <w:r w:rsidRPr="001A7EBE">
        <w:rPr>
          <w:rFonts w:cs="Times New Roman"/>
          <w:sz w:val="28"/>
          <w:szCs w:val="28"/>
          <w:lang w:val="ru-RU"/>
        </w:rPr>
        <w:t>- с</w:t>
      </w:r>
      <w:r w:rsidR="00113F90" w:rsidRPr="001A7EBE">
        <w:rPr>
          <w:rFonts w:cs="Times New Roman"/>
          <w:sz w:val="28"/>
          <w:szCs w:val="28"/>
          <w:lang w:val="ru-RU"/>
        </w:rPr>
        <w:t xml:space="preserve">охранение </w:t>
      </w:r>
      <w:r w:rsidR="007F2952" w:rsidRPr="001A7EBE">
        <w:rPr>
          <w:rFonts w:cs="Times New Roman"/>
          <w:sz w:val="28"/>
          <w:szCs w:val="28"/>
          <w:lang w:val="ru-RU"/>
        </w:rPr>
        <w:t>16</w:t>
      </w:r>
      <w:r w:rsidR="00113F90" w:rsidRPr="001A7EBE">
        <w:rPr>
          <w:rFonts w:cs="Times New Roman"/>
          <w:sz w:val="28"/>
          <w:szCs w:val="28"/>
          <w:lang w:val="ru-RU"/>
        </w:rPr>
        <w:t xml:space="preserve"> автозаправочных станций, суммарная мощность которых покрывает потребности жителей поселения;</w:t>
      </w:r>
    </w:p>
    <w:p w:rsidR="00113F90" w:rsidRPr="001A7EBE" w:rsidRDefault="001A7EBE" w:rsidP="001F62E7">
      <w:pPr>
        <w:pStyle w:val="ab"/>
        <w:ind w:left="0"/>
        <w:jc w:val="both"/>
        <w:rPr>
          <w:rFonts w:cs="Times New Roman"/>
          <w:sz w:val="28"/>
          <w:szCs w:val="28"/>
          <w:lang w:val="ru-RU"/>
        </w:rPr>
      </w:pPr>
      <w:r w:rsidRPr="001A7EBE">
        <w:rPr>
          <w:rFonts w:cs="Times New Roman"/>
          <w:sz w:val="28"/>
          <w:szCs w:val="28"/>
          <w:lang w:val="ru-RU"/>
        </w:rPr>
        <w:t>- с</w:t>
      </w:r>
      <w:r w:rsidR="00113F90" w:rsidRPr="001A7EBE">
        <w:rPr>
          <w:rFonts w:cs="Times New Roman"/>
          <w:sz w:val="28"/>
          <w:szCs w:val="28"/>
          <w:lang w:val="ru-RU"/>
        </w:rPr>
        <w:t xml:space="preserve">охранение </w:t>
      </w:r>
      <w:r w:rsidR="007F2952" w:rsidRPr="001A7EBE">
        <w:rPr>
          <w:rFonts w:cs="Times New Roman"/>
          <w:sz w:val="28"/>
          <w:szCs w:val="28"/>
          <w:lang w:val="ru-RU"/>
        </w:rPr>
        <w:t>12</w:t>
      </w:r>
      <w:r w:rsidR="00113F90" w:rsidRPr="001A7EBE">
        <w:rPr>
          <w:rFonts w:cs="Times New Roman"/>
          <w:sz w:val="28"/>
          <w:szCs w:val="28"/>
          <w:lang w:val="ru-RU"/>
        </w:rPr>
        <w:t xml:space="preserve"> автомоек, одна из которых грузовая, суммарная мощность которых покрывает потребности жителей поселения;</w:t>
      </w:r>
    </w:p>
    <w:p w:rsidR="00113F90" w:rsidRPr="001A7EBE" w:rsidRDefault="001A7EBE" w:rsidP="001F62E7">
      <w:pPr>
        <w:pStyle w:val="ab"/>
        <w:ind w:left="0"/>
        <w:jc w:val="both"/>
        <w:rPr>
          <w:rFonts w:cs="Times New Roman"/>
          <w:sz w:val="28"/>
          <w:szCs w:val="28"/>
          <w:lang w:val="ru-RU"/>
        </w:rPr>
      </w:pPr>
      <w:r w:rsidRPr="001A7EBE">
        <w:rPr>
          <w:rFonts w:cs="Times New Roman"/>
          <w:sz w:val="28"/>
          <w:szCs w:val="28"/>
          <w:lang w:val="ru-RU"/>
        </w:rPr>
        <w:t>- с</w:t>
      </w:r>
      <w:r w:rsidR="00113F90" w:rsidRPr="001A7EBE">
        <w:rPr>
          <w:rFonts w:cs="Times New Roman"/>
          <w:sz w:val="28"/>
          <w:szCs w:val="28"/>
          <w:lang w:val="ru-RU"/>
        </w:rPr>
        <w:t>охранение наземной стоянки индивидуального транспорта мощностью 120</w:t>
      </w:r>
      <w:r w:rsidR="007F2952" w:rsidRPr="001A7EBE">
        <w:rPr>
          <w:rFonts w:cs="Times New Roman"/>
          <w:sz w:val="28"/>
          <w:szCs w:val="28"/>
          <w:lang w:val="ru-RU"/>
        </w:rPr>
        <w:t xml:space="preserve"> </w:t>
      </w:r>
      <w:proofErr w:type="spellStart"/>
      <w:r w:rsidRPr="001A7EBE">
        <w:rPr>
          <w:rFonts w:cs="Times New Roman"/>
          <w:sz w:val="28"/>
          <w:szCs w:val="28"/>
          <w:lang w:val="ru-RU"/>
        </w:rPr>
        <w:t>машино</w:t>
      </w:r>
      <w:proofErr w:type="spellEnd"/>
      <w:r w:rsidRPr="001A7EBE">
        <w:rPr>
          <w:rFonts w:cs="Times New Roman"/>
          <w:sz w:val="28"/>
          <w:szCs w:val="28"/>
          <w:lang w:val="ru-RU"/>
        </w:rPr>
        <w:t>- мест.</w:t>
      </w:r>
    </w:p>
    <w:p w:rsidR="00113F90" w:rsidRPr="001A7EBE" w:rsidRDefault="00113F90" w:rsidP="001F62E7">
      <w:pPr>
        <w:ind w:firstLine="709"/>
        <w:jc w:val="both"/>
        <w:rPr>
          <w:rFonts w:cs="Times New Roman"/>
          <w:sz w:val="28"/>
          <w:szCs w:val="28"/>
          <w:lang w:val="ru-RU"/>
        </w:rPr>
      </w:pPr>
      <w:r w:rsidRPr="001A7EBE">
        <w:rPr>
          <w:rFonts w:cs="Times New Roman"/>
          <w:sz w:val="28"/>
          <w:szCs w:val="28"/>
          <w:lang w:val="ru-RU"/>
        </w:rPr>
        <w:t>Для обеспечения автотранспорта жителей поселения объектами придорожного сервиса, предлагаются следующие мероприятия:</w:t>
      </w:r>
    </w:p>
    <w:p w:rsidR="00113F90" w:rsidRPr="001A7EBE" w:rsidRDefault="001A7EBE" w:rsidP="001F62E7">
      <w:pPr>
        <w:jc w:val="both"/>
        <w:rPr>
          <w:rFonts w:cs="Times New Roman"/>
          <w:sz w:val="28"/>
          <w:szCs w:val="28"/>
          <w:lang w:val="ru-RU"/>
        </w:rPr>
      </w:pPr>
      <w:r w:rsidRPr="001A7EBE">
        <w:rPr>
          <w:rFonts w:cs="Times New Roman"/>
          <w:sz w:val="28"/>
          <w:szCs w:val="28"/>
          <w:lang w:val="ru-RU"/>
        </w:rPr>
        <w:t>- с</w:t>
      </w:r>
      <w:r w:rsidR="00113F90" w:rsidRPr="001A7EBE">
        <w:rPr>
          <w:rFonts w:cs="Times New Roman"/>
          <w:sz w:val="28"/>
          <w:szCs w:val="28"/>
          <w:lang w:val="ru-RU"/>
        </w:rPr>
        <w:t xml:space="preserve">охранение </w:t>
      </w:r>
      <w:r w:rsidR="007F2952" w:rsidRPr="001A7EBE">
        <w:rPr>
          <w:rFonts w:cs="Times New Roman"/>
          <w:sz w:val="28"/>
          <w:szCs w:val="28"/>
          <w:lang w:val="ru-RU"/>
        </w:rPr>
        <w:t>115</w:t>
      </w:r>
      <w:r w:rsidR="00113F90" w:rsidRPr="001A7EBE">
        <w:rPr>
          <w:rFonts w:cs="Times New Roman"/>
          <w:sz w:val="28"/>
          <w:szCs w:val="28"/>
          <w:lang w:val="ru-RU"/>
        </w:rPr>
        <w:t xml:space="preserve"> остановочных пави</w:t>
      </w:r>
      <w:r w:rsidRPr="001A7EBE">
        <w:rPr>
          <w:rFonts w:cs="Times New Roman"/>
          <w:sz w:val="28"/>
          <w:szCs w:val="28"/>
          <w:lang w:val="ru-RU"/>
        </w:rPr>
        <w:t>льонов общественного транспорта.</w:t>
      </w:r>
      <w:r w:rsidR="00113F90" w:rsidRPr="001A7EBE">
        <w:rPr>
          <w:rFonts w:cs="Times New Roman"/>
          <w:sz w:val="28"/>
          <w:szCs w:val="28"/>
          <w:lang w:val="ru-RU"/>
        </w:rPr>
        <w:t xml:space="preserve"> </w:t>
      </w:r>
    </w:p>
    <w:p w:rsidR="00113F90" w:rsidRPr="001A7EBE" w:rsidRDefault="00113F90" w:rsidP="001F62E7">
      <w:pPr>
        <w:ind w:firstLine="709"/>
        <w:jc w:val="both"/>
        <w:rPr>
          <w:sz w:val="28"/>
          <w:szCs w:val="28"/>
          <w:lang w:val="ru-RU"/>
        </w:rPr>
      </w:pPr>
      <w:r w:rsidRPr="001A7EBE">
        <w:rPr>
          <w:sz w:val="28"/>
          <w:szCs w:val="28"/>
          <w:lang w:val="ru-RU"/>
        </w:rPr>
        <w:t>В соответствии с нормативными требованиями, учитывая прирост численности населения, размещение в малоэтажной и средн</w:t>
      </w:r>
      <w:proofErr w:type="gramStart"/>
      <w:r w:rsidRPr="001A7EBE">
        <w:rPr>
          <w:sz w:val="28"/>
          <w:szCs w:val="28"/>
          <w:lang w:val="ru-RU"/>
        </w:rPr>
        <w:t>е-</w:t>
      </w:r>
      <w:proofErr w:type="gramEnd"/>
      <w:r w:rsidRPr="001A7EBE">
        <w:rPr>
          <w:sz w:val="28"/>
          <w:szCs w:val="28"/>
          <w:lang w:val="ru-RU"/>
        </w:rPr>
        <w:t xml:space="preserve"> этажной жилой застройке, хранение личного автотранспорта предлагается</w:t>
      </w:r>
      <w:r w:rsidR="007F2952" w:rsidRPr="001A7EBE">
        <w:rPr>
          <w:sz w:val="28"/>
          <w:szCs w:val="28"/>
          <w:lang w:val="ru-RU"/>
        </w:rPr>
        <w:t xml:space="preserve"> </w:t>
      </w:r>
      <w:r w:rsidRPr="001A7EBE">
        <w:rPr>
          <w:sz w:val="28"/>
          <w:szCs w:val="28"/>
          <w:lang w:val="ru-RU"/>
        </w:rPr>
        <w:t>осуществлять на территории приусадебных участков.</w:t>
      </w:r>
    </w:p>
    <w:p w:rsidR="00113F90" w:rsidRPr="001A7EBE" w:rsidRDefault="00113F90" w:rsidP="001F62E7">
      <w:pPr>
        <w:ind w:firstLine="709"/>
        <w:jc w:val="both"/>
        <w:rPr>
          <w:rFonts w:cs="Times New Roman"/>
          <w:sz w:val="28"/>
          <w:szCs w:val="28"/>
          <w:lang w:val="ru-RU"/>
        </w:rPr>
      </w:pPr>
      <w:r w:rsidRPr="001A7EBE">
        <w:rPr>
          <w:rFonts w:cs="Times New Roman"/>
          <w:sz w:val="28"/>
          <w:szCs w:val="28"/>
          <w:lang w:val="ru-RU"/>
        </w:rPr>
        <w:t>Заправку личного автотранспорта жителей поселения генеральным планом предлагается о</w:t>
      </w:r>
      <w:r w:rsidR="001A7EBE" w:rsidRPr="001A7EBE">
        <w:rPr>
          <w:rFonts w:cs="Times New Roman"/>
          <w:sz w:val="28"/>
          <w:szCs w:val="28"/>
          <w:lang w:val="ru-RU"/>
        </w:rPr>
        <w:t xml:space="preserve">существлять </w:t>
      </w:r>
      <w:proofErr w:type="gramStart"/>
      <w:r w:rsidR="001A7EBE" w:rsidRPr="001A7EBE">
        <w:rPr>
          <w:rFonts w:cs="Times New Roman"/>
          <w:sz w:val="28"/>
          <w:szCs w:val="28"/>
          <w:lang w:val="ru-RU"/>
        </w:rPr>
        <w:t>на</w:t>
      </w:r>
      <w:proofErr w:type="gramEnd"/>
      <w:r w:rsidR="001A7EBE" w:rsidRPr="001A7EBE">
        <w:rPr>
          <w:rFonts w:cs="Times New Roman"/>
          <w:sz w:val="28"/>
          <w:szCs w:val="28"/>
          <w:lang w:val="ru-RU"/>
        </w:rPr>
        <w:t xml:space="preserve"> существующих АЗС.</w:t>
      </w:r>
    </w:p>
    <w:p w:rsidR="001A7EBE" w:rsidRPr="001A7EBE" w:rsidRDefault="001A7EBE" w:rsidP="001F62E7">
      <w:pPr>
        <w:ind w:firstLine="709"/>
        <w:jc w:val="both"/>
        <w:rPr>
          <w:rFonts w:cs="Times New Roman"/>
          <w:sz w:val="28"/>
          <w:szCs w:val="28"/>
          <w:lang w:val="ru-RU"/>
        </w:rPr>
      </w:pPr>
    </w:p>
    <w:p w:rsidR="001A7EBE" w:rsidRPr="001A7EBE" w:rsidRDefault="001A7EBE" w:rsidP="001F62E7">
      <w:pPr>
        <w:pStyle w:val="ab"/>
        <w:numPr>
          <w:ilvl w:val="2"/>
          <w:numId w:val="24"/>
        </w:numPr>
        <w:tabs>
          <w:tab w:val="left" w:pos="1276"/>
          <w:tab w:val="left" w:pos="1701"/>
        </w:tabs>
        <w:jc w:val="center"/>
        <w:rPr>
          <w:rFonts w:cs="Times New Roman"/>
          <w:b/>
          <w:color w:val="FF0000"/>
          <w:sz w:val="28"/>
          <w:szCs w:val="28"/>
          <w:lang w:val="ru-RU"/>
        </w:rPr>
      </w:pPr>
      <w:r w:rsidRPr="001A7EBE">
        <w:rPr>
          <w:rFonts w:cs="Times New Roman"/>
          <w:b/>
          <w:sz w:val="28"/>
          <w:szCs w:val="28"/>
          <w:lang w:val="ru-RU"/>
        </w:rPr>
        <w:t>Железнодорожная сеть</w:t>
      </w:r>
    </w:p>
    <w:p w:rsidR="001A7EBE" w:rsidRPr="001A7EBE" w:rsidRDefault="001A7EBE" w:rsidP="001F62E7">
      <w:pPr>
        <w:pStyle w:val="ab"/>
        <w:tabs>
          <w:tab w:val="left" w:pos="1276"/>
          <w:tab w:val="left" w:pos="1701"/>
        </w:tabs>
        <w:ind w:left="1945"/>
        <w:jc w:val="both"/>
        <w:rPr>
          <w:rFonts w:cs="Times New Roman"/>
          <w:color w:val="FF0000"/>
          <w:sz w:val="28"/>
          <w:szCs w:val="28"/>
          <w:lang w:val="ru-RU"/>
        </w:rPr>
      </w:pPr>
    </w:p>
    <w:p w:rsidR="007D5548" w:rsidRPr="001A7EBE" w:rsidRDefault="001A7EBE" w:rsidP="001F62E7">
      <w:pPr>
        <w:tabs>
          <w:tab w:val="left" w:pos="1276"/>
          <w:tab w:val="left" w:pos="1701"/>
        </w:tabs>
        <w:jc w:val="both"/>
        <w:rPr>
          <w:rFonts w:cs="Times New Roman"/>
          <w:color w:val="FF0000"/>
          <w:sz w:val="28"/>
          <w:szCs w:val="28"/>
          <w:lang w:val="ru-RU"/>
        </w:rPr>
      </w:pPr>
      <w:r w:rsidRPr="001A7EBE">
        <w:rPr>
          <w:rFonts w:cs="Times New Roman"/>
          <w:sz w:val="28"/>
          <w:szCs w:val="28"/>
          <w:lang w:val="ru-RU"/>
        </w:rPr>
        <w:t xml:space="preserve">          </w:t>
      </w:r>
      <w:r w:rsidR="007D5548" w:rsidRPr="001A7EBE">
        <w:rPr>
          <w:rFonts w:cs="Times New Roman"/>
          <w:sz w:val="28"/>
          <w:szCs w:val="28"/>
          <w:lang w:val="ru-RU"/>
        </w:rPr>
        <w:t>Генеральным планом и данной программой на период до 2028 го</w:t>
      </w:r>
      <w:r w:rsidR="007F2952" w:rsidRPr="001A7EBE">
        <w:rPr>
          <w:rFonts w:cs="Times New Roman"/>
          <w:sz w:val="28"/>
          <w:szCs w:val="28"/>
          <w:lang w:val="ru-RU"/>
        </w:rPr>
        <w:t>да не предусматривается развитие</w:t>
      </w:r>
      <w:r w:rsidR="007D5548" w:rsidRPr="001A7EBE">
        <w:rPr>
          <w:rFonts w:cs="Times New Roman"/>
          <w:sz w:val="28"/>
          <w:szCs w:val="28"/>
          <w:lang w:val="ru-RU"/>
        </w:rPr>
        <w:t xml:space="preserve"> железнодорожной сети на территории </w:t>
      </w:r>
      <w:r w:rsidR="00113F90" w:rsidRPr="001A7EBE">
        <w:rPr>
          <w:rFonts w:cs="Times New Roman"/>
          <w:sz w:val="28"/>
          <w:szCs w:val="28"/>
          <w:lang w:val="ru-RU"/>
        </w:rPr>
        <w:t>Белореченского</w:t>
      </w:r>
      <w:r w:rsidR="007D5548" w:rsidRPr="001A7EBE">
        <w:rPr>
          <w:rFonts w:cs="Times New Roman"/>
          <w:sz w:val="28"/>
          <w:szCs w:val="28"/>
          <w:lang w:val="ru-RU"/>
        </w:rPr>
        <w:t xml:space="preserve"> городского поселения</w:t>
      </w:r>
      <w:r w:rsidR="007D5548" w:rsidRPr="001A7EBE">
        <w:rPr>
          <w:rFonts w:cs="Times New Roman"/>
          <w:color w:val="FF0000"/>
          <w:sz w:val="28"/>
          <w:szCs w:val="28"/>
          <w:lang w:val="ru-RU"/>
        </w:rPr>
        <w:t>.</w:t>
      </w:r>
    </w:p>
    <w:p w:rsidR="001A7EBE" w:rsidRPr="001A7EBE" w:rsidRDefault="001A7EBE" w:rsidP="001F62E7">
      <w:pPr>
        <w:tabs>
          <w:tab w:val="left" w:pos="1276"/>
          <w:tab w:val="left" w:pos="1701"/>
        </w:tabs>
        <w:jc w:val="both"/>
        <w:rPr>
          <w:rFonts w:cs="Times New Roman"/>
          <w:color w:val="FF0000"/>
          <w:sz w:val="28"/>
          <w:szCs w:val="28"/>
          <w:lang w:val="ru-RU"/>
        </w:rPr>
      </w:pPr>
    </w:p>
    <w:p w:rsidR="001A7EBE" w:rsidRPr="001A7EBE" w:rsidRDefault="001A7EBE" w:rsidP="001F62E7">
      <w:pPr>
        <w:pStyle w:val="Standard"/>
        <w:numPr>
          <w:ilvl w:val="2"/>
          <w:numId w:val="24"/>
        </w:numPr>
        <w:jc w:val="center"/>
        <w:rPr>
          <w:rFonts w:cs="Times New Roman"/>
          <w:b/>
          <w:sz w:val="28"/>
          <w:szCs w:val="28"/>
          <w:lang w:val="ru-RU"/>
        </w:rPr>
      </w:pPr>
      <w:bookmarkStart w:id="8" w:name="OLE_LINK1"/>
      <w:r w:rsidRPr="001A7EBE">
        <w:rPr>
          <w:rFonts w:cs="Times New Roman"/>
          <w:b/>
          <w:sz w:val="28"/>
          <w:szCs w:val="28"/>
          <w:lang w:val="ru-RU"/>
        </w:rPr>
        <w:t>Прогноз транспортного спроса</w:t>
      </w:r>
    </w:p>
    <w:p w:rsidR="001A7EBE" w:rsidRPr="001A7EBE" w:rsidRDefault="001A7EBE" w:rsidP="001F62E7">
      <w:pPr>
        <w:pStyle w:val="Standard"/>
        <w:ind w:left="1945"/>
        <w:jc w:val="both"/>
        <w:rPr>
          <w:rFonts w:cs="Times New Roman"/>
          <w:sz w:val="28"/>
          <w:szCs w:val="28"/>
          <w:lang w:val="ru-RU"/>
        </w:rPr>
      </w:pPr>
    </w:p>
    <w:p w:rsidR="007D5548" w:rsidRPr="001A7EBE" w:rsidRDefault="001A7EBE" w:rsidP="001F62E7">
      <w:pPr>
        <w:pStyle w:val="Standard"/>
        <w:jc w:val="both"/>
        <w:rPr>
          <w:rFonts w:cs="Times New Roman"/>
          <w:sz w:val="28"/>
          <w:szCs w:val="28"/>
          <w:lang w:val="ru-RU"/>
        </w:rPr>
      </w:pPr>
      <w:r w:rsidRPr="001A7EBE">
        <w:rPr>
          <w:rFonts w:cs="Times New Roman"/>
          <w:sz w:val="28"/>
          <w:szCs w:val="28"/>
          <w:lang w:val="ru-RU"/>
        </w:rPr>
        <w:t xml:space="preserve">         </w:t>
      </w:r>
      <w:r w:rsidR="007D5548" w:rsidRPr="001A7EBE">
        <w:rPr>
          <w:rFonts w:cs="Times New Roman"/>
          <w:sz w:val="28"/>
          <w:szCs w:val="28"/>
          <w:lang w:val="ru-RU"/>
        </w:rPr>
        <w:t>Выбор способа передвижения, вида транспорта и степени их использования зависят от ряда факторов:</w:t>
      </w:r>
    </w:p>
    <w:p w:rsidR="007D5548" w:rsidRPr="001A7EBE" w:rsidRDefault="001A7EBE" w:rsidP="001F62E7">
      <w:pPr>
        <w:pStyle w:val="Standard"/>
        <w:jc w:val="both"/>
        <w:rPr>
          <w:rFonts w:cs="Times New Roman"/>
          <w:sz w:val="28"/>
          <w:szCs w:val="28"/>
          <w:lang w:val="ru-RU"/>
        </w:rPr>
      </w:pPr>
      <w:r w:rsidRPr="001A7EBE">
        <w:rPr>
          <w:rFonts w:cs="Times New Roman"/>
          <w:sz w:val="28"/>
          <w:szCs w:val="28"/>
          <w:lang w:val="ru-RU"/>
        </w:rPr>
        <w:t xml:space="preserve">- </w:t>
      </w:r>
      <w:proofErr w:type="gramStart"/>
      <w:r w:rsidR="007D5548" w:rsidRPr="001A7EBE">
        <w:rPr>
          <w:rFonts w:cs="Times New Roman"/>
          <w:sz w:val="28"/>
          <w:szCs w:val="28"/>
          <w:lang w:val="ru-RU"/>
        </w:rPr>
        <w:t>социальные</w:t>
      </w:r>
      <w:proofErr w:type="gramEnd"/>
      <w:r w:rsidR="007D5548" w:rsidRPr="001A7EBE">
        <w:rPr>
          <w:rFonts w:cs="Times New Roman"/>
          <w:sz w:val="28"/>
          <w:szCs w:val="28"/>
          <w:lang w:val="ru-RU"/>
        </w:rPr>
        <w:t xml:space="preserve"> (социальный статус, семейное положение, прина</w:t>
      </w:r>
      <w:r w:rsidRPr="001A7EBE">
        <w:rPr>
          <w:rFonts w:cs="Times New Roman"/>
          <w:sz w:val="28"/>
          <w:szCs w:val="28"/>
          <w:lang w:val="ru-RU"/>
        </w:rPr>
        <w:t xml:space="preserve">длежность к </w:t>
      </w:r>
      <w:proofErr w:type="spellStart"/>
      <w:r w:rsidRPr="001A7EBE">
        <w:rPr>
          <w:rFonts w:cs="Times New Roman"/>
          <w:sz w:val="28"/>
          <w:szCs w:val="28"/>
          <w:lang w:val="ru-RU"/>
        </w:rPr>
        <w:t>референтной</w:t>
      </w:r>
      <w:proofErr w:type="spellEnd"/>
      <w:r w:rsidRPr="001A7EBE">
        <w:rPr>
          <w:rFonts w:cs="Times New Roman"/>
          <w:sz w:val="28"/>
          <w:szCs w:val="28"/>
          <w:lang w:val="ru-RU"/>
        </w:rPr>
        <w:t xml:space="preserve"> группе);</w:t>
      </w:r>
      <w:r w:rsidR="007D5548" w:rsidRPr="001A7EBE">
        <w:rPr>
          <w:rFonts w:cs="Times New Roman"/>
          <w:sz w:val="28"/>
          <w:szCs w:val="28"/>
          <w:lang w:val="ru-RU"/>
        </w:rPr>
        <w:t xml:space="preserve"> </w:t>
      </w:r>
    </w:p>
    <w:p w:rsidR="007D5548" w:rsidRDefault="001A7EBE" w:rsidP="001F62E7">
      <w:pPr>
        <w:pStyle w:val="Standard"/>
        <w:jc w:val="both"/>
        <w:rPr>
          <w:rFonts w:cs="Times New Roman"/>
          <w:sz w:val="28"/>
          <w:szCs w:val="28"/>
          <w:lang w:val="ru-RU"/>
        </w:rPr>
      </w:pPr>
      <w:r w:rsidRPr="001A7EBE">
        <w:rPr>
          <w:rFonts w:cs="Times New Roman"/>
          <w:sz w:val="28"/>
          <w:szCs w:val="28"/>
          <w:lang w:val="ru-RU"/>
        </w:rPr>
        <w:t xml:space="preserve">- </w:t>
      </w:r>
      <w:r w:rsidR="007D5548" w:rsidRPr="001A7EBE">
        <w:rPr>
          <w:rFonts w:cs="Times New Roman"/>
          <w:sz w:val="28"/>
          <w:szCs w:val="28"/>
          <w:lang w:val="ru-RU"/>
        </w:rPr>
        <w:t>личностные (возраст, этап жизненного цикла семьи</w:t>
      </w:r>
      <w:r w:rsidR="007D5548" w:rsidRPr="00C271A1">
        <w:rPr>
          <w:rFonts w:cs="Times New Roman"/>
          <w:sz w:val="28"/>
          <w:szCs w:val="28"/>
          <w:lang w:val="ru-RU"/>
        </w:rPr>
        <w:t xml:space="preserve">, род занятий, </w:t>
      </w:r>
      <w:r w:rsidR="007D5548" w:rsidRPr="00C271A1">
        <w:rPr>
          <w:rFonts w:cs="Times New Roman"/>
          <w:sz w:val="28"/>
          <w:szCs w:val="28"/>
          <w:lang w:val="ru-RU"/>
        </w:rPr>
        <w:lastRenderedPageBreak/>
        <w:t>экономическое положение, обр</w:t>
      </w:r>
      <w:r>
        <w:rPr>
          <w:rFonts w:cs="Times New Roman"/>
          <w:sz w:val="28"/>
          <w:szCs w:val="28"/>
          <w:lang w:val="ru-RU"/>
        </w:rPr>
        <w:t>аз жизни, представление о себе);</w:t>
      </w:r>
      <w:r w:rsidR="007D5548" w:rsidRPr="00C271A1">
        <w:rPr>
          <w:rFonts w:cs="Times New Roman"/>
          <w:sz w:val="28"/>
          <w:szCs w:val="28"/>
          <w:lang w:val="ru-RU"/>
        </w:rPr>
        <w:t xml:space="preserve"> </w:t>
      </w:r>
    </w:p>
    <w:p w:rsidR="007D5548" w:rsidRDefault="001A7EBE" w:rsidP="001F62E7">
      <w:pPr>
        <w:pStyle w:val="Standard"/>
        <w:jc w:val="both"/>
        <w:rPr>
          <w:rFonts w:cs="Times New Roman"/>
          <w:sz w:val="28"/>
          <w:szCs w:val="28"/>
          <w:lang w:val="ru-RU"/>
        </w:rPr>
      </w:pPr>
      <w:r>
        <w:rPr>
          <w:rFonts w:cs="Times New Roman"/>
          <w:sz w:val="28"/>
          <w:szCs w:val="28"/>
          <w:lang w:val="ru-RU"/>
        </w:rPr>
        <w:t xml:space="preserve">- </w:t>
      </w:r>
      <w:proofErr w:type="gramStart"/>
      <w:r w:rsidR="007D5548" w:rsidRPr="00C271A1">
        <w:rPr>
          <w:rFonts w:cs="Times New Roman"/>
          <w:sz w:val="28"/>
          <w:szCs w:val="28"/>
          <w:lang w:val="ru-RU"/>
        </w:rPr>
        <w:t>культурные</w:t>
      </w:r>
      <w:proofErr w:type="gramEnd"/>
      <w:r w:rsidR="007D5548" w:rsidRPr="00C271A1">
        <w:rPr>
          <w:rFonts w:cs="Times New Roman"/>
          <w:sz w:val="28"/>
          <w:szCs w:val="28"/>
          <w:lang w:val="ru-RU"/>
        </w:rPr>
        <w:t xml:space="preserve"> (культура, субкультура, принадлежность к социальному </w:t>
      </w:r>
      <w:r>
        <w:rPr>
          <w:rFonts w:cs="Times New Roman"/>
          <w:sz w:val="28"/>
          <w:szCs w:val="28"/>
          <w:lang w:val="ru-RU"/>
        </w:rPr>
        <w:t>классу);</w:t>
      </w:r>
    </w:p>
    <w:p w:rsidR="007D5548" w:rsidRDefault="001A7EBE" w:rsidP="001F62E7">
      <w:pPr>
        <w:pStyle w:val="Standard"/>
        <w:jc w:val="both"/>
        <w:rPr>
          <w:rFonts w:cs="Times New Roman"/>
          <w:sz w:val="28"/>
          <w:szCs w:val="28"/>
          <w:lang w:val="ru-RU"/>
        </w:rPr>
      </w:pPr>
      <w:r>
        <w:rPr>
          <w:rFonts w:cs="Times New Roman"/>
          <w:sz w:val="28"/>
          <w:szCs w:val="28"/>
          <w:lang w:val="ru-RU"/>
        </w:rPr>
        <w:t xml:space="preserve">- </w:t>
      </w:r>
      <w:proofErr w:type="gramStart"/>
      <w:r>
        <w:rPr>
          <w:rFonts w:cs="Times New Roman"/>
          <w:sz w:val="28"/>
          <w:szCs w:val="28"/>
          <w:lang w:val="ru-RU"/>
        </w:rPr>
        <w:t>психологические</w:t>
      </w:r>
      <w:proofErr w:type="gramEnd"/>
      <w:r>
        <w:rPr>
          <w:rFonts w:cs="Times New Roman"/>
          <w:sz w:val="28"/>
          <w:szCs w:val="28"/>
          <w:lang w:val="ru-RU"/>
        </w:rPr>
        <w:t xml:space="preserve"> (мотивация);</w:t>
      </w:r>
      <w:r w:rsidR="007D5548" w:rsidRPr="00C271A1">
        <w:rPr>
          <w:rFonts w:cs="Times New Roman"/>
          <w:sz w:val="28"/>
          <w:szCs w:val="28"/>
          <w:lang w:val="ru-RU"/>
        </w:rPr>
        <w:t xml:space="preserve"> </w:t>
      </w:r>
    </w:p>
    <w:p w:rsidR="007D5548" w:rsidRPr="00C271A1" w:rsidRDefault="001A7EBE" w:rsidP="001F62E7">
      <w:pPr>
        <w:pStyle w:val="Standard"/>
        <w:jc w:val="both"/>
        <w:rPr>
          <w:rFonts w:cs="Times New Roman"/>
          <w:sz w:val="28"/>
          <w:szCs w:val="28"/>
          <w:lang w:val="ru-RU"/>
        </w:rPr>
      </w:pPr>
      <w:r>
        <w:rPr>
          <w:rFonts w:cs="Times New Roman"/>
          <w:sz w:val="28"/>
          <w:szCs w:val="28"/>
          <w:lang w:val="ru-RU"/>
        </w:rPr>
        <w:t xml:space="preserve">- </w:t>
      </w:r>
      <w:r w:rsidR="007D5548" w:rsidRPr="00C271A1">
        <w:rPr>
          <w:rFonts w:cs="Times New Roman"/>
          <w:sz w:val="28"/>
          <w:szCs w:val="28"/>
          <w:lang w:val="ru-RU"/>
        </w:rPr>
        <w:t>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7D5548" w:rsidRPr="00170BF3" w:rsidRDefault="007D5548" w:rsidP="001F62E7">
      <w:pPr>
        <w:pStyle w:val="Standard"/>
        <w:ind w:firstLine="709"/>
        <w:jc w:val="both"/>
        <w:rPr>
          <w:rFonts w:cs="Times New Roman"/>
          <w:sz w:val="28"/>
          <w:szCs w:val="28"/>
          <w:lang w:val="ru-RU"/>
        </w:rPr>
      </w:pPr>
      <w:r w:rsidRPr="00C271A1">
        <w:rPr>
          <w:rFonts w:cs="Times New Roman"/>
          <w:sz w:val="28"/>
          <w:szCs w:val="28"/>
          <w:lang w:val="ru-RU"/>
        </w:rPr>
        <w:t xml:space="preserve">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w:t>
      </w:r>
      <w:r w:rsidRPr="00170BF3">
        <w:rPr>
          <w:rFonts w:cs="Times New Roman"/>
          <w:sz w:val="28"/>
          <w:szCs w:val="28"/>
          <w:lang w:val="ru-RU"/>
        </w:rPr>
        <w:t xml:space="preserve">Уровень мобильности населения России существенно ниже развитых стран, а это важный фактор развития рынка труда и туризма, роста доходов и расходов и, как следствие, общего экономического развития страны. </w:t>
      </w:r>
    </w:p>
    <w:p w:rsidR="007D5548" w:rsidRDefault="007D5548" w:rsidP="001F62E7">
      <w:pPr>
        <w:pStyle w:val="Standard"/>
        <w:ind w:firstLine="709"/>
        <w:jc w:val="both"/>
        <w:rPr>
          <w:rFonts w:cs="Times New Roman"/>
          <w:sz w:val="28"/>
          <w:szCs w:val="28"/>
          <w:lang w:val="ru-RU"/>
        </w:rPr>
      </w:pPr>
      <w:r w:rsidRPr="00C271A1">
        <w:rPr>
          <w:rFonts w:cs="Times New Roman"/>
          <w:sz w:val="28"/>
          <w:szCs w:val="28"/>
          <w:lang w:val="ru-RU"/>
        </w:rPr>
        <w:t>Рост благосостояния населения стимулирует процесс автомобилизации, при котором человек отказывается от использования общественного транспорта. Каждый 3 трудоспособный житель поселения имеет личный автотранспорт. Безработные и нетрудоспособные, люди старше трудоспособного возраста</w:t>
      </w:r>
      <w:r>
        <w:rPr>
          <w:rFonts w:cs="Times New Roman"/>
          <w:sz w:val="28"/>
          <w:szCs w:val="28"/>
          <w:lang w:val="ru-RU"/>
        </w:rPr>
        <w:t xml:space="preserve"> </w:t>
      </w:r>
      <w:r w:rsidRPr="00C271A1">
        <w:rPr>
          <w:rFonts w:cs="Times New Roman"/>
          <w:sz w:val="28"/>
          <w:szCs w:val="28"/>
          <w:lang w:val="ru-RU"/>
        </w:rPr>
        <w:t>- имеют самый низкий показатель подвижности. Наиболее популярный способ передвижений этих социальных групп - общественный транспорт, что подтверждает его социальную значимость.</w:t>
      </w:r>
    </w:p>
    <w:p w:rsidR="00CF4097" w:rsidRDefault="00CF4097" w:rsidP="001F62E7">
      <w:pPr>
        <w:pStyle w:val="Standard"/>
        <w:ind w:firstLine="709"/>
        <w:jc w:val="both"/>
        <w:rPr>
          <w:rFonts w:cs="Times New Roman"/>
          <w:sz w:val="28"/>
          <w:szCs w:val="28"/>
          <w:lang w:val="ru-RU"/>
        </w:rPr>
      </w:pPr>
    </w:p>
    <w:p w:rsidR="00CF4097" w:rsidRPr="00CF4097" w:rsidRDefault="00CF4097" w:rsidP="001F62E7">
      <w:pPr>
        <w:pStyle w:val="ab"/>
        <w:widowControl/>
        <w:numPr>
          <w:ilvl w:val="1"/>
          <w:numId w:val="24"/>
        </w:numPr>
        <w:suppressAutoHyphens w:val="0"/>
        <w:autoSpaceDE w:val="0"/>
        <w:adjustRightInd w:val="0"/>
        <w:jc w:val="center"/>
        <w:textAlignment w:val="auto"/>
        <w:rPr>
          <w:rFonts w:cs="Times New Roman"/>
          <w:b/>
          <w:kern w:val="0"/>
          <w:sz w:val="28"/>
          <w:szCs w:val="28"/>
          <w:lang w:val="ru-RU" w:bidi="ar-SA"/>
        </w:rPr>
      </w:pPr>
      <w:r w:rsidRPr="00CF4097">
        <w:rPr>
          <w:rFonts w:cs="Times New Roman"/>
          <w:b/>
          <w:kern w:val="0"/>
          <w:sz w:val="28"/>
          <w:szCs w:val="28"/>
          <w:lang w:val="ru-RU" w:bidi="ar-SA"/>
        </w:rPr>
        <w:t>Оценка нормативно-правовой  базы</w:t>
      </w:r>
    </w:p>
    <w:p w:rsidR="00CF4097" w:rsidRPr="00CF4097" w:rsidRDefault="00CF4097" w:rsidP="001F62E7">
      <w:pPr>
        <w:widowControl/>
        <w:suppressAutoHyphens w:val="0"/>
        <w:autoSpaceDE w:val="0"/>
        <w:adjustRightInd w:val="0"/>
        <w:ind w:left="1135"/>
        <w:jc w:val="both"/>
        <w:textAlignment w:val="auto"/>
        <w:rPr>
          <w:rFonts w:cs="Times New Roman"/>
          <w:b/>
          <w:kern w:val="0"/>
          <w:sz w:val="28"/>
          <w:szCs w:val="28"/>
          <w:lang w:val="ru-RU" w:bidi="ar-SA"/>
        </w:rPr>
      </w:pPr>
    </w:p>
    <w:p w:rsidR="007D5548" w:rsidRPr="00CF4097" w:rsidRDefault="00CF4097" w:rsidP="001F62E7">
      <w:pPr>
        <w:widowControl/>
        <w:suppressAutoHyphens w:val="0"/>
        <w:autoSpaceDE w:val="0"/>
        <w:adjustRightInd w:val="0"/>
        <w:jc w:val="both"/>
        <w:textAlignment w:val="auto"/>
        <w:rPr>
          <w:rFonts w:cs="Times New Roman"/>
          <w:kern w:val="0"/>
          <w:sz w:val="28"/>
          <w:szCs w:val="28"/>
          <w:lang w:val="ru-RU" w:bidi="ar-SA"/>
        </w:rPr>
      </w:pPr>
      <w:r>
        <w:rPr>
          <w:rFonts w:cs="Times New Roman"/>
          <w:kern w:val="0"/>
          <w:sz w:val="28"/>
          <w:szCs w:val="28"/>
          <w:lang w:val="ru-RU" w:bidi="ar-SA"/>
        </w:rPr>
        <w:t xml:space="preserve">          </w:t>
      </w:r>
      <w:r w:rsidR="007D5548" w:rsidRPr="00CF4097">
        <w:rPr>
          <w:rFonts w:cs="Times New Roman"/>
          <w:kern w:val="0"/>
          <w:sz w:val="28"/>
          <w:szCs w:val="28"/>
          <w:lang w:val="ru-RU" w:bidi="ar-SA"/>
        </w:rPr>
        <w:t>Создание условий для развития внутренней конкуренции (между п</w:t>
      </w:r>
      <w:r w:rsidR="007D5548" w:rsidRPr="00CF4097">
        <w:rPr>
          <w:rFonts w:cs="Times New Roman"/>
          <w:kern w:val="0"/>
          <w:sz w:val="28"/>
          <w:szCs w:val="28"/>
          <w:lang w:val="ru-RU" w:bidi="ar-SA"/>
        </w:rPr>
        <w:t>е</w:t>
      </w:r>
      <w:r w:rsidR="007D5548" w:rsidRPr="00CF4097">
        <w:rPr>
          <w:rFonts w:cs="Times New Roman"/>
          <w:kern w:val="0"/>
          <w:sz w:val="28"/>
          <w:szCs w:val="28"/>
          <w:lang w:val="ru-RU" w:bidi="ar-SA"/>
        </w:rPr>
        <w:t>ревозчиками, видами транспорта), обеспечит повышение ритмичности и ускорение товародвижения, снижение транспортных издержек, повышение доступности транспортных услуг, улучшение инвестиционного климата и развитие рыночных отношений.</w:t>
      </w:r>
    </w:p>
    <w:p w:rsidR="007D5548" w:rsidRDefault="007D5548" w:rsidP="001F62E7">
      <w:pPr>
        <w:pStyle w:val="Standard"/>
        <w:ind w:firstLine="709"/>
        <w:jc w:val="both"/>
        <w:rPr>
          <w:rFonts w:cs="Times New Roman"/>
          <w:sz w:val="28"/>
          <w:szCs w:val="28"/>
          <w:lang w:val="ru-RU"/>
        </w:rPr>
      </w:pPr>
      <w:r w:rsidRPr="00C271A1">
        <w:rPr>
          <w:rFonts w:cs="Times New Roman"/>
          <w:sz w:val="28"/>
          <w:szCs w:val="28"/>
          <w:lang w:val="ru-RU"/>
        </w:rPr>
        <w:t>Говоря о взаимосвязи между спросом и предложением, в пассажирских транспортных перевозках,</w:t>
      </w:r>
      <w:r w:rsidRPr="00C271A1">
        <w:rPr>
          <w:rFonts w:cs="Times New Roman"/>
          <w:lang w:val="ru-RU"/>
        </w:rPr>
        <w:t xml:space="preserve"> </w:t>
      </w:r>
      <w:r w:rsidRPr="00C271A1">
        <w:rPr>
          <w:rFonts w:cs="Times New Roman"/>
          <w:sz w:val="28"/>
          <w:szCs w:val="28"/>
          <w:lang w:val="ru-RU"/>
        </w:rPr>
        <w:t>предложение очень сильно стимулирует спрос, т.е. при качественной модернизации транспортной системы или отдельных ее элементов всегда наблюдается рост тех или иных показателей транспортного спроса.</w:t>
      </w:r>
    </w:p>
    <w:p w:rsidR="007D5548" w:rsidRDefault="007D5548" w:rsidP="001F62E7">
      <w:pPr>
        <w:widowControl/>
        <w:suppressAutoHyphens w:val="0"/>
        <w:autoSpaceDE w:val="0"/>
        <w:adjustRightInd w:val="0"/>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Поэтому главной задачей остается удовлетворение потребностей в оказании высококачественных услуг в совокупности с учетом </w:t>
      </w:r>
      <w:r w:rsidRPr="00C271A1">
        <w:rPr>
          <w:rFonts w:cs="Times New Roman"/>
          <w:spacing w:val="1"/>
          <w:sz w:val="28"/>
          <w:szCs w:val="28"/>
          <w:lang w:val="ru-RU" w:eastAsia="ru-RU"/>
        </w:rPr>
        <w:t>платежесп</w:t>
      </w:r>
      <w:r w:rsidRPr="00C271A1">
        <w:rPr>
          <w:rFonts w:cs="Times New Roman"/>
          <w:spacing w:val="1"/>
          <w:sz w:val="28"/>
          <w:szCs w:val="28"/>
          <w:lang w:val="ru-RU" w:eastAsia="ru-RU"/>
        </w:rPr>
        <w:t>о</w:t>
      </w:r>
      <w:r w:rsidRPr="00C271A1">
        <w:rPr>
          <w:rFonts w:cs="Times New Roman"/>
          <w:spacing w:val="1"/>
          <w:sz w:val="28"/>
          <w:szCs w:val="28"/>
          <w:lang w:val="ru-RU" w:eastAsia="ru-RU"/>
        </w:rPr>
        <w:t>собн</w:t>
      </w:r>
      <w:r>
        <w:rPr>
          <w:rFonts w:cs="Times New Roman"/>
          <w:spacing w:val="1"/>
          <w:sz w:val="28"/>
          <w:szCs w:val="28"/>
          <w:lang w:val="ru-RU" w:eastAsia="ru-RU"/>
        </w:rPr>
        <w:t>ости</w:t>
      </w:r>
      <w:r w:rsidRPr="00C271A1">
        <w:rPr>
          <w:rFonts w:cs="Times New Roman"/>
          <w:spacing w:val="1"/>
          <w:sz w:val="28"/>
          <w:szCs w:val="28"/>
          <w:lang w:val="ru-RU" w:eastAsia="ru-RU"/>
        </w:rPr>
        <w:t xml:space="preserve"> насе</w:t>
      </w:r>
      <w:r>
        <w:rPr>
          <w:rFonts w:cs="Times New Roman"/>
          <w:spacing w:val="1"/>
          <w:sz w:val="28"/>
          <w:szCs w:val="28"/>
          <w:lang w:val="ru-RU" w:eastAsia="ru-RU"/>
        </w:rPr>
        <w:t>ления.</w:t>
      </w:r>
      <w:r w:rsidRPr="00F72DDE">
        <w:rPr>
          <w:rFonts w:cs="Times New Roman"/>
          <w:kern w:val="0"/>
          <w:sz w:val="28"/>
          <w:szCs w:val="28"/>
          <w:lang w:val="ru-RU" w:bidi="ar-SA"/>
        </w:rPr>
        <w:t xml:space="preserve"> </w:t>
      </w:r>
      <w:r w:rsidRPr="00C271A1">
        <w:rPr>
          <w:rFonts w:cs="Times New Roman"/>
          <w:kern w:val="0"/>
          <w:sz w:val="28"/>
          <w:szCs w:val="28"/>
          <w:lang w:val="ru-RU" w:bidi="ar-SA"/>
        </w:rPr>
        <w:t>Это означает, что необходим государственный ко</w:t>
      </w:r>
      <w:r w:rsidRPr="00C271A1">
        <w:rPr>
          <w:rFonts w:cs="Times New Roman"/>
          <w:kern w:val="0"/>
          <w:sz w:val="28"/>
          <w:szCs w:val="28"/>
          <w:lang w:val="ru-RU" w:bidi="ar-SA"/>
        </w:rPr>
        <w:t>н</w:t>
      </w:r>
      <w:r w:rsidRPr="00C271A1">
        <w:rPr>
          <w:rFonts w:cs="Times New Roman"/>
          <w:kern w:val="0"/>
          <w:sz w:val="28"/>
          <w:szCs w:val="28"/>
          <w:lang w:val="ru-RU" w:bidi="ar-SA"/>
        </w:rPr>
        <w:t>троль над установлением тарифов, в первую очередь для социально знач</w:t>
      </w:r>
      <w:r w:rsidRPr="00C271A1">
        <w:rPr>
          <w:rFonts w:cs="Times New Roman"/>
          <w:kern w:val="0"/>
          <w:sz w:val="28"/>
          <w:szCs w:val="28"/>
          <w:lang w:val="ru-RU" w:bidi="ar-SA"/>
        </w:rPr>
        <w:t>и</w:t>
      </w:r>
      <w:r w:rsidRPr="00C271A1">
        <w:rPr>
          <w:rFonts w:cs="Times New Roman"/>
          <w:kern w:val="0"/>
          <w:sz w:val="28"/>
          <w:szCs w:val="28"/>
          <w:lang w:val="ru-RU" w:bidi="ar-SA"/>
        </w:rPr>
        <w:t>мых видов автотранспортных услуг.</w:t>
      </w:r>
    </w:p>
    <w:p w:rsidR="007D5548" w:rsidRPr="00C271A1" w:rsidRDefault="007D5548" w:rsidP="001F62E7">
      <w:pPr>
        <w:widowControl/>
        <w:suppressAutoHyphens w:val="0"/>
        <w:autoSpaceDE w:val="0"/>
        <w:adjustRightInd w:val="0"/>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Хозяйствующие субъекты автомобильного транспорта имеют нек</w:t>
      </w:r>
      <w:r w:rsidRPr="00C271A1">
        <w:rPr>
          <w:rFonts w:cs="Times New Roman"/>
          <w:kern w:val="0"/>
          <w:sz w:val="28"/>
          <w:szCs w:val="28"/>
          <w:lang w:val="ru-RU" w:bidi="ar-SA"/>
        </w:rPr>
        <w:t>о</w:t>
      </w:r>
      <w:r w:rsidRPr="00C271A1">
        <w:rPr>
          <w:rFonts w:cs="Times New Roman"/>
          <w:kern w:val="0"/>
          <w:sz w:val="28"/>
          <w:szCs w:val="28"/>
          <w:lang w:val="ru-RU" w:bidi="ar-SA"/>
        </w:rPr>
        <w:t xml:space="preserve">торые возможности контролировать тарифы и значительные возможности при тайном сговоре. </w:t>
      </w:r>
    </w:p>
    <w:p w:rsidR="007D5548" w:rsidRPr="00C271A1" w:rsidRDefault="007D5548" w:rsidP="001F62E7">
      <w:pPr>
        <w:widowControl/>
        <w:suppressAutoHyphens w:val="0"/>
        <w:autoSpaceDE w:val="0"/>
        <w:adjustRightInd w:val="0"/>
        <w:ind w:firstLine="709"/>
        <w:jc w:val="both"/>
        <w:textAlignment w:val="auto"/>
        <w:rPr>
          <w:rFonts w:cs="Times New Roman"/>
          <w:kern w:val="0"/>
          <w:sz w:val="28"/>
          <w:szCs w:val="28"/>
          <w:lang w:val="ru-RU" w:bidi="ar-SA"/>
        </w:rPr>
      </w:pPr>
      <w:r w:rsidRPr="00C271A1">
        <w:rPr>
          <w:rFonts w:cs="Times New Roman"/>
          <w:kern w:val="0"/>
          <w:sz w:val="28"/>
          <w:szCs w:val="28"/>
          <w:lang w:val="ru-RU" w:bidi="ar-SA"/>
        </w:rPr>
        <w:lastRenderedPageBreak/>
        <w:t>Транспортная стратегия Российской Федерации на период до 2030 г., для создания эффективной конкурентоспособной транспортной системы предусматривает три основные составляющие:</w:t>
      </w:r>
    </w:p>
    <w:p w:rsidR="007D5548" w:rsidRPr="00C271A1" w:rsidRDefault="007D5548" w:rsidP="001F62E7">
      <w:pPr>
        <w:pStyle w:val="ab"/>
        <w:widowControl/>
        <w:numPr>
          <w:ilvl w:val="0"/>
          <w:numId w:val="19"/>
        </w:numPr>
        <w:suppressAutoHyphens w:val="0"/>
        <w:autoSpaceDE w:val="0"/>
        <w:adjustRightInd w:val="0"/>
        <w:ind w:left="284" w:hanging="284"/>
        <w:jc w:val="both"/>
        <w:textAlignment w:val="auto"/>
        <w:rPr>
          <w:rFonts w:cs="Times New Roman"/>
          <w:kern w:val="0"/>
          <w:sz w:val="28"/>
          <w:szCs w:val="28"/>
          <w:lang w:val="ru-RU" w:bidi="ar-SA"/>
        </w:rPr>
      </w:pPr>
      <w:r w:rsidRPr="00C271A1">
        <w:rPr>
          <w:rFonts w:cs="Times New Roman"/>
          <w:kern w:val="0"/>
          <w:sz w:val="28"/>
          <w:szCs w:val="28"/>
          <w:lang w:val="ru-RU" w:bidi="ar-SA"/>
        </w:rPr>
        <w:t>конкурентоспособные высококачественные транспортные услуги;</w:t>
      </w:r>
    </w:p>
    <w:p w:rsidR="007D5548" w:rsidRPr="00C271A1" w:rsidRDefault="007D5548" w:rsidP="001F62E7">
      <w:pPr>
        <w:pStyle w:val="ab"/>
        <w:widowControl/>
        <w:numPr>
          <w:ilvl w:val="0"/>
          <w:numId w:val="19"/>
        </w:numPr>
        <w:suppressAutoHyphens w:val="0"/>
        <w:autoSpaceDE w:val="0"/>
        <w:adjustRightInd w:val="0"/>
        <w:ind w:left="284" w:hanging="284"/>
        <w:jc w:val="both"/>
        <w:textAlignment w:val="auto"/>
        <w:rPr>
          <w:rFonts w:cs="Times New Roman"/>
          <w:kern w:val="0"/>
          <w:sz w:val="28"/>
          <w:szCs w:val="28"/>
          <w:lang w:val="ru-RU" w:bidi="ar-SA"/>
        </w:rPr>
      </w:pPr>
      <w:r w:rsidRPr="00C271A1">
        <w:rPr>
          <w:rFonts w:cs="Times New Roman"/>
          <w:kern w:val="0"/>
          <w:sz w:val="28"/>
          <w:szCs w:val="28"/>
          <w:lang w:val="ru-RU" w:bidi="ar-SA"/>
        </w:rPr>
        <w:t>высокопроизводительную, безопасную транспортную инфраструктуру и транспортные средства, которые необходимы в той мере, в которой они обеспечат конкурентоспособные высококачественные транспортные услуги;</w:t>
      </w:r>
    </w:p>
    <w:p w:rsidR="007D5548" w:rsidRDefault="007D5548" w:rsidP="001F62E7">
      <w:pPr>
        <w:pStyle w:val="ab"/>
        <w:widowControl/>
        <w:numPr>
          <w:ilvl w:val="0"/>
          <w:numId w:val="19"/>
        </w:numPr>
        <w:suppressAutoHyphens w:val="0"/>
        <w:autoSpaceDE w:val="0"/>
        <w:adjustRightInd w:val="0"/>
        <w:ind w:left="284" w:hanging="284"/>
        <w:jc w:val="both"/>
        <w:textAlignment w:val="auto"/>
        <w:rPr>
          <w:rFonts w:cs="Times New Roman"/>
          <w:kern w:val="0"/>
          <w:sz w:val="28"/>
          <w:szCs w:val="28"/>
          <w:lang w:val="ru-RU" w:bidi="ar-SA"/>
        </w:rPr>
      </w:pPr>
      <w:r w:rsidRPr="00C271A1">
        <w:rPr>
          <w:rFonts w:cs="Times New Roman"/>
          <w:kern w:val="0"/>
          <w:sz w:val="28"/>
          <w:szCs w:val="28"/>
          <w:lang w:val="ru-RU" w:bidi="ar-SA"/>
        </w:rPr>
        <w:t>создание условий для превышения уровня предложения транспортных услуг над спросом (в противном случае конкурентной среды не будет).</w:t>
      </w:r>
    </w:p>
    <w:p w:rsidR="00CF4097" w:rsidRDefault="00CF4097" w:rsidP="001F62E7">
      <w:pPr>
        <w:pStyle w:val="ab"/>
        <w:widowControl/>
        <w:suppressAutoHyphens w:val="0"/>
        <w:autoSpaceDE w:val="0"/>
        <w:adjustRightInd w:val="0"/>
        <w:ind w:left="284"/>
        <w:jc w:val="both"/>
        <w:textAlignment w:val="auto"/>
        <w:rPr>
          <w:rFonts w:cs="Times New Roman"/>
          <w:kern w:val="0"/>
          <w:sz w:val="28"/>
          <w:szCs w:val="28"/>
          <w:lang w:val="ru-RU" w:bidi="ar-SA"/>
        </w:rPr>
      </w:pPr>
    </w:p>
    <w:p w:rsidR="00CF4097" w:rsidRPr="00EE01AA" w:rsidRDefault="00CF4097" w:rsidP="001F62E7">
      <w:pPr>
        <w:widowControl/>
        <w:suppressAutoHyphens w:val="0"/>
        <w:autoSpaceDE w:val="0"/>
        <w:adjustRightInd w:val="0"/>
        <w:ind w:firstLine="709"/>
        <w:jc w:val="center"/>
        <w:textAlignment w:val="auto"/>
        <w:rPr>
          <w:rFonts w:cs="Times New Roman"/>
          <w:b/>
          <w:kern w:val="0"/>
          <w:sz w:val="28"/>
          <w:szCs w:val="28"/>
          <w:lang w:val="ru-RU" w:bidi="ar-SA"/>
        </w:rPr>
      </w:pPr>
      <w:r w:rsidRPr="00EE01AA">
        <w:rPr>
          <w:rFonts w:cs="Times New Roman"/>
          <w:b/>
          <w:kern w:val="0"/>
          <w:sz w:val="28"/>
          <w:szCs w:val="28"/>
          <w:lang w:val="en-US" w:bidi="ar-SA"/>
        </w:rPr>
        <w:t>III</w:t>
      </w:r>
      <w:proofErr w:type="gramStart"/>
      <w:r w:rsidRPr="00EE01AA">
        <w:rPr>
          <w:rFonts w:cs="Times New Roman"/>
          <w:b/>
          <w:kern w:val="0"/>
          <w:sz w:val="28"/>
          <w:szCs w:val="28"/>
          <w:lang w:val="ru-RU" w:bidi="ar-SA"/>
        </w:rPr>
        <w:t>.  Прогноз</w:t>
      </w:r>
      <w:proofErr w:type="gramEnd"/>
      <w:r w:rsidRPr="00EE01AA">
        <w:rPr>
          <w:rFonts w:cs="Times New Roman"/>
          <w:b/>
          <w:kern w:val="0"/>
          <w:sz w:val="28"/>
          <w:szCs w:val="28"/>
          <w:lang w:val="ru-RU" w:bidi="ar-SA"/>
        </w:rPr>
        <w:t xml:space="preserve"> транспортного спроса</w:t>
      </w:r>
    </w:p>
    <w:p w:rsidR="00CF4097" w:rsidRPr="00CF4097" w:rsidRDefault="00CF4097" w:rsidP="001F62E7">
      <w:pPr>
        <w:widowControl/>
        <w:suppressAutoHyphens w:val="0"/>
        <w:autoSpaceDE w:val="0"/>
        <w:adjustRightInd w:val="0"/>
        <w:ind w:firstLine="709"/>
        <w:jc w:val="center"/>
        <w:textAlignment w:val="auto"/>
        <w:rPr>
          <w:rFonts w:cs="Times New Roman"/>
          <w:b/>
          <w:kern w:val="0"/>
          <w:sz w:val="28"/>
          <w:szCs w:val="28"/>
          <w:lang w:val="ru-RU" w:bidi="ar-SA"/>
        </w:rPr>
      </w:pPr>
    </w:p>
    <w:p w:rsidR="00CF4097" w:rsidRPr="00CF4097" w:rsidRDefault="00CF4097" w:rsidP="001F62E7">
      <w:pPr>
        <w:pStyle w:val="ab"/>
        <w:widowControl/>
        <w:numPr>
          <w:ilvl w:val="1"/>
          <w:numId w:val="19"/>
        </w:numPr>
        <w:suppressAutoHyphens w:val="0"/>
        <w:autoSpaceDE w:val="0"/>
        <w:adjustRightInd w:val="0"/>
        <w:jc w:val="center"/>
        <w:textAlignment w:val="auto"/>
        <w:rPr>
          <w:rFonts w:cs="Times New Roman"/>
          <w:b/>
          <w:kern w:val="0"/>
          <w:sz w:val="28"/>
          <w:szCs w:val="28"/>
          <w:lang w:val="ru-RU" w:bidi="ar-SA"/>
        </w:rPr>
      </w:pPr>
      <w:r w:rsidRPr="00CF4097">
        <w:rPr>
          <w:rFonts w:cs="Times New Roman"/>
          <w:b/>
          <w:kern w:val="0"/>
          <w:sz w:val="28"/>
          <w:szCs w:val="28"/>
          <w:lang w:val="ru-RU" w:bidi="ar-SA"/>
        </w:rPr>
        <w:t>Прогноз транспортного спроса</w:t>
      </w:r>
    </w:p>
    <w:p w:rsidR="00CF4097" w:rsidRPr="00CF4097" w:rsidRDefault="00CF4097" w:rsidP="001F62E7">
      <w:pPr>
        <w:widowControl/>
        <w:suppressAutoHyphens w:val="0"/>
        <w:autoSpaceDE w:val="0"/>
        <w:adjustRightInd w:val="0"/>
        <w:ind w:left="1069"/>
        <w:jc w:val="both"/>
        <w:textAlignment w:val="auto"/>
        <w:rPr>
          <w:rFonts w:cs="Times New Roman"/>
          <w:kern w:val="0"/>
          <w:sz w:val="28"/>
          <w:szCs w:val="28"/>
          <w:lang w:val="ru-RU" w:bidi="ar-SA"/>
        </w:rPr>
      </w:pPr>
    </w:p>
    <w:p w:rsidR="007D5548" w:rsidRPr="00CF4097" w:rsidRDefault="00CF4097" w:rsidP="001F62E7">
      <w:pPr>
        <w:widowControl/>
        <w:suppressAutoHyphens w:val="0"/>
        <w:autoSpaceDE w:val="0"/>
        <w:adjustRightInd w:val="0"/>
        <w:jc w:val="both"/>
        <w:textAlignment w:val="auto"/>
        <w:rPr>
          <w:rFonts w:cs="Times New Roman"/>
          <w:kern w:val="0"/>
          <w:sz w:val="28"/>
          <w:szCs w:val="28"/>
          <w:lang w:val="ru-RU" w:bidi="ar-SA"/>
        </w:rPr>
      </w:pPr>
      <w:r>
        <w:rPr>
          <w:rFonts w:cs="Times New Roman"/>
          <w:kern w:val="0"/>
          <w:sz w:val="28"/>
          <w:szCs w:val="28"/>
          <w:lang w:val="ru-RU" w:bidi="ar-SA"/>
        </w:rPr>
        <w:t xml:space="preserve">          </w:t>
      </w:r>
      <w:r w:rsidR="007D5548" w:rsidRPr="00CF4097">
        <w:rPr>
          <w:rFonts w:cs="Times New Roman"/>
          <w:kern w:val="0"/>
          <w:sz w:val="28"/>
          <w:szCs w:val="28"/>
          <w:lang w:val="ru-RU" w:bidi="ar-SA"/>
        </w:rPr>
        <w:t>Социально-экономическое развитие страны сопровождается увел</w:t>
      </w:r>
      <w:r w:rsidR="007D5548" w:rsidRPr="00CF4097">
        <w:rPr>
          <w:rFonts w:cs="Times New Roman"/>
          <w:kern w:val="0"/>
          <w:sz w:val="28"/>
          <w:szCs w:val="28"/>
          <w:lang w:val="ru-RU" w:bidi="ar-SA"/>
        </w:rPr>
        <w:t>и</w:t>
      </w:r>
      <w:r w:rsidR="007D5548" w:rsidRPr="00CF4097">
        <w:rPr>
          <w:rFonts w:cs="Times New Roman"/>
          <w:kern w:val="0"/>
          <w:sz w:val="28"/>
          <w:szCs w:val="28"/>
          <w:lang w:val="ru-RU" w:bidi="ar-SA"/>
        </w:rPr>
        <w:t>чением спроса на автотранспортные услуги со стороны населения и эк</w:t>
      </w:r>
      <w:r w:rsidR="007D5548" w:rsidRPr="00CF4097">
        <w:rPr>
          <w:rFonts w:cs="Times New Roman"/>
          <w:kern w:val="0"/>
          <w:sz w:val="28"/>
          <w:szCs w:val="28"/>
          <w:lang w:val="ru-RU" w:bidi="ar-SA"/>
        </w:rPr>
        <w:t>о</w:t>
      </w:r>
      <w:r w:rsidR="007D5548" w:rsidRPr="00CF4097">
        <w:rPr>
          <w:rFonts w:cs="Times New Roman"/>
          <w:kern w:val="0"/>
          <w:sz w:val="28"/>
          <w:szCs w:val="28"/>
          <w:lang w:val="ru-RU" w:bidi="ar-SA"/>
        </w:rPr>
        <w:t>номики. В удовлетворении этого спроса особая роль принадлежит автом</w:t>
      </w:r>
      <w:r w:rsidR="007D5548" w:rsidRPr="00CF4097">
        <w:rPr>
          <w:rFonts w:cs="Times New Roman"/>
          <w:kern w:val="0"/>
          <w:sz w:val="28"/>
          <w:szCs w:val="28"/>
          <w:lang w:val="ru-RU" w:bidi="ar-SA"/>
        </w:rPr>
        <w:t>о</w:t>
      </w:r>
      <w:r w:rsidR="007D5548" w:rsidRPr="00CF4097">
        <w:rPr>
          <w:rFonts w:cs="Times New Roman"/>
          <w:kern w:val="0"/>
          <w:sz w:val="28"/>
          <w:szCs w:val="28"/>
          <w:lang w:val="ru-RU" w:bidi="ar-SA"/>
        </w:rPr>
        <w:t>бильному транспорту.</w:t>
      </w:r>
    </w:p>
    <w:p w:rsidR="007D5548" w:rsidRPr="00C271A1" w:rsidRDefault="007D5548" w:rsidP="001F62E7">
      <w:pPr>
        <w:widowControl/>
        <w:suppressAutoHyphens w:val="0"/>
        <w:autoSpaceDE w:val="0"/>
        <w:adjustRightInd w:val="0"/>
        <w:ind w:firstLine="709"/>
        <w:jc w:val="both"/>
        <w:textAlignment w:val="auto"/>
        <w:rPr>
          <w:rFonts w:cs="Times New Roman"/>
          <w:kern w:val="0"/>
          <w:sz w:val="28"/>
          <w:szCs w:val="28"/>
          <w:lang w:val="ru-RU" w:bidi="ar-SA"/>
        </w:rPr>
      </w:pPr>
      <w:proofErr w:type="gramStart"/>
      <w:r w:rsidRPr="00C271A1">
        <w:rPr>
          <w:rFonts w:cs="Times New Roman"/>
          <w:kern w:val="0"/>
          <w:sz w:val="28"/>
          <w:szCs w:val="28"/>
          <w:lang w:val="ru-RU" w:bidi="ar-SA"/>
        </w:rPr>
        <w:t>Развитие рынков товаров и услуг, мелкого и среднего бизнеса, ра</w:t>
      </w:r>
      <w:r w:rsidRPr="00C271A1">
        <w:rPr>
          <w:rFonts w:cs="Times New Roman"/>
          <w:kern w:val="0"/>
          <w:sz w:val="28"/>
          <w:szCs w:val="28"/>
          <w:lang w:val="ru-RU" w:bidi="ar-SA"/>
        </w:rPr>
        <w:t>с</w:t>
      </w:r>
      <w:r w:rsidRPr="00C271A1">
        <w:rPr>
          <w:rFonts w:cs="Times New Roman"/>
          <w:kern w:val="0"/>
          <w:sz w:val="28"/>
          <w:szCs w:val="28"/>
          <w:lang w:val="ru-RU" w:bidi="ar-SA"/>
        </w:rPr>
        <w:t>ширение сферы розничной торговли, наличие значительного количества предпри</w:t>
      </w:r>
      <w:r>
        <w:rPr>
          <w:rFonts w:cs="Times New Roman"/>
          <w:kern w:val="0"/>
          <w:sz w:val="28"/>
          <w:szCs w:val="28"/>
          <w:lang w:val="ru-RU" w:bidi="ar-SA"/>
        </w:rPr>
        <w:t>ятий,</w:t>
      </w:r>
      <w:r w:rsidRPr="00C271A1">
        <w:rPr>
          <w:rFonts w:cs="Times New Roman"/>
          <w:kern w:val="0"/>
          <w:sz w:val="28"/>
          <w:szCs w:val="28"/>
          <w:lang w:val="ru-RU" w:bidi="ar-SA"/>
        </w:rPr>
        <w:t xml:space="preserve"> не </w:t>
      </w:r>
      <w:r>
        <w:rPr>
          <w:rFonts w:cs="Times New Roman"/>
          <w:kern w:val="0"/>
          <w:sz w:val="28"/>
          <w:szCs w:val="28"/>
          <w:lang w:val="ru-RU" w:bidi="ar-SA"/>
        </w:rPr>
        <w:t>имеющих других подъездных путей</w:t>
      </w:r>
      <w:r w:rsidRPr="00C271A1">
        <w:rPr>
          <w:rFonts w:cs="Times New Roman"/>
          <w:kern w:val="0"/>
          <w:sz w:val="28"/>
          <w:szCs w:val="28"/>
          <w:lang w:val="ru-RU" w:bidi="ar-SA"/>
        </w:rPr>
        <w:t xml:space="preserve"> кроме автомобил</w:t>
      </w:r>
      <w:r w:rsidRPr="00C271A1">
        <w:rPr>
          <w:rFonts w:cs="Times New Roman"/>
          <w:kern w:val="0"/>
          <w:sz w:val="28"/>
          <w:szCs w:val="28"/>
          <w:lang w:val="ru-RU" w:bidi="ar-SA"/>
        </w:rPr>
        <w:t>ь</w:t>
      </w:r>
      <w:r w:rsidRPr="00C271A1">
        <w:rPr>
          <w:rFonts w:cs="Times New Roman"/>
          <w:kern w:val="0"/>
          <w:sz w:val="28"/>
          <w:szCs w:val="28"/>
          <w:lang w:val="ru-RU" w:bidi="ar-SA"/>
        </w:rPr>
        <w:t>ных, объектив</w:t>
      </w:r>
      <w:r>
        <w:rPr>
          <w:rFonts w:cs="Times New Roman"/>
          <w:kern w:val="0"/>
          <w:sz w:val="28"/>
          <w:szCs w:val="28"/>
          <w:lang w:val="ru-RU" w:bidi="ar-SA"/>
        </w:rPr>
        <w:t xml:space="preserve">но увеличивают </w:t>
      </w:r>
      <w:proofErr w:type="spellStart"/>
      <w:r>
        <w:rPr>
          <w:rFonts w:cs="Times New Roman"/>
          <w:kern w:val="0"/>
          <w:sz w:val="28"/>
          <w:szCs w:val="28"/>
          <w:lang w:val="ru-RU" w:bidi="ar-SA"/>
        </w:rPr>
        <w:t>без</w:t>
      </w:r>
      <w:r w:rsidRPr="00C271A1">
        <w:rPr>
          <w:rFonts w:cs="Times New Roman"/>
          <w:kern w:val="0"/>
          <w:sz w:val="28"/>
          <w:szCs w:val="28"/>
          <w:lang w:val="ru-RU" w:bidi="ar-SA"/>
        </w:rPr>
        <w:t>альтернативность</w:t>
      </w:r>
      <w:proofErr w:type="spellEnd"/>
      <w:r w:rsidRPr="00C271A1">
        <w:rPr>
          <w:rFonts w:cs="Times New Roman"/>
          <w:kern w:val="0"/>
          <w:sz w:val="28"/>
          <w:szCs w:val="28"/>
          <w:lang w:val="ru-RU" w:bidi="ar-SA"/>
        </w:rPr>
        <w:t xml:space="preserve"> применения автом</w:t>
      </w:r>
      <w:r w:rsidRPr="00C271A1">
        <w:rPr>
          <w:rFonts w:cs="Times New Roman"/>
          <w:kern w:val="0"/>
          <w:sz w:val="28"/>
          <w:szCs w:val="28"/>
          <w:lang w:val="ru-RU" w:bidi="ar-SA"/>
        </w:rPr>
        <w:t>о</w:t>
      </w:r>
      <w:r w:rsidRPr="00C271A1">
        <w:rPr>
          <w:rFonts w:cs="Times New Roman"/>
          <w:kern w:val="0"/>
          <w:sz w:val="28"/>
          <w:szCs w:val="28"/>
          <w:lang w:val="ru-RU" w:bidi="ar-SA"/>
        </w:rPr>
        <w:t>бильного транспорта.</w:t>
      </w:r>
      <w:proofErr w:type="gramEnd"/>
      <w:r w:rsidRPr="00C271A1">
        <w:rPr>
          <w:rFonts w:cs="Times New Roman"/>
          <w:kern w:val="0"/>
          <w:sz w:val="28"/>
          <w:szCs w:val="28"/>
          <w:lang w:val="ru-RU" w:bidi="ar-SA"/>
        </w:rPr>
        <w:t xml:space="preserve"> Одновременно в тех сегментах рынка, где автом</w:t>
      </w:r>
      <w:r w:rsidRPr="00C271A1">
        <w:rPr>
          <w:rFonts w:cs="Times New Roman"/>
          <w:kern w:val="0"/>
          <w:sz w:val="28"/>
          <w:szCs w:val="28"/>
          <w:lang w:val="ru-RU" w:bidi="ar-SA"/>
        </w:rPr>
        <w:t>о</w:t>
      </w:r>
      <w:r w:rsidRPr="00C271A1">
        <w:rPr>
          <w:rFonts w:cs="Times New Roman"/>
          <w:kern w:val="0"/>
          <w:sz w:val="28"/>
          <w:szCs w:val="28"/>
          <w:lang w:val="ru-RU" w:bidi="ar-SA"/>
        </w:rPr>
        <w:t>бильный транспорт конкурирует с другими видами транспорта, его техн</w:t>
      </w:r>
      <w:r w:rsidRPr="00C271A1">
        <w:rPr>
          <w:rFonts w:cs="Times New Roman"/>
          <w:kern w:val="0"/>
          <w:sz w:val="28"/>
          <w:szCs w:val="28"/>
          <w:lang w:val="ru-RU" w:bidi="ar-SA"/>
        </w:rPr>
        <w:t>о</w:t>
      </w:r>
      <w:r w:rsidRPr="00C271A1">
        <w:rPr>
          <w:rFonts w:cs="Times New Roman"/>
          <w:kern w:val="0"/>
          <w:sz w:val="28"/>
          <w:szCs w:val="28"/>
          <w:lang w:val="ru-RU" w:bidi="ar-SA"/>
        </w:rPr>
        <w:t>логическая и коммерческая гибкость, скорость и надёжность дают ему д</w:t>
      </w:r>
      <w:r w:rsidRPr="00C271A1">
        <w:rPr>
          <w:rFonts w:cs="Times New Roman"/>
          <w:kern w:val="0"/>
          <w:sz w:val="28"/>
          <w:szCs w:val="28"/>
          <w:lang w:val="ru-RU" w:bidi="ar-SA"/>
        </w:rPr>
        <w:t>о</w:t>
      </w:r>
      <w:r w:rsidRPr="00C271A1">
        <w:rPr>
          <w:rFonts w:cs="Times New Roman"/>
          <w:kern w:val="0"/>
          <w:sz w:val="28"/>
          <w:szCs w:val="28"/>
          <w:lang w:val="ru-RU" w:bidi="ar-SA"/>
        </w:rPr>
        <w:t>полнительные рыночные преимущества.</w:t>
      </w:r>
    </w:p>
    <w:p w:rsidR="007D5548" w:rsidRDefault="007D5548" w:rsidP="001F62E7">
      <w:pPr>
        <w:widowControl/>
        <w:suppressAutoHyphens w:val="0"/>
        <w:autoSpaceDE w:val="0"/>
        <w:adjustRightInd w:val="0"/>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Быстрое наращивание парка личных легковых автомобилей и весьма значительные объёмы автомобильных перевозок грузов и пассажиров х</w:t>
      </w:r>
      <w:r w:rsidRPr="00C271A1">
        <w:rPr>
          <w:rFonts w:cs="Times New Roman"/>
          <w:kern w:val="0"/>
          <w:sz w:val="28"/>
          <w:szCs w:val="28"/>
          <w:lang w:val="ru-RU" w:bidi="ar-SA"/>
        </w:rPr>
        <w:t>а</w:t>
      </w:r>
      <w:r w:rsidRPr="00C271A1">
        <w:rPr>
          <w:rFonts w:cs="Times New Roman"/>
          <w:kern w:val="0"/>
          <w:sz w:val="28"/>
          <w:szCs w:val="28"/>
          <w:lang w:val="ru-RU" w:bidi="ar-SA"/>
        </w:rPr>
        <w:t>рактеризуют период массовой автомобилизации страны.</w:t>
      </w:r>
    </w:p>
    <w:p w:rsidR="00CF4097" w:rsidRPr="00C271A1" w:rsidRDefault="00CF4097" w:rsidP="001F62E7">
      <w:pPr>
        <w:widowControl/>
        <w:suppressAutoHyphens w:val="0"/>
        <w:autoSpaceDE w:val="0"/>
        <w:adjustRightInd w:val="0"/>
        <w:ind w:firstLine="709"/>
        <w:jc w:val="both"/>
        <w:textAlignment w:val="auto"/>
        <w:rPr>
          <w:rFonts w:cs="Times New Roman"/>
          <w:kern w:val="0"/>
          <w:sz w:val="28"/>
          <w:szCs w:val="28"/>
          <w:lang w:val="ru-RU" w:bidi="ar-SA"/>
        </w:rPr>
      </w:pPr>
    </w:p>
    <w:p w:rsidR="00CF4097" w:rsidRPr="00CF4097" w:rsidRDefault="00CF4097" w:rsidP="001F62E7">
      <w:pPr>
        <w:pStyle w:val="ab"/>
        <w:widowControl/>
        <w:numPr>
          <w:ilvl w:val="1"/>
          <w:numId w:val="19"/>
        </w:numPr>
        <w:suppressAutoHyphens w:val="0"/>
        <w:autoSpaceDE w:val="0"/>
        <w:adjustRightInd w:val="0"/>
        <w:jc w:val="center"/>
        <w:textAlignment w:val="auto"/>
        <w:rPr>
          <w:rFonts w:cs="Times New Roman"/>
          <w:b/>
          <w:kern w:val="0"/>
          <w:sz w:val="28"/>
          <w:szCs w:val="28"/>
          <w:lang w:val="ru-RU" w:bidi="ar-SA"/>
        </w:rPr>
      </w:pPr>
      <w:r w:rsidRPr="00CF4097">
        <w:rPr>
          <w:rFonts w:cs="Times New Roman"/>
          <w:b/>
          <w:kern w:val="0"/>
          <w:sz w:val="28"/>
          <w:szCs w:val="28"/>
          <w:lang w:val="ru-RU" w:bidi="ar-SA"/>
        </w:rPr>
        <w:t>Прогноз развития транспортной инфраструктуры</w:t>
      </w:r>
    </w:p>
    <w:p w:rsidR="00CF4097" w:rsidRPr="00CF4097" w:rsidRDefault="00CF4097" w:rsidP="001F62E7">
      <w:pPr>
        <w:pStyle w:val="ab"/>
        <w:widowControl/>
        <w:suppressAutoHyphens w:val="0"/>
        <w:autoSpaceDE w:val="0"/>
        <w:adjustRightInd w:val="0"/>
        <w:ind w:left="1789"/>
        <w:jc w:val="center"/>
        <w:textAlignment w:val="auto"/>
        <w:rPr>
          <w:rFonts w:cs="Times New Roman"/>
          <w:b/>
          <w:kern w:val="0"/>
          <w:sz w:val="28"/>
          <w:szCs w:val="28"/>
          <w:lang w:val="ru-RU" w:bidi="ar-SA"/>
        </w:rPr>
      </w:pPr>
    </w:p>
    <w:p w:rsidR="00CF4097" w:rsidRPr="00BC4765" w:rsidRDefault="00CF4097" w:rsidP="00BC4765">
      <w:pPr>
        <w:pStyle w:val="ab"/>
        <w:widowControl/>
        <w:numPr>
          <w:ilvl w:val="2"/>
          <w:numId w:val="19"/>
        </w:numPr>
        <w:suppressAutoHyphens w:val="0"/>
        <w:autoSpaceDE w:val="0"/>
        <w:adjustRightInd w:val="0"/>
        <w:jc w:val="center"/>
        <w:textAlignment w:val="auto"/>
        <w:rPr>
          <w:rFonts w:cs="Times New Roman"/>
          <w:b/>
          <w:kern w:val="0"/>
          <w:sz w:val="28"/>
          <w:szCs w:val="28"/>
          <w:lang w:val="ru-RU" w:bidi="ar-SA"/>
        </w:rPr>
      </w:pPr>
      <w:r w:rsidRPr="00BC4765">
        <w:rPr>
          <w:rFonts w:cs="Times New Roman"/>
          <w:b/>
          <w:kern w:val="0"/>
          <w:sz w:val="28"/>
          <w:szCs w:val="28"/>
          <w:lang w:val="ru-RU" w:bidi="ar-SA"/>
        </w:rPr>
        <w:t>Грузовые перевозки</w:t>
      </w:r>
    </w:p>
    <w:p w:rsidR="00CF4097" w:rsidRDefault="00CF4097" w:rsidP="001F62E7">
      <w:pPr>
        <w:pStyle w:val="ab"/>
        <w:widowControl/>
        <w:suppressAutoHyphens w:val="0"/>
        <w:autoSpaceDE w:val="0"/>
        <w:adjustRightInd w:val="0"/>
        <w:ind w:left="2508"/>
        <w:jc w:val="both"/>
        <w:textAlignment w:val="auto"/>
        <w:rPr>
          <w:rFonts w:cs="Times New Roman"/>
          <w:kern w:val="0"/>
          <w:sz w:val="28"/>
          <w:szCs w:val="28"/>
          <w:lang w:val="ru-RU" w:bidi="ar-SA"/>
        </w:rPr>
      </w:pPr>
    </w:p>
    <w:p w:rsidR="007D5548" w:rsidRDefault="00CF4097" w:rsidP="001F62E7">
      <w:pPr>
        <w:widowControl/>
        <w:suppressAutoHyphens w:val="0"/>
        <w:autoSpaceDE w:val="0"/>
        <w:adjustRightInd w:val="0"/>
        <w:jc w:val="both"/>
        <w:textAlignment w:val="auto"/>
        <w:rPr>
          <w:rFonts w:cs="Times New Roman"/>
          <w:kern w:val="0"/>
          <w:sz w:val="28"/>
          <w:szCs w:val="28"/>
          <w:lang w:val="ru-RU" w:bidi="ar-SA"/>
        </w:rPr>
      </w:pPr>
      <w:r>
        <w:rPr>
          <w:rFonts w:cs="Times New Roman"/>
          <w:kern w:val="0"/>
          <w:sz w:val="28"/>
          <w:szCs w:val="28"/>
          <w:lang w:val="ru-RU" w:bidi="ar-SA"/>
        </w:rPr>
        <w:t xml:space="preserve">          </w:t>
      </w:r>
      <w:r w:rsidR="007D5548" w:rsidRPr="00CF4097">
        <w:rPr>
          <w:rFonts w:cs="Times New Roman"/>
          <w:kern w:val="0"/>
          <w:sz w:val="28"/>
          <w:szCs w:val="28"/>
          <w:lang w:val="ru-RU" w:bidi="ar-SA"/>
        </w:rPr>
        <w:t>Транспорт оказывает услугу основным субъектам рынка: продавцам и покупателям, т.е. образует транспортный рынок. Продукцией транспорта является перемещение. Полезный эффект, который появляется в результ</w:t>
      </w:r>
      <w:r w:rsidR="007D5548" w:rsidRPr="00CF4097">
        <w:rPr>
          <w:rFonts w:cs="Times New Roman"/>
          <w:kern w:val="0"/>
          <w:sz w:val="28"/>
          <w:szCs w:val="28"/>
          <w:lang w:val="ru-RU" w:bidi="ar-SA"/>
        </w:rPr>
        <w:t>а</w:t>
      </w:r>
      <w:r w:rsidR="007D5548" w:rsidRPr="00CF4097">
        <w:rPr>
          <w:rFonts w:cs="Times New Roman"/>
          <w:kern w:val="0"/>
          <w:sz w:val="28"/>
          <w:szCs w:val="28"/>
          <w:lang w:val="ru-RU" w:bidi="ar-SA"/>
        </w:rPr>
        <w:t>те перемещения, его конечный результат – доставка товаров и людей в пункт назначения. Это и есть основная «продукция», т.е. услуга транспо</w:t>
      </w:r>
      <w:r w:rsidR="007D5548" w:rsidRPr="00CF4097">
        <w:rPr>
          <w:rFonts w:cs="Times New Roman"/>
          <w:kern w:val="0"/>
          <w:sz w:val="28"/>
          <w:szCs w:val="28"/>
          <w:lang w:val="ru-RU" w:bidi="ar-SA"/>
        </w:rPr>
        <w:t>р</w:t>
      </w:r>
      <w:r w:rsidR="007D5548" w:rsidRPr="00CF4097">
        <w:rPr>
          <w:rFonts w:cs="Times New Roman"/>
          <w:kern w:val="0"/>
          <w:sz w:val="28"/>
          <w:szCs w:val="28"/>
          <w:lang w:val="ru-RU" w:bidi="ar-SA"/>
        </w:rPr>
        <w:t>та, имеющая невещественную форму потребления. Однако, как и всякая продукция, она характеризуется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w:t>
      </w:r>
      <w:r w:rsidR="007D5548" w:rsidRPr="00CF4097">
        <w:rPr>
          <w:rFonts w:cs="Times New Roman"/>
          <w:kern w:val="0"/>
          <w:sz w:val="28"/>
          <w:szCs w:val="28"/>
          <w:lang w:val="ru-RU" w:bidi="ar-SA"/>
        </w:rPr>
        <w:t>к</w:t>
      </w:r>
      <w:r w:rsidR="007D5548" w:rsidRPr="00CF4097">
        <w:rPr>
          <w:rFonts w:cs="Times New Roman"/>
          <w:kern w:val="0"/>
          <w:sz w:val="28"/>
          <w:szCs w:val="28"/>
          <w:lang w:val="ru-RU" w:bidi="ar-SA"/>
        </w:rPr>
        <w:lastRenderedPageBreak/>
        <w:t>симальной долей удобств и безопасности для клиентов. Потребность в увеличении автопарка предприятий, выполняющих свою производстве</w:t>
      </w:r>
      <w:r w:rsidR="007D5548" w:rsidRPr="00CF4097">
        <w:rPr>
          <w:rFonts w:cs="Times New Roman"/>
          <w:kern w:val="0"/>
          <w:sz w:val="28"/>
          <w:szCs w:val="28"/>
          <w:lang w:val="ru-RU" w:bidi="ar-SA"/>
        </w:rPr>
        <w:t>н</w:t>
      </w:r>
      <w:r w:rsidR="007D5548" w:rsidRPr="00CF4097">
        <w:rPr>
          <w:rFonts w:cs="Times New Roman"/>
          <w:kern w:val="0"/>
          <w:sz w:val="28"/>
          <w:szCs w:val="28"/>
          <w:lang w:val="ru-RU" w:bidi="ar-SA"/>
        </w:rPr>
        <w:t xml:space="preserve">ную деятельность на территории </w:t>
      </w:r>
      <w:r w:rsidR="0081752E" w:rsidRPr="00CF4097">
        <w:rPr>
          <w:rFonts w:cs="Times New Roman"/>
          <w:kern w:val="0"/>
          <w:sz w:val="28"/>
          <w:szCs w:val="28"/>
          <w:lang w:val="ru-RU" w:bidi="ar-SA"/>
        </w:rPr>
        <w:t>Белореченского</w:t>
      </w:r>
      <w:r w:rsidR="007D5548" w:rsidRPr="00CF4097">
        <w:rPr>
          <w:rFonts w:cs="Times New Roman"/>
          <w:kern w:val="0"/>
          <w:sz w:val="28"/>
          <w:szCs w:val="28"/>
          <w:lang w:val="ru-RU" w:bidi="ar-SA"/>
        </w:rPr>
        <w:t xml:space="preserve"> поселения, будет решат</w:t>
      </w:r>
      <w:r w:rsidR="007D5548" w:rsidRPr="00CF4097">
        <w:rPr>
          <w:rFonts w:cs="Times New Roman"/>
          <w:kern w:val="0"/>
          <w:sz w:val="28"/>
          <w:szCs w:val="28"/>
          <w:lang w:val="ru-RU" w:bidi="ar-SA"/>
        </w:rPr>
        <w:t>ь</w:t>
      </w:r>
      <w:r w:rsidR="007D5548" w:rsidRPr="00CF4097">
        <w:rPr>
          <w:rFonts w:cs="Times New Roman"/>
          <w:kern w:val="0"/>
          <w:sz w:val="28"/>
          <w:szCs w:val="28"/>
          <w:lang w:val="ru-RU" w:bidi="ar-SA"/>
        </w:rPr>
        <w:t xml:space="preserve">ся параллельно с ростом производственных мощностей. </w:t>
      </w:r>
    </w:p>
    <w:p w:rsidR="00992E46" w:rsidRPr="00CF4097" w:rsidRDefault="00992E46" w:rsidP="001F62E7">
      <w:pPr>
        <w:widowControl/>
        <w:suppressAutoHyphens w:val="0"/>
        <w:autoSpaceDE w:val="0"/>
        <w:adjustRightInd w:val="0"/>
        <w:jc w:val="both"/>
        <w:textAlignment w:val="auto"/>
        <w:rPr>
          <w:rFonts w:cs="Times New Roman"/>
          <w:kern w:val="0"/>
          <w:sz w:val="28"/>
          <w:szCs w:val="28"/>
          <w:lang w:val="ru-RU" w:bidi="ar-SA"/>
        </w:rPr>
      </w:pPr>
    </w:p>
    <w:p w:rsidR="00992E46" w:rsidRPr="00992E46" w:rsidRDefault="00992E46" w:rsidP="00BC4765">
      <w:pPr>
        <w:pStyle w:val="ab"/>
        <w:numPr>
          <w:ilvl w:val="1"/>
          <w:numId w:val="19"/>
        </w:numPr>
        <w:jc w:val="center"/>
        <w:rPr>
          <w:rFonts w:cs="Times New Roman"/>
          <w:b/>
          <w:sz w:val="28"/>
          <w:szCs w:val="28"/>
          <w:lang w:val="ru-RU"/>
        </w:rPr>
      </w:pPr>
      <w:r w:rsidRPr="00992E46">
        <w:rPr>
          <w:rFonts w:cs="Times New Roman"/>
          <w:b/>
          <w:sz w:val="28"/>
          <w:szCs w:val="28"/>
          <w:lang w:val="ru-RU"/>
        </w:rPr>
        <w:t>Прогноз развития дорожной сети</w:t>
      </w:r>
    </w:p>
    <w:p w:rsidR="00BC4765" w:rsidRDefault="00BC4765" w:rsidP="000022F2">
      <w:pPr>
        <w:rPr>
          <w:rFonts w:cs="Times New Roman"/>
          <w:i/>
          <w:lang w:val="ru-RU"/>
        </w:rPr>
      </w:pPr>
    </w:p>
    <w:p w:rsidR="000022F2" w:rsidRDefault="000022F2" w:rsidP="000022F2">
      <w:pPr>
        <w:rPr>
          <w:rFonts w:cs="Times New Roman"/>
          <w:i/>
          <w:lang w:val="ru-RU"/>
        </w:rPr>
      </w:pPr>
    </w:p>
    <w:p w:rsidR="000022F2" w:rsidRDefault="000022F2" w:rsidP="000022F2">
      <w:pPr>
        <w:rPr>
          <w:rFonts w:cs="Times New Roman"/>
          <w:i/>
          <w:lang w:val="ru-RU"/>
        </w:rPr>
      </w:pPr>
    </w:p>
    <w:p w:rsidR="000022F2" w:rsidRDefault="000022F2" w:rsidP="000022F2">
      <w:pPr>
        <w:rPr>
          <w:rFonts w:cs="Times New Roman"/>
          <w:i/>
          <w:lang w:val="ru-RU"/>
        </w:rPr>
      </w:pPr>
    </w:p>
    <w:p w:rsidR="000022F2" w:rsidRDefault="000022F2" w:rsidP="000022F2">
      <w:pPr>
        <w:rPr>
          <w:rFonts w:cs="Times New Roman"/>
          <w:i/>
          <w:lang w:val="ru-RU"/>
        </w:rPr>
      </w:pPr>
    </w:p>
    <w:p w:rsidR="000022F2" w:rsidRDefault="000022F2" w:rsidP="000022F2">
      <w:pPr>
        <w:rPr>
          <w:rFonts w:cs="Times New Roman"/>
          <w:b/>
          <w:sz w:val="28"/>
          <w:szCs w:val="28"/>
          <w:lang w:val="ru-RU"/>
        </w:rPr>
      </w:pPr>
    </w:p>
    <w:p w:rsidR="007D5548" w:rsidRPr="00992E46" w:rsidRDefault="007D5548" w:rsidP="001F62E7">
      <w:pPr>
        <w:jc w:val="center"/>
        <w:rPr>
          <w:rFonts w:cs="Times New Roman"/>
          <w:b/>
          <w:sz w:val="28"/>
          <w:szCs w:val="28"/>
          <w:lang w:val="ru-RU"/>
        </w:rPr>
      </w:pPr>
      <w:r w:rsidRPr="00992E46">
        <w:rPr>
          <w:rFonts w:cs="Times New Roman"/>
          <w:b/>
          <w:sz w:val="28"/>
          <w:szCs w:val="28"/>
          <w:lang w:val="ru-RU"/>
        </w:rPr>
        <w:t>Реконструкция, строительство существующих улиц и дорог населенных пунктов, усовершенствование покрытий существующих жилых улиц</w:t>
      </w:r>
      <w:r w:rsidR="007F2952" w:rsidRPr="00992E46">
        <w:rPr>
          <w:rFonts w:cs="Times New Roman"/>
          <w:b/>
          <w:sz w:val="28"/>
          <w:szCs w:val="28"/>
          <w:lang w:val="ru-RU"/>
        </w:rPr>
        <w:t xml:space="preserve"> на период с 2017 по 2021 г.</w:t>
      </w:r>
    </w:p>
    <w:p w:rsidR="007D5548" w:rsidRPr="00C271A1" w:rsidRDefault="000022F2" w:rsidP="001F62E7">
      <w:pPr>
        <w:ind w:firstLine="709"/>
        <w:jc w:val="right"/>
        <w:rPr>
          <w:rFonts w:cs="Times New Roman"/>
          <w:i/>
          <w:lang w:val="ru-RU"/>
        </w:rPr>
      </w:pPr>
      <w:r>
        <w:rPr>
          <w:rFonts w:cs="Times New Roman"/>
          <w:i/>
          <w:lang w:val="ru-RU"/>
        </w:rPr>
        <w:t>Таблица 11</w:t>
      </w:r>
    </w:p>
    <w:tbl>
      <w:tblPr>
        <w:tblW w:w="90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08"/>
        <w:gridCol w:w="2187"/>
        <w:gridCol w:w="3346"/>
        <w:gridCol w:w="1835"/>
        <w:gridCol w:w="1206"/>
      </w:tblGrid>
      <w:tr w:rsidR="0081752E" w:rsidRPr="00C271A1" w:rsidTr="00673291">
        <w:trPr>
          <w:trHeight w:val="615"/>
          <w:tblHeader/>
        </w:trPr>
        <w:tc>
          <w:tcPr>
            <w:tcW w:w="508" w:type="dxa"/>
            <w:tcMar>
              <w:top w:w="28" w:type="dxa"/>
              <w:left w:w="28" w:type="dxa"/>
              <w:bottom w:w="28" w:type="dxa"/>
              <w:right w:w="28" w:type="dxa"/>
            </w:tcMar>
            <w:vAlign w:val="center"/>
          </w:tcPr>
          <w:p w:rsidR="0081752E" w:rsidRPr="00C271A1" w:rsidRDefault="0081752E" w:rsidP="001F62E7">
            <w:pPr>
              <w:pStyle w:val="TableContents"/>
              <w:jc w:val="center"/>
              <w:rPr>
                <w:rFonts w:cs="Times New Roman"/>
                <w:lang w:val="ru-RU"/>
              </w:rPr>
            </w:pPr>
            <w:r w:rsidRPr="00C271A1">
              <w:rPr>
                <w:rFonts w:cs="Times New Roman"/>
                <w:lang w:val="ru-RU"/>
              </w:rPr>
              <w:t xml:space="preserve">№ </w:t>
            </w:r>
            <w:proofErr w:type="gramStart"/>
            <w:r w:rsidRPr="00C271A1">
              <w:rPr>
                <w:rFonts w:cs="Times New Roman"/>
                <w:b/>
                <w:lang w:val="ru-RU"/>
              </w:rPr>
              <w:t>п</w:t>
            </w:r>
            <w:proofErr w:type="gramEnd"/>
            <w:r w:rsidRPr="00C271A1">
              <w:rPr>
                <w:rFonts w:cs="Times New Roman"/>
                <w:b/>
                <w:lang w:val="ru-RU"/>
              </w:rPr>
              <w:t>/п</w:t>
            </w:r>
          </w:p>
        </w:tc>
        <w:tc>
          <w:tcPr>
            <w:tcW w:w="2187" w:type="dxa"/>
            <w:tcMar>
              <w:top w:w="28" w:type="dxa"/>
              <w:left w:w="28" w:type="dxa"/>
              <w:bottom w:w="28" w:type="dxa"/>
              <w:right w:w="28" w:type="dxa"/>
            </w:tcMar>
            <w:vAlign w:val="center"/>
          </w:tcPr>
          <w:p w:rsidR="0081752E" w:rsidRPr="00C271A1" w:rsidRDefault="0081752E" w:rsidP="001F62E7">
            <w:pPr>
              <w:pStyle w:val="TableContents"/>
              <w:jc w:val="center"/>
              <w:rPr>
                <w:rFonts w:cs="Times New Roman"/>
                <w:b/>
                <w:lang w:val="ru-RU"/>
              </w:rPr>
            </w:pPr>
            <w:r w:rsidRPr="00C271A1">
              <w:rPr>
                <w:rFonts w:cs="Times New Roman"/>
                <w:b/>
                <w:lang w:val="ru-RU"/>
              </w:rPr>
              <w:t>Наименование улицы</w:t>
            </w:r>
          </w:p>
        </w:tc>
        <w:tc>
          <w:tcPr>
            <w:tcW w:w="3346" w:type="dxa"/>
            <w:tcMar>
              <w:top w:w="28" w:type="dxa"/>
              <w:left w:w="28" w:type="dxa"/>
              <w:bottom w:w="28" w:type="dxa"/>
              <w:right w:w="28" w:type="dxa"/>
            </w:tcMar>
            <w:vAlign w:val="center"/>
          </w:tcPr>
          <w:p w:rsidR="0081752E" w:rsidRPr="00C271A1" w:rsidRDefault="0081752E" w:rsidP="001F62E7">
            <w:pPr>
              <w:pStyle w:val="TableContents"/>
              <w:jc w:val="center"/>
              <w:rPr>
                <w:rFonts w:cs="Times New Roman"/>
                <w:b/>
                <w:lang w:val="ru-RU"/>
              </w:rPr>
            </w:pPr>
            <w:r w:rsidRPr="00C271A1">
              <w:rPr>
                <w:rFonts w:cs="Times New Roman"/>
                <w:b/>
                <w:lang w:val="ru-RU"/>
              </w:rPr>
              <w:t>В</w:t>
            </w:r>
            <w:r w:rsidRPr="00FF215B">
              <w:rPr>
                <w:rFonts w:cs="Times New Roman"/>
                <w:b/>
                <w:lang w:val="ru-RU"/>
              </w:rPr>
              <w:t xml:space="preserve"> границах</w:t>
            </w:r>
            <w:r w:rsidRPr="00C271A1">
              <w:rPr>
                <w:rFonts w:cs="Times New Roman"/>
                <w:b/>
                <w:lang w:val="ru-RU"/>
              </w:rPr>
              <w:t xml:space="preserve"> улиц</w:t>
            </w:r>
          </w:p>
        </w:tc>
        <w:tc>
          <w:tcPr>
            <w:tcW w:w="1835" w:type="dxa"/>
            <w:tcMar>
              <w:top w:w="28" w:type="dxa"/>
              <w:left w:w="28" w:type="dxa"/>
              <w:bottom w:w="28" w:type="dxa"/>
              <w:right w:w="28" w:type="dxa"/>
            </w:tcMar>
            <w:vAlign w:val="center"/>
          </w:tcPr>
          <w:p w:rsidR="0081752E" w:rsidRPr="00C271A1" w:rsidRDefault="00992E46" w:rsidP="001F62E7">
            <w:pPr>
              <w:pStyle w:val="TableContents"/>
              <w:jc w:val="center"/>
              <w:rPr>
                <w:rFonts w:cs="Times New Roman"/>
                <w:b/>
                <w:lang w:val="ru-RU"/>
              </w:rPr>
            </w:pPr>
            <w:r>
              <w:rPr>
                <w:rFonts w:cs="Times New Roman"/>
                <w:b/>
                <w:lang w:val="ru-RU"/>
              </w:rPr>
              <w:t xml:space="preserve">Протяженность, </w:t>
            </w:r>
            <w:proofErr w:type="gramStart"/>
            <w:r>
              <w:rPr>
                <w:rFonts w:cs="Times New Roman"/>
                <w:b/>
                <w:lang w:val="ru-RU"/>
              </w:rPr>
              <w:t>км</w:t>
            </w:r>
            <w:proofErr w:type="gramEnd"/>
            <w:r>
              <w:rPr>
                <w:rFonts w:cs="Times New Roman"/>
                <w:b/>
                <w:lang w:val="ru-RU"/>
              </w:rPr>
              <w:t>.</w:t>
            </w:r>
          </w:p>
        </w:tc>
        <w:tc>
          <w:tcPr>
            <w:tcW w:w="1206" w:type="dxa"/>
            <w:tcMar>
              <w:top w:w="28" w:type="dxa"/>
              <w:left w:w="28" w:type="dxa"/>
              <w:bottom w:w="28" w:type="dxa"/>
              <w:right w:w="28" w:type="dxa"/>
            </w:tcMar>
            <w:vAlign w:val="center"/>
          </w:tcPr>
          <w:p w:rsidR="0081752E" w:rsidRDefault="0081752E" w:rsidP="001F62E7">
            <w:pPr>
              <w:pStyle w:val="TableContents"/>
              <w:jc w:val="center"/>
              <w:rPr>
                <w:rFonts w:cs="Times New Roman"/>
                <w:b/>
                <w:lang w:val="ru-RU"/>
              </w:rPr>
            </w:pPr>
            <w:r w:rsidRPr="00C271A1">
              <w:rPr>
                <w:rFonts w:cs="Times New Roman"/>
                <w:b/>
                <w:lang w:val="ru-RU"/>
              </w:rPr>
              <w:t>Ширина</w:t>
            </w:r>
          </w:p>
          <w:p w:rsidR="0081752E" w:rsidRPr="00C271A1" w:rsidRDefault="00992E46" w:rsidP="001F62E7">
            <w:pPr>
              <w:pStyle w:val="TableContents"/>
              <w:jc w:val="center"/>
              <w:rPr>
                <w:rFonts w:cs="Times New Roman"/>
                <w:b/>
                <w:lang w:val="ru-RU"/>
              </w:rPr>
            </w:pPr>
            <w:r>
              <w:rPr>
                <w:rFonts w:cs="Times New Roman"/>
                <w:b/>
                <w:lang w:val="ru-RU"/>
              </w:rPr>
              <w:t xml:space="preserve">земляного полотна, </w:t>
            </w:r>
            <w:proofErr w:type="gramStart"/>
            <w:r>
              <w:rPr>
                <w:rFonts w:cs="Times New Roman"/>
                <w:b/>
                <w:lang w:val="ru-RU"/>
              </w:rPr>
              <w:t>м</w:t>
            </w:r>
            <w:proofErr w:type="gramEnd"/>
            <w:r>
              <w:rPr>
                <w:rFonts w:cs="Times New Roman"/>
                <w:b/>
                <w:lang w:val="ru-RU"/>
              </w:rPr>
              <w:t>.</w:t>
            </w:r>
          </w:p>
        </w:tc>
      </w:tr>
      <w:tr w:rsidR="0081752E" w:rsidRPr="00C271A1" w:rsidTr="00673291">
        <w:trPr>
          <w:trHeight w:val="405"/>
        </w:trPr>
        <w:tc>
          <w:tcPr>
            <w:tcW w:w="9082" w:type="dxa"/>
            <w:gridSpan w:val="5"/>
            <w:tcMar>
              <w:top w:w="28" w:type="dxa"/>
              <w:left w:w="28" w:type="dxa"/>
              <w:bottom w:w="28" w:type="dxa"/>
              <w:right w:w="28" w:type="dxa"/>
            </w:tcMar>
            <w:vAlign w:val="center"/>
          </w:tcPr>
          <w:p w:rsidR="0081752E" w:rsidRPr="00707421" w:rsidRDefault="0081752E" w:rsidP="001F62E7">
            <w:pPr>
              <w:pStyle w:val="TableContents"/>
              <w:jc w:val="center"/>
              <w:rPr>
                <w:rFonts w:cs="Times New Roman"/>
                <w:b/>
                <w:lang w:val="ru-RU"/>
              </w:rPr>
            </w:pPr>
            <w:proofErr w:type="spellStart"/>
            <w:r w:rsidRPr="00707421">
              <w:rPr>
                <w:rFonts w:cs="Times New Roman"/>
                <w:b/>
                <w:lang w:val="ru-RU"/>
              </w:rPr>
              <w:t>Белореченское</w:t>
            </w:r>
            <w:proofErr w:type="spellEnd"/>
            <w:r w:rsidRPr="00707421">
              <w:rPr>
                <w:rFonts w:cs="Times New Roman"/>
                <w:b/>
                <w:lang w:val="ru-RU"/>
              </w:rPr>
              <w:t xml:space="preserve"> городское поселение</w:t>
            </w:r>
          </w:p>
        </w:tc>
      </w:tr>
      <w:tr w:rsidR="0081752E" w:rsidRPr="00C271A1" w:rsidTr="00992E46">
        <w:trPr>
          <w:trHeight w:val="651"/>
        </w:trPr>
        <w:tc>
          <w:tcPr>
            <w:tcW w:w="508" w:type="dxa"/>
            <w:tcMar>
              <w:top w:w="28" w:type="dxa"/>
              <w:left w:w="28" w:type="dxa"/>
              <w:bottom w:w="28" w:type="dxa"/>
              <w:right w:w="28" w:type="dxa"/>
            </w:tcMar>
            <w:vAlign w:val="center"/>
          </w:tcPr>
          <w:p w:rsidR="0081752E" w:rsidRPr="00707421" w:rsidRDefault="0081752E" w:rsidP="001F62E7">
            <w:pPr>
              <w:pStyle w:val="TableContents"/>
              <w:numPr>
                <w:ilvl w:val="0"/>
                <w:numId w:val="29"/>
              </w:numPr>
              <w:ind w:left="0" w:firstLine="0"/>
              <w:jc w:val="center"/>
              <w:rPr>
                <w:rFonts w:cs="Times New Roman"/>
                <w:lang w:val="ru-RU"/>
              </w:rPr>
            </w:pPr>
          </w:p>
        </w:tc>
        <w:tc>
          <w:tcPr>
            <w:tcW w:w="2187"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у</w:t>
            </w:r>
            <w:r w:rsidR="0081752E" w:rsidRPr="00707421">
              <w:rPr>
                <w:rFonts w:cs="Times New Roman"/>
                <w:lang w:val="ru-RU"/>
              </w:rPr>
              <w:t>л. Шабанова</w:t>
            </w:r>
          </w:p>
        </w:tc>
        <w:tc>
          <w:tcPr>
            <w:tcW w:w="3346"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о</w:t>
            </w:r>
            <w:r w:rsidR="0081752E" w:rsidRPr="00707421">
              <w:rPr>
                <w:rFonts w:cs="Times New Roman"/>
                <w:lang w:val="ru-RU"/>
              </w:rPr>
              <w:t>т ул. Комсомольской до ул. Больничной</w:t>
            </w:r>
          </w:p>
        </w:tc>
        <w:tc>
          <w:tcPr>
            <w:tcW w:w="1835"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color w:val="FF0000"/>
                <w:lang w:val="ru-RU"/>
              </w:rPr>
            </w:pPr>
            <w:r w:rsidRPr="00992E46">
              <w:t>0,7311</w:t>
            </w:r>
          </w:p>
        </w:tc>
        <w:tc>
          <w:tcPr>
            <w:tcW w:w="1206"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lang w:val="ru-RU"/>
              </w:rPr>
            </w:pPr>
            <w:r w:rsidRPr="00992E46">
              <w:rPr>
                <w:rFonts w:cs="Times New Roman"/>
                <w:lang w:val="ru-RU"/>
              </w:rPr>
              <w:t>8</w:t>
            </w:r>
          </w:p>
        </w:tc>
      </w:tr>
      <w:tr w:rsidR="0081752E" w:rsidRPr="00C271A1" w:rsidTr="00673291">
        <w:trPr>
          <w:trHeight w:val="615"/>
        </w:trPr>
        <w:tc>
          <w:tcPr>
            <w:tcW w:w="508" w:type="dxa"/>
            <w:tcMar>
              <w:top w:w="28" w:type="dxa"/>
              <w:left w:w="28" w:type="dxa"/>
              <w:bottom w:w="28" w:type="dxa"/>
              <w:right w:w="28" w:type="dxa"/>
            </w:tcMar>
            <w:vAlign w:val="center"/>
          </w:tcPr>
          <w:p w:rsidR="0081752E" w:rsidRPr="00707421" w:rsidRDefault="0081752E" w:rsidP="001F62E7">
            <w:pPr>
              <w:pStyle w:val="TableContents"/>
              <w:numPr>
                <w:ilvl w:val="0"/>
                <w:numId w:val="29"/>
              </w:numPr>
              <w:ind w:left="0" w:firstLine="0"/>
              <w:jc w:val="center"/>
              <w:rPr>
                <w:rFonts w:cs="Times New Roman"/>
                <w:lang w:val="ru-RU"/>
              </w:rPr>
            </w:pPr>
          </w:p>
        </w:tc>
        <w:tc>
          <w:tcPr>
            <w:tcW w:w="2187"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у</w:t>
            </w:r>
            <w:r w:rsidR="0081752E" w:rsidRPr="00707421">
              <w:rPr>
                <w:rFonts w:cs="Times New Roman"/>
                <w:lang w:val="ru-RU"/>
              </w:rPr>
              <w:t>л. Калинина</w:t>
            </w:r>
          </w:p>
        </w:tc>
        <w:tc>
          <w:tcPr>
            <w:tcW w:w="3346"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о</w:t>
            </w:r>
            <w:r w:rsidR="0081752E" w:rsidRPr="00707421">
              <w:rPr>
                <w:rFonts w:cs="Times New Roman"/>
                <w:lang w:val="ru-RU"/>
              </w:rPr>
              <w:t xml:space="preserve">т ул. 40 лет Октября до ул. </w:t>
            </w:r>
            <w:proofErr w:type="gramStart"/>
            <w:r w:rsidR="0081752E">
              <w:rPr>
                <w:rFonts w:cs="Times New Roman"/>
                <w:lang w:val="ru-RU"/>
              </w:rPr>
              <w:t>Международной</w:t>
            </w:r>
            <w:proofErr w:type="gramEnd"/>
          </w:p>
        </w:tc>
        <w:tc>
          <w:tcPr>
            <w:tcW w:w="1835"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color w:val="FF0000"/>
                <w:lang w:val="ru-RU"/>
              </w:rPr>
            </w:pPr>
            <w:r w:rsidRPr="00992E46">
              <w:t>1,001</w:t>
            </w:r>
          </w:p>
        </w:tc>
        <w:tc>
          <w:tcPr>
            <w:tcW w:w="1206"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lang w:val="ru-RU"/>
              </w:rPr>
            </w:pPr>
            <w:r w:rsidRPr="00992E46">
              <w:rPr>
                <w:rFonts w:cs="Times New Roman"/>
                <w:lang w:val="ru-RU"/>
              </w:rPr>
              <w:t>8</w:t>
            </w:r>
          </w:p>
        </w:tc>
      </w:tr>
      <w:tr w:rsidR="0081752E" w:rsidRPr="00C271A1" w:rsidTr="00992E46">
        <w:trPr>
          <w:trHeight w:val="505"/>
        </w:trPr>
        <w:tc>
          <w:tcPr>
            <w:tcW w:w="508" w:type="dxa"/>
            <w:tcMar>
              <w:top w:w="28" w:type="dxa"/>
              <w:left w:w="28" w:type="dxa"/>
              <w:bottom w:w="28" w:type="dxa"/>
              <w:right w:w="28" w:type="dxa"/>
            </w:tcMar>
            <w:vAlign w:val="center"/>
          </w:tcPr>
          <w:p w:rsidR="0081752E" w:rsidRPr="00707421" w:rsidRDefault="0081752E" w:rsidP="001F62E7">
            <w:pPr>
              <w:pStyle w:val="TableContents"/>
              <w:numPr>
                <w:ilvl w:val="0"/>
                <w:numId w:val="29"/>
              </w:numPr>
              <w:jc w:val="center"/>
              <w:rPr>
                <w:rFonts w:cs="Times New Roman"/>
                <w:lang w:val="ru-RU"/>
              </w:rPr>
            </w:pPr>
          </w:p>
        </w:tc>
        <w:tc>
          <w:tcPr>
            <w:tcW w:w="2187"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у</w:t>
            </w:r>
            <w:r w:rsidR="0081752E" w:rsidRPr="00707421">
              <w:rPr>
                <w:rFonts w:cs="Times New Roman"/>
                <w:lang w:val="ru-RU"/>
              </w:rPr>
              <w:t>л. Победы</w:t>
            </w:r>
          </w:p>
        </w:tc>
        <w:tc>
          <w:tcPr>
            <w:tcW w:w="3346"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о</w:t>
            </w:r>
            <w:r w:rsidR="0081752E" w:rsidRPr="00707421">
              <w:rPr>
                <w:rFonts w:cs="Times New Roman"/>
                <w:lang w:val="ru-RU"/>
              </w:rPr>
              <w:t>т ул. Конармейская до пер. Узкого</w:t>
            </w:r>
          </w:p>
        </w:tc>
        <w:tc>
          <w:tcPr>
            <w:tcW w:w="1835"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color w:val="FF0000"/>
                <w:lang w:val="ru-RU"/>
              </w:rPr>
            </w:pPr>
            <w:r w:rsidRPr="00992E46">
              <w:t>3,546</w:t>
            </w:r>
          </w:p>
        </w:tc>
        <w:tc>
          <w:tcPr>
            <w:tcW w:w="1206"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lang w:val="ru-RU"/>
              </w:rPr>
            </w:pPr>
            <w:r w:rsidRPr="00992E46">
              <w:rPr>
                <w:rFonts w:cs="Times New Roman"/>
                <w:lang w:val="ru-RU"/>
              </w:rPr>
              <w:t>8</w:t>
            </w:r>
          </w:p>
        </w:tc>
      </w:tr>
      <w:tr w:rsidR="0081752E" w:rsidRPr="00C271A1" w:rsidTr="00673291">
        <w:trPr>
          <w:trHeight w:val="615"/>
        </w:trPr>
        <w:tc>
          <w:tcPr>
            <w:tcW w:w="508" w:type="dxa"/>
            <w:tcMar>
              <w:top w:w="28" w:type="dxa"/>
              <w:left w:w="28" w:type="dxa"/>
              <w:bottom w:w="28" w:type="dxa"/>
              <w:right w:w="28" w:type="dxa"/>
            </w:tcMar>
            <w:vAlign w:val="center"/>
          </w:tcPr>
          <w:p w:rsidR="0081752E" w:rsidRPr="00707421" w:rsidRDefault="0081752E" w:rsidP="001F62E7">
            <w:pPr>
              <w:pStyle w:val="TableContents"/>
              <w:numPr>
                <w:ilvl w:val="0"/>
                <w:numId w:val="29"/>
              </w:numPr>
              <w:jc w:val="center"/>
              <w:rPr>
                <w:rFonts w:cs="Times New Roman"/>
                <w:lang w:val="ru-RU"/>
              </w:rPr>
            </w:pPr>
          </w:p>
        </w:tc>
        <w:tc>
          <w:tcPr>
            <w:tcW w:w="2187"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у</w:t>
            </w:r>
            <w:r w:rsidR="0081752E" w:rsidRPr="00707421">
              <w:rPr>
                <w:rFonts w:cs="Times New Roman"/>
                <w:lang w:val="ru-RU"/>
              </w:rPr>
              <w:t>л. Железнодорожная</w:t>
            </w:r>
          </w:p>
        </w:tc>
        <w:tc>
          <w:tcPr>
            <w:tcW w:w="3346"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о</w:t>
            </w:r>
            <w:r w:rsidR="0081752E" w:rsidRPr="00707421">
              <w:rPr>
                <w:rFonts w:cs="Times New Roman"/>
                <w:lang w:val="ru-RU"/>
              </w:rPr>
              <w:t>т ул. Калинина до ул. Ленина</w:t>
            </w:r>
          </w:p>
        </w:tc>
        <w:tc>
          <w:tcPr>
            <w:tcW w:w="1835"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color w:val="FF0000"/>
                <w:lang w:val="ru-RU"/>
              </w:rPr>
            </w:pPr>
            <w:r w:rsidRPr="00992E46">
              <w:rPr>
                <w:lang w:val="ru-RU"/>
              </w:rPr>
              <w:t>0,</w:t>
            </w:r>
            <w:r w:rsidRPr="00992E46">
              <w:t>445</w:t>
            </w:r>
          </w:p>
        </w:tc>
        <w:tc>
          <w:tcPr>
            <w:tcW w:w="1206"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lang w:val="ru-RU"/>
              </w:rPr>
            </w:pPr>
            <w:r w:rsidRPr="00992E46">
              <w:rPr>
                <w:rFonts w:cs="Times New Roman"/>
                <w:lang w:val="ru-RU"/>
              </w:rPr>
              <w:t>8</w:t>
            </w:r>
          </w:p>
        </w:tc>
      </w:tr>
      <w:tr w:rsidR="0081752E" w:rsidRPr="00C271A1" w:rsidTr="00673291">
        <w:trPr>
          <w:trHeight w:val="615"/>
        </w:trPr>
        <w:tc>
          <w:tcPr>
            <w:tcW w:w="508" w:type="dxa"/>
            <w:tcMar>
              <w:top w:w="28" w:type="dxa"/>
              <w:left w:w="28" w:type="dxa"/>
              <w:bottom w:w="28" w:type="dxa"/>
              <w:right w:w="28" w:type="dxa"/>
            </w:tcMar>
            <w:vAlign w:val="center"/>
          </w:tcPr>
          <w:p w:rsidR="0081752E" w:rsidRPr="00707421" w:rsidRDefault="0081752E" w:rsidP="001F62E7">
            <w:pPr>
              <w:pStyle w:val="TableContents"/>
              <w:numPr>
                <w:ilvl w:val="0"/>
                <w:numId w:val="29"/>
              </w:numPr>
              <w:jc w:val="center"/>
              <w:rPr>
                <w:rFonts w:cs="Times New Roman"/>
                <w:lang w:val="ru-RU"/>
              </w:rPr>
            </w:pPr>
          </w:p>
        </w:tc>
        <w:tc>
          <w:tcPr>
            <w:tcW w:w="2187"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у</w:t>
            </w:r>
            <w:r w:rsidR="0081752E" w:rsidRPr="00707421">
              <w:rPr>
                <w:rFonts w:cs="Times New Roman"/>
                <w:lang w:val="ru-RU"/>
              </w:rPr>
              <w:t>л. Гоголя</w:t>
            </w:r>
          </w:p>
        </w:tc>
        <w:tc>
          <w:tcPr>
            <w:tcW w:w="3346"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о</w:t>
            </w:r>
            <w:r w:rsidR="0081752E" w:rsidRPr="00707421">
              <w:rPr>
                <w:rFonts w:cs="Times New Roman"/>
                <w:lang w:val="ru-RU"/>
              </w:rPr>
              <w:t>т ул. Мира до ул. Ленина</w:t>
            </w:r>
          </w:p>
        </w:tc>
        <w:tc>
          <w:tcPr>
            <w:tcW w:w="1835"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color w:val="FF0000"/>
                <w:lang w:val="ru-RU"/>
              </w:rPr>
            </w:pPr>
            <w:r w:rsidRPr="00992E46">
              <w:t>0,172</w:t>
            </w:r>
          </w:p>
        </w:tc>
        <w:tc>
          <w:tcPr>
            <w:tcW w:w="1206"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lang w:val="ru-RU"/>
              </w:rPr>
            </w:pPr>
            <w:r w:rsidRPr="00992E46">
              <w:rPr>
                <w:rFonts w:cs="Times New Roman"/>
                <w:lang w:val="ru-RU"/>
              </w:rPr>
              <w:t>8</w:t>
            </w:r>
          </w:p>
        </w:tc>
      </w:tr>
      <w:tr w:rsidR="0081752E" w:rsidRPr="00C271A1" w:rsidTr="00673291">
        <w:trPr>
          <w:trHeight w:val="615"/>
        </w:trPr>
        <w:tc>
          <w:tcPr>
            <w:tcW w:w="508" w:type="dxa"/>
            <w:tcMar>
              <w:top w:w="28" w:type="dxa"/>
              <w:left w:w="28" w:type="dxa"/>
              <w:bottom w:w="28" w:type="dxa"/>
              <w:right w:w="28" w:type="dxa"/>
            </w:tcMar>
            <w:vAlign w:val="center"/>
          </w:tcPr>
          <w:p w:rsidR="0081752E" w:rsidRPr="00707421" w:rsidRDefault="0081752E" w:rsidP="001F62E7">
            <w:pPr>
              <w:pStyle w:val="TableContents"/>
              <w:numPr>
                <w:ilvl w:val="0"/>
                <w:numId w:val="29"/>
              </w:numPr>
              <w:jc w:val="center"/>
              <w:rPr>
                <w:rFonts w:cs="Times New Roman"/>
                <w:lang w:val="ru-RU"/>
              </w:rPr>
            </w:pPr>
          </w:p>
        </w:tc>
        <w:tc>
          <w:tcPr>
            <w:tcW w:w="2187"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у</w:t>
            </w:r>
            <w:r w:rsidR="0081752E" w:rsidRPr="00707421">
              <w:rPr>
                <w:rFonts w:cs="Times New Roman"/>
                <w:lang w:val="ru-RU"/>
              </w:rPr>
              <w:t>л. Мира</w:t>
            </w:r>
          </w:p>
        </w:tc>
        <w:tc>
          <w:tcPr>
            <w:tcW w:w="3346"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о</w:t>
            </w:r>
            <w:r w:rsidR="0081752E" w:rsidRPr="00707421">
              <w:rPr>
                <w:rFonts w:cs="Times New Roman"/>
                <w:lang w:val="ru-RU"/>
              </w:rPr>
              <w:t xml:space="preserve">т ул. Кирова до ул. </w:t>
            </w:r>
            <w:proofErr w:type="spellStart"/>
            <w:r w:rsidR="0081752E" w:rsidRPr="00707421">
              <w:rPr>
                <w:rFonts w:cs="Times New Roman"/>
                <w:lang w:val="ru-RU"/>
              </w:rPr>
              <w:t>Дундича</w:t>
            </w:r>
            <w:proofErr w:type="spellEnd"/>
          </w:p>
        </w:tc>
        <w:tc>
          <w:tcPr>
            <w:tcW w:w="1835"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color w:val="FF0000"/>
                <w:lang w:val="ru-RU"/>
              </w:rPr>
            </w:pPr>
            <w:r w:rsidRPr="00992E46">
              <w:t>1.697</w:t>
            </w:r>
          </w:p>
        </w:tc>
        <w:tc>
          <w:tcPr>
            <w:tcW w:w="1206"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lang w:val="ru-RU"/>
              </w:rPr>
            </w:pPr>
            <w:r w:rsidRPr="00992E46">
              <w:rPr>
                <w:rFonts w:cs="Times New Roman"/>
                <w:lang w:val="ru-RU"/>
              </w:rPr>
              <w:t>8</w:t>
            </w:r>
          </w:p>
        </w:tc>
      </w:tr>
      <w:tr w:rsidR="0081752E" w:rsidRPr="00C271A1" w:rsidTr="00673291">
        <w:trPr>
          <w:trHeight w:val="615"/>
        </w:trPr>
        <w:tc>
          <w:tcPr>
            <w:tcW w:w="508" w:type="dxa"/>
            <w:tcMar>
              <w:top w:w="28" w:type="dxa"/>
              <w:left w:w="28" w:type="dxa"/>
              <w:bottom w:w="28" w:type="dxa"/>
              <w:right w:w="28" w:type="dxa"/>
            </w:tcMar>
            <w:vAlign w:val="center"/>
          </w:tcPr>
          <w:p w:rsidR="0081752E" w:rsidRPr="00707421" w:rsidRDefault="0081752E" w:rsidP="001F62E7">
            <w:pPr>
              <w:pStyle w:val="TableContents"/>
              <w:numPr>
                <w:ilvl w:val="0"/>
                <w:numId w:val="29"/>
              </w:numPr>
              <w:jc w:val="center"/>
              <w:rPr>
                <w:rFonts w:cs="Times New Roman"/>
                <w:lang w:val="ru-RU"/>
              </w:rPr>
            </w:pPr>
          </w:p>
        </w:tc>
        <w:tc>
          <w:tcPr>
            <w:tcW w:w="2187"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у</w:t>
            </w:r>
            <w:r w:rsidR="0081752E" w:rsidRPr="00707421">
              <w:rPr>
                <w:rFonts w:cs="Times New Roman"/>
                <w:lang w:val="ru-RU"/>
              </w:rPr>
              <w:t>л. 40 лет ВЛКСМ</w:t>
            </w:r>
          </w:p>
        </w:tc>
        <w:tc>
          <w:tcPr>
            <w:tcW w:w="3346" w:type="dxa"/>
            <w:tcMar>
              <w:top w:w="28" w:type="dxa"/>
              <w:left w:w="28" w:type="dxa"/>
              <w:bottom w:w="28" w:type="dxa"/>
              <w:right w:w="28" w:type="dxa"/>
            </w:tcMar>
          </w:tcPr>
          <w:p w:rsidR="0081752E" w:rsidRPr="00707421" w:rsidRDefault="00992E46" w:rsidP="001F62E7">
            <w:pPr>
              <w:pStyle w:val="TableContents"/>
              <w:jc w:val="center"/>
              <w:rPr>
                <w:rFonts w:cs="Times New Roman"/>
                <w:lang w:val="ru-RU"/>
              </w:rPr>
            </w:pPr>
            <w:r>
              <w:rPr>
                <w:rFonts w:cs="Times New Roman"/>
                <w:lang w:val="ru-RU"/>
              </w:rPr>
              <w:t>о</w:t>
            </w:r>
            <w:r w:rsidR="0081752E" w:rsidRPr="00707421">
              <w:rPr>
                <w:rFonts w:cs="Times New Roman"/>
                <w:lang w:val="ru-RU"/>
              </w:rPr>
              <w:t>т ул. Победы до ул. Луначарского</w:t>
            </w:r>
          </w:p>
        </w:tc>
        <w:tc>
          <w:tcPr>
            <w:tcW w:w="1835"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color w:val="FF0000"/>
                <w:lang w:val="ru-RU"/>
              </w:rPr>
            </w:pPr>
            <w:r w:rsidRPr="00992E46">
              <w:t>0,842</w:t>
            </w:r>
          </w:p>
        </w:tc>
        <w:tc>
          <w:tcPr>
            <w:tcW w:w="1206" w:type="dxa"/>
            <w:tcMar>
              <w:top w:w="28" w:type="dxa"/>
              <w:left w:w="28" w:type="dxa"/>
              <w:bottom w:w="28" w:type="dxa"/>
              <w:right w:w="28" w:type="dxa"/>
            </w:tcMar>
            <w:vAlign w:val="center"/>
          </w:tcPr>
          <w:p w:rsidR="0081752E" w:rsidRPr="00992E46" w:rsidRDefault="0081752E" w:rsidP="001F62E7">
            <w:pPr>
              <w:pStyle w:val="TableContents"/>
              <w:jc w:val="center"/>
              <w:rPr>
                <w:rFonts w:cs="Times New Roman"/>
                <w:lang w:val="ru-RU"/>
              </w:rPr>
            </w:pPr>
            <w:r w:rsidRPr="00992E46">
              <w:rPr>
                <w:rFonts w:cs="Times New Roman"/>
                <w:lang w:val="ru-RU"/>
              </w:rPr>
              <w:t>8</w:t>
            </w:r>
          </w:p>
        </w:tc>
      </w:tr>
    </w:tbl>
    <w:p w:rsidR="00CB3ACE" w:rsidRDefault="00CB3ACE" w:rsidP="001F62E7">
      <w:pPr>
        <w:jc w:val="center"/>
        <w:rPr>
          <w:rFonts w:cs="Times New Roman"/>
          <w:b/>
          <w:sz w:val="28"/>
          <w:szCs w:val="28"/>
          <w:lang w:val="ru-RU"/>
        </w:rPr>
      </w:pPr>
    </w:p>
    <w:p w:rsidR="00CB3ACE" w:rsidRDefault="007D5548" w:rsidP="001F62E7">
      <w:pPr>
        <w:jc w:val="center"/>
        <w:rPr>
          <w:rFonts w:cs="Times New Roman"/>
          <w:b/>
          <w:sz w:val="28"/>
          <w:szCs w:val="28"/>
          <w:lang w:val="ru-RU"/>
        </w:rPr>
      </w:pPr>
      <w:r w:rsidRPr="00CB3ACE">
        <w:rPr>
          <w:rFonts w:cs="Times New Roman"/>
          <w:b/>
          <w:sz w:val="28"/>
          <w:szCs w:val="28"/>
          <w:lang w:val="ru-RU"/>
        </w:rPr>
        <w:t>Строительство тротуаро</w:t>
      </w:r>
      <w:r w:rsidR="007F2952" w:rsidRPr="00CB3ACE">
        <w:rPr>
          <w:rFonts w:cs="Times New Roman"/>
          <w:b/>
          <w:sz w:val="28"/>
          <w:szCs w:val="28"/>
          <w:lang w:val="ru-RU"/>
        </w:rPr>
        <w:t xml:space="preserve">в вдоль существующих </w:t>
      </w:r>
    </w:p>
    <w:p w:rsidR="00CB3ACE" w:rsidRDefault="007F2952" w:rsidP="001F62E7">
      <w:pPr>
        <w:jc w:val="center"/>
        <w:rPr>
          <w:rFonts w:cs="Times New Roman"/>
          <w:b/>
          <w:sz w:val="28"/>
          <w:szCs w:val="28"/>
          <w:lang w:val="ru-RU"/>
        </w:rPr>
      </w:pPr>
      <w:r w:rsidRPr="00CB3ACE">
        <w:rPr>
          <w:rFonts w:cs="Times New Roman"/>
          <w:b/>
          <w:sz w:val="28"/>
          <w:szCs w:val="28"/>
          <w:lang w:val="ru-RU"/>
        </w:rPr>
        <w:t>жилых улиц</w:t>
      </w:r>
      <w:r w:rsidR="00CB3ACE">
        <w:rPr>
          <w:rFonts w:cs="Times New Roman"/>
          <w:b/>
          <w:sz w:val="28"/>
          <w:szCs w:val="28"/>
          <w:lang w:val="ru-RU"/>
        </w:rPr>
        <w:t xml:space="preserve"> на период с 2017 по</w:t>
      </w:r>
      <w:r w:rsidRPr="00CB3ACE">
        <w:rPr>
          <w:rFonts w:cs="Times New Roman"/>
          <w:b/>
          <w:sz w:val="28"/>
          <w:szCs w:val="28"/>
          <w:lang w:val="ru-RU"/>
        </w:rPr>
        <w:t xml:space="preserve"> 2021 г.</w:t>
      </w:r>
    </w:p>
    <w:p w:rsidR="00F56142" w:rsidRPr="00CB5ECA" w:rsidRDefault="000022F2" w:rsidP="00CB5ECA">
      <w:pPr>
        <w:jc w:val="right"/>
        <w:rPr>
          <w:rFonts w:cs="Times New Roman"/>
          <w:i/>
          <w:lang w:val="ru-RU"/>
        </w:rPr>
      </w:pPr>
      <w:r>
        <w:rPr>
          <w:rFonts w:cs="Times New Roman"/>
          <w:i/>
          <w:lang w:val="ru-RU"/>
        </w:rPr>
        <w:t>Таблица 12</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72"/>
        <w:gridCol w:w="9"/>
        <w:gridCol w:w="2286"/>
        <w:gridCol w:w="17"/>
        <w:gridCol w:w="2288"/>
        <w:gridCol w:w="17"/>
        <w:gridCol w:w="1906"/>
        <w:gridCol w:w="17"/>
        <w:gridCol w:w="2060"/>
      </w:tblGrid>
      <w:tr w:rsidR="007D5548" w:rsidRPr="00C271A1" w:rsidTr="00CB3ACE">
        <w:trPr>
          <w:trHeight w:val="936"/>
          <w:tblHeader/>
        </w:trPr>
        <w:tc>
          <w:tcPr>
            <w:tcW w:w="472" w:type="dxa"/>
            <w:tcMar>
              <w:top w:w="28" w:type="dxa"/>
              <w:left w:w="28" w:type="dxa"/>
              <w:bottom w:w="28" w:type="dxa"/>
              <w:right w:w="28" w:type="dxa"/>
            </w:tcMar>
            <w:vAlign w:val="center"/>
          </w:tcPr>
          <w:p w:rsidR="007D5548" w:rsidRPr="00C271A1" w:rsidRDefault="007D5548" w:rsidP="001F62E7">
            <w:pPr>
              <w:pStyle w:val="TableContents"/>
              <w:jc w:val="center"/>
              <w:rPr>
                <w:rFonts w:cs="Times New Roman"/>
                <w:lang w:val="ru-RU"/>
              </w:rPr>
            </w:pPr>
            <w:r w:rsidRPr="00C271A1">
              <w:rPr>
                <w:rFonts w:cs="Times New Roman"/>
                <w:lang w:val="ru-RU"/>
              </w:rPr>
              <w:t xml:space="preserve">№ </w:t>
            </w:r>
            <w:proofErr w:type="gramStart"/>
            <w:r w:rsidRPr="00C271A1">
              <w:rPr>
                <w:rFonts w:cs="Times New Roman"/>
                <w:b/>
                <w:lang w:val="ru-RU"/>
              </w:rPr>
              <w:t>п</w:t>
            </w:r>
            <w:proofErr w:type="gramEnd"/>
            <w:r w:rsidRPr="00C271A1">
              <w:rPr>
                <w:rFonts w:cs="Times New Roman"/>
                <w:b/>
                <w:lang w:val="ru-RU"/>
              </w:rPr>
              <w:t>/п</w:t>
            </w:r>
          </w:p>
        </w:tc>
        <w:tc>
          <w:tcPr>
            <w:tcW w:w="2295" w:type="dxa"/>
            <w:gridSpan w:val="2"/>
            <w:tcMar>
              <w:top w:w="28" w:type="dxa"/>
              <w:left w:w="28" w:type="dxa"/>
              <w:bottom w:w="28" w:type="dxa"/>
              <w:right w:w="28" w:type="dxa"/>
            </w:tcMar>
            <w:vAlign w:val="center"/>
          </w:tcPr>
          <w:p w:rsidR="007D5548" w:rsidRPr="00C271A1" w:rsidRDefault="007D5548" w:rsidP="001F62E7">
            <w:pPr>
              <w:pStyle w:val="TableContents"/>
              <w:jc w:val="center"/>
              <w:rPr>
                <w:rFonts w:cs="Times New Roman"/>
                <w:b/>
                <w:lang w:val="ru-RU"/>
              </w:rPr>
            </w:pPr>
            <w:r w:rsidRPr="00C271A1">
              <w:rPr>
                <w:rFonts w:cs="Times New Roman"/>
                <w:b/>
                <w:lang w:val="ru-RU"/>
              </w:rPr>
              <w:t>Наименование улицы</w:t>
            </w:r>
          </w:p>
        </w:tc>
        <w:tc>
          <w:tcPr>
            <w:tcW w:w="2305" w:type="dxa"/>
            <w:gridSpan w:val="2"/>
            <w:tcMar>
              <w:top w:w="28" w:type="dxa"/>
              <w:left w:w="28" w:type="dxa"/>
              <w:bottom w:w="28" w:type="dxa"/>
              <w:right w:w="28" w:type="dxa"/>
            </w:tcMar>
            <w:vAlign w:val="center"/>
          </w:tcPr>
          <w:p w:rsidR="007D5548" w:rsidRPr="00C271A1" w:rsidRDefault="007D5548" w:rsidP="001F62E7">
            <w:pPr>
              <w:pStyle w:val="TableContents"/>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3" w:type="dxa"/>
            <w:gridSpan w:val="2"/>
            <w:tcMar>
              <w:top w:w="28" w:type="dxa"/>
              <w:left w:w="28" w:type="dxa"/>
              <w:bottom w:w="28" w:type="dxa"/>
              <w:right w:w="28" w:type="dxa"/>
            </w:tcMar>
            <w:vAlign w:val="center"/>
          </w:tcPr>
          <w:p w:rsidR="007D5548" w:rsidRPr="00C271A1" w:rsidRDefault="00BC7CE2" w:rsidP="001F62E7">
            <w:pPr>
              <w:pStyle w:val="TableContents"/>
              <w:jc w:val="center"/>
              <w:rPr>
                <w:rFonts w:cs="Times New Roman"/>
                <w:b/>
                <w:lang w:val="ru-RU"/>
              </w:rPr>
            </w:pPr>
            <w:r>
              <w:rPr>
                <w:rFonts w:cs="Times New Roman"/>
                <w:b/>
                <w:lang w:val="ru-RU"/>
              </w:rPr>
              <w:t xml:space="preserve">Протяженность, </w:t>
            </w:r>
            <w:proofErr w:type="gramStart"/>
            <w:r>
              <w:rPr>
                <w:rFonts w:cs="Times New Roman"/>
                <w:b/>
                <w:lang w:val="ru-RU"/>
              </w:rPr>
              <w:t>км</w:t>
            </w:r>
            <w:proofErr w:type="gramEnd"/>
            <w:r>
              <w:rPr>
                <w:rFonts w:cs="Times New Roman"/>
                <w:b/>
                <w:lang w:val="ru-RU"/>
              </w:rPr>
              <w:t>.</w:t>
            </w:r>
          </w:p>
        </w:tc>
        <w:tc>
          <w:tcPr>
            <w:tcW w:w="2077" w:type="dxa"/>
            <w:gridSpan w:val="2"/>
            <w:tcMar>
              <w:top w:w="28" w:type="dxa"/>
              <w:left w:w="28" w:type="dxa"/>
              <w:bottom w:w="28" w:type="dxa"/>
              <w:right w:w="28" w:type="dxa"/>
            </w:tcMar>
            <w:vAlign w:val="center"/>
          </w:tcPr>
          <w:p w:rsidR="007D5548" w:rsidRPr="00C271A1" w:rsidRDefault="007D5548" w:rsidP="001F62E7">
            <w:pPr>
              <w:pStyle w:val="TableContents"/>
              <w:jc w:val="center"/>
              <w:rPr>
                <w:rFonts w:cs="Times New Roman"/>
                <w:b/>
                <w:lang w:val="ru-RU"/>
              </w:rPr>
            </w:pPr>
            <w:r w:rsidRPr="00C271A1">
              <w:rPr>
                <w:rFonts w:cs="Times New Roman"/>
                <w:b/>
                <w:lang w:val="ru-RU"/>
              </w:rPr>
              <w:t>Наименьш</w:t>
            </w:r>
            <w:r w:rsidR="00BC7CE2">
              <w:rPr>
                <w:rFonts w:cs="Times New Roman"/>
                <w:b/>
                <w:lang w:val="ru-RU"/>
              </w:rPr>
              <w:t xml:space="preserve">ая ширина тротуаров, </w:t>
            </w:r>
            <w:proofErr w:type="gramStart"/>
            <w:r w:rsidR="00BC7CE2">
              <w:rPr>
                <w:rFonts w:cs="Times New Roman"/>
                <w:b/>
                <w:lang w:val="ru-RU"/>
              </w:rPr>
              <w:t>м</w:t>
            </w:r>
            <w:proofErr w:type="gramEnd"/>
            <w:r w:rsidR="00BC7CE2">
              <w:rPr>
                <w:rFonts w:cs="Times New Roman"/>
                <w:b/>
                <w:lang w:val="ru-RU"/>
              </w:rPr>
              <w:t>.</w:t>
            </w:r>
          </w:p>
        </w:tc>
      </w:tr>
      <w:tr w:rsidR="007D5548" w:rsidRPr="00C271A1" w:rsidTr="00BC4765">
        <w:trPr>
          <w:trHeight w:val="243"/>
        </w:trPr>
        <w:tc>
          <w:tcPr>
            <w:tcW w:w="9072" w:type="dxa"/>
            <w:gridSpan w:val="9"/>
            <w:tcMar>
              <w:top w:w="28" w:type="dxa"/>
              <w:left w:w="28" w:type="dxa"/>
              <w:bottom w:w="28" w:type="dxa"/>
              <w:right w:w="28" w:type="dxa"/>
            </w:tcMar>
            <w:vAlign w:val="center"/>
          </w:tcPr>
          <w:p w:rsidR="007D5548" w:rsidRPr="00B00479" w:rsidRDefault="00B00479" w:rsidP="001F62E7">
            <w:pPr>
              <w:pStyle w:val="TableContents"/>
              <w:jc w:val="center"/>
              <w:rPr>
                <w:rFonts w:cs="Times New Roman"/>
                <w:b/>
                <w:lang w:val="ru-RU"/>
              </w:rPr>
            </w:pPr>
            <w:r w:rsidRPr="00B00479">
              <w:rPr>
                <w:rFonts w:cs="Times New Roman"/>
                <w:b/>
                <w:lang w:val="ru-RU"/>
              </w:rPr>
              <w:t>г. Белореченск</w:t>
            </w:r>
          </w:p>
        </w:tc>
      </w:tr>
      <w:tr w:rsidR="0081752E" w:rsidRPr="00C271A1" w:rsidTr="00CB3ACE">
        <w:trPr>
          <w:trHeight w:val="726"/>
        </w:trPr>
        <w:tc>
          <w:tcPr>
            <w:tcW w:w="481" w:type="dxa"/>
            <w:gridSpan w:val="2"/>
            <w:tcMar>
              <w:top w:w="28" w:type="dxa"/>
              <w:left w:w="28" w:type="dxa"/>
              <w:bottom w:w="28" w:type="dxa"/>
              <w:right w:w="28" w:type="dxa"/>
            </w:tcMar>
            <w:vAlign w:val="center"/>
          </w:tcPr>
          <w:p w:rsidR="0081752E" w:rsidRPr="0081752E" w:rsidRDefault="0081752E" w:rsidP="001F62E7">
            <w:pPr>
              <w:pStyle w:val="TableContents"/>
              <w:jc w:val="center"/>
              <w:rPr>
                <w:rFonts w:cs="Times New Roman"/>
                <w:lang w:val="ru-RU"/>
              </w:rPr>
            </w:pPr>
            <w:r w:rsidRPr="0081752E">
              <w:rPr>
                <w:rFonts w:cs="Times New Roman"/>
                <w:lang w:val="ru-RU"/>
              </w:rPr>
              <w:lastRenderedPageBreak/>
              <w:t>1</w:t>
            </w:r>
          </w:p>
        </w:tc>
        <w:tc>
          <w:tcPr>
            <w:tcW w:w="2303" w:type="dxa"/>
            <w:gridSpan w:val="2"/>
            <w:tcMar>
              <w:top w:w="28" w:type="dxa"/>
              <w:left w:w="28" w:type="dxa"/>
              <w:bottom w:w="28" w:type="dxa"/>
              <w:right w:w="28" w:type="dxa"/>
            </w:tcMar>
            <w:vAlign w:val="center"/>
          </w:tcPr>
          <w:p w:rsidR="0081752E" w:rsidRPr="00CB3ACE" w:rsidRDefault="0081752E" w:rsidP="001F62E7">
            <w:pPr>
              <w:pStyle w:val="TableContents"/>
              <w:jc w:val="center"/>
              <w:rPr>
                <w:rFonts w:cs="Times New Roman"/>
                <w:lang w:val="ru-RU"/>
              </w:rPr>
            </w:pPr>
            <w:proofErr w:type="spellStart"/>
            <w:r w:rsidRPr="0081752E">
              <w:t>ул</w:t>
            </w:r>
            <w:proofErr w:type="spellEnd"/>
            <w:r w:rsidRPr="0081752E">
              <w:t xml:space="preserve">. </w:t>
            </w:r>
            <w:proofErr w:type="spellStart"/>
            <w:r w:rsidRPr="0081752E">
              <w:t>Суворов</w:t>
            </w:r>
            <w:proofErr w:type="spellEnd"/>
            <w:r w:rsidR="00CB3ACE">
              <w:rPr>
                <w:lang w:val="ru-RU"/>
              </w:rPr>
              <w:t>а</w:t>
            </w:r>
          </w:p>
        </w:tc>
        <w:tc>
          <w:tcPr>
            <w:tcW w:w="2305" w:type="dxa"/>
            <w:gridSpan w:val="2"/>
            <w:tcMar>
              <w:top w:w="28" w:type="dxa"/>
              <w:left w:w="28" w:type="dxa"/>
              <w:bottom w:w="28" w:type="dxa"/>
              <w:right w:w="28" w:type="dxa"/>
            </w:tcMar>
            <w:vAlign w:val="center"/>
          </w:tcPr>
          <w:p w:rsidR="0081752E" w:rsidRPr="0081752E" w:rsidRDefault="00CB3ACE" w:rsidP="001F62E7">
            <w:pPr>
              <w:pStyle w:val="TableContents"/>
              <w:jc w:val="center"/>
              <w:rPr>
                <w:rFonts w:cs="Times New Roman"/>
                <w:color w:val="FF0000"/>
                <w:lang w:val="ru-RU"/>
              </w:rPr>
            </w:pPr>
            <w:r>
              <w:rPr>
                <w:lang w:val="ru-RU"/>
              </w:rPr>
              <w:t>о</w:t>
            </w:r>
            <w:r w:rsidR="0081752E" w:rsidRPr="0081752E">
              <w:rPr>
                <w:lang w:val="ru-RU"/>
              </w:rPr>
              <w:t xml:space="preserve">т </w:t>
            </w:r>
            <w:proofErr w:type="spellStart"/>
            <w:r w:rsidR="0081752E" w:rsidRPr="0081752E">
              <w:t>ул</w:t>
            </w:r>
            <w:proofErr w:type="spellEnd"/>
            <w:r w:rsidR="0081752E" w:rsidRPr="0081752E">
              <w:t xml:space="preserve">. </w:t>
            </w:r>
            <w:proofErr w:type="spellStart"/>
            <w:r w:rsidR="0081752E" w:rsidRPr="0081752E">
              <w:t>Грознефть</w:t>
            </w:r>
            <w:proofErr w:type="spellEnd"/>
            <w:r w:rsidR="0081752E" w:rsidRPr="0081752E">
              <w:rPr>
                <w:lang w:val="ru-RU"/>
              </w:rPr>
              <w:t xml:space="preserve"> </w:t>
            </w:r>
            <w:proofErr w:type="spellStart"/>
            <w:r w:rsidR="0081752E" w:rsidRPr="0081752E">
              <w:t>до</w:t>
            </w:r>
            <w:proofErr w:type="spellEnd"/>
            <w:r w:rsidR="0081752E" w:rsidRPr="0081752E">
              <w:rPr>
                <w:lang w:val="ru-RU"/>
              </w:rPr>
              <w:t xml:space="preserve"> </w:t>
            </w:r>
            <w:proofErr w:type="spellStart"/>
            <w:r w:rsidR="0081752E" w:rsidRPr="0081752E">
              <w:t>ул</w:t>
            </w:r>
            <w:proofErr w:type="spellEnd"/>
            <w:r w:rsidR="0081752E" w:rsidRPr="0081752E">
              <w:t xml:space="preserve">. </w:t>
            </w:r>
            <w:proofErr w:type="spellStart"/>
            <w:r w:rsidR="0081752E" w:rsidRPr="0081752E">
              <w:t>Гагарина</w:t>
            </w:r>
            <w:proofErr w:type="spellEnd"/>
          </w:p>
        </w:tc>
        <w:tc>
          <w:tcPr>
            <w:tcW w:w="1923" w:type="dxa"/>
            <w:gridSpan w:val="2"/>
            <w:tcMar>
              <w:top w:w="28" w:type="dxa"/>
              <w:left w:w="28" w:type="dxa"/>
              <w:bottom w:w="28" w:type="dxa"/>
              <w:right w:w="28" w:type="dxa"/>
            </w:tcMar>
            <w:vAlign w:val="center"/>
          </w:tcPr>
          <w:p w:rsidR="0081752E" w:rsidRPr="0081752E" w:rsidRDefault="0081752E" w:rsidP="001F62E7">
            <w:pPr>
              <w:pStyle w:val="TableContents"/>
              <w:jc w:val="center"/>
              <w:rPr>
                <w:rFonts w:cs="Times New Roman"/>
                <w:lang w:val="ru-RU"/>
              </w:rPr>
            </w:pPr>
            <w:r w:rsidRPr="0081752E">
              <w:rPr>
                <w:rFonts w:cs="Times New Roman"/>
                <w:lang w:val="ru-RU"/>
              </w:rPr>
              <w:t>0,170</w:t>
            </w:r>
          </w:p>
        </w:tc>
        <w:tc>
          <w:tcPr>
            <w:tcW w:w="2060" w:type="dxa"/>
            <w:tcMar>
              <w:top w:w="28" w:type="dxa"/>
              <w:left w:w="28" w:type="dxa"/>
              <w:bottom w:w="28" w:type="dxa"/>
              <w:right w:w="28" w:type="dxa"/>
            </w:tcMar>
            <w:vAlign w:val="center"/>
          </w:tcPr>
          <w:p w:rsidR="0081752E" w:rsidRPr="0081752E" w:rsidRDefault="0081752E" w:rsidP="001F62E7">
            <w:pPr>
              <w:pStyle w:val="TableContents"/>
              <w:jc w:val="center"/>
              <w:rPr>
                <w:rFonts w:cs="Times New Roman"/>
                <w:lang w:val="ru-RU"/>
              </w:rPr>
            </w:pPr>
            <w:r w:rsidRPr="0081752E">
              <w:rPr>
                <w:rFonts w:cs="Times New Roman"/>
                <w:lang w:val="ru-RU"/>
              </w:rPr>
              <w:t>1</w:t>
            </w:r>
          </w:p>
        </w:tc>
      </w:tr>
      <w:tr w:rsidR="0081752E" w:rsidRPr="00C271A1" w:rsidTr="00CB3ACE">
        <w:trPr>
          <w:trHeight w:val="639"/>
        </w:trPr>
        <w:tc>
          <w:tcPr>
            <w:tcW w:w="481" w:type="dxa"/>
            <w:gridSpan w:val="2"/>
            <w:tcMar>
              <w:top w:w="28" w:type="dxa"/>
              <w:left w:w="28" w:type="dxa"/>
              <w:bottom w:w="28" w:type="dxa"/>
              <w:right w:w="28" w:type="dxa"/>
            </w:tcMar>
            <w:vAlign w:val="center"/>
          </w:tcPr>
          <w:p w:rsidR="0081752E" w:rsidRPr="0081752E" w:rsidRDefault="0081752E" w:rsidP="001F62E7">
            <w:pPr>
              <w:pStyle w:val="TableContents"/>
              <w:jc w:val="center"/>
              <w:rPr>
                <w:rFonts w:cs="Times New Roman"/>
                <w:lang w:val="ru-RU"/>
              </w:rPr>
            </w:pPr>
            <w:r w:rsidRPr="0081752E">
              <w:rPr>
                <w:rFonts w:cs="Times New Roman"/>
                <w:lang w:val="ru-RU"/>
              </w:rPr>
              <w:t>2</w:t>
            </w:r>
          </w:p>
        </w:tc>
        <w:tc>
          <w:tcPr>
            <w:tcW w:w="2303" w:type="dxa"/>
            <w:gridSpan w:val="2"/>
            <w:tcMar>
              <w:top w:w="28" w:type="dxa"/>
              <w:left w:w="28" w:type="dxa"/>
              <w:bottom w:w="28" w:type="dxa"/>
              <w:right w:w="28" w:type="dxa"/>
            </w:tcMar>
            <w:vAlign w:val="center"/>
          </w:tcPr>
          <w:p w:rsidR="0081752E" w:rsidRPr="0081752E" w:rsidRDefault="0081752E" w:rsidP="001F62E7">
            <w:pPr>
              <w:pStyle w:val="TableContents"/>
              <w:jc w:val="center"/>
              <w:rPr>
                <w:rFonts w:cs="Times New Roman"/>
                <w:lang w:val="ru-RU"/>
              </w:rPr>
            </w:pPr>
          </w:p>
          <w:p w:rsidR="0081752E" w:rsidRPr="0081752E" w:rsidRDefault="0081752E" w:rsidP="001F62E7">
            <w:pPr>
              <w:pStyle w:val="TableContents"/>
              <w:jc w:val="center"/>
            </w:pPr>
            <w:proofErr w:type="spellStart"/>
            <w:r w:rsidRPr="0081752E">
              <w:t>ул</w:t>
            </w:r>
            <w:proofErr w:type="spellEnd"/>
            <w:r w:rsidRPr="0081752E">
              <w:t xml:space="preserve">. </w:t>
            </w:r>
            <w:proofErr w:type="spellStart"/>
            <w:r w:rsidRPr="0081752E">
              <w:t>Кирова</w:t>
            </w:r>
            <w:proofErr w:type="spellEnd"/>
          </w:p>
        </w:tc>
        <w:tc>
          <w:tcPr>
            <w:tcW w:w="2305" w:type="dxa"/>
            <w:gridSpan w:val="2"/>
            <w:tcMar>
              <w:top w:w="28" w:type="dxa"/>
              <w:left w:w="28" w:type="dxa"/>
              <w:bottom w:w="28" w:type="dxa"/>
              <w:right w:w="28" w:type="dxa"/>
            </w:tcMar>
            <w:vAlign w:val="center"/>
          </w:tcPr>
          <w:p w:rsidR="0081752E" w:rsidRPr="0081752E" w:rsidRDefault="00CB3ACE" w:rsidP="001F62E7">
            <w:pPr>
              <w:pStyle w:val="TableContents"/>
              <w:jc w:val="center"/>
              <w:rPr>
                <w:lang w:val="ru-RU"/>
              </w:rPr>
            </w:pPr>
            <w:r>
              <w:rPr>
                <w:lang w:val="ru-RU"/>
              </w:rPr>
              <w:t>о</w:t>
            </w:r>
            <w:r w:rsidR="0081752E" w:rsidRPr="0081752E">
              <w:t>т</w:t>
            </w:r>
            <w:r w:rsidR="0081752E" w:rsidRPr="0081752E">
              <w:rPr>
                <w:lang w:val="ru-RU"/>
              </w:rPr>
              <w:t xml:space="preserve"> </w:t>
            </w:r>
            <w:proofErr w:type="spellStart"/>
            <w:r w:rsidR="0081752E" w:rsidRPr="0081752E">
              <w:t>Техникума</w:t>
            </w:r>
            <w:proofErr w:type="spellEnd"/>
            <w:r w:rsidR="0081752E" w:rsidRPr="0081752E">
              <w:rPr>
                <w:lang w:val="ru-RU"/>
              </w:rPr>
              <w:t xml:space="preserve"> </w:t>
            </w:r>
            <w:proofErr w:type="spellStart"/>
            <w:r w:rsidR="0081752E" w:rsidRPr="0081752E">
              <w:t>до</w:t>
            </w:r>
            <w:proofErr w:type="spellEnd"/>
            <w:r w:rsidR="0081752E" w:rsidRPr="0081752E">
              <w:rPr>
                <w:lang w:val="ru-RU"/>
              </w:rPr>
              <w:t xml:space="preserve"> </w:t>
            </w:r>
            <w:proofErr w:type="spellStart"/>
            <w:r w:rsidR="0081752E" w:rsidRPr="0081752E">
              <w:t>ул</w:t>
            </w:r>
            <w:proofErr w:type="spellEnd"/>
            <w:r w:rsidR="0081752E" w:rsidRPr="0081752E">
              <w:t xml:space="preserve">. </w:t>
            </w:r>
            <w:proofErr w:type="spellStart"/>
            <w:r w:rsidR="0081752E" w:rsidRPr="0081752E">
              <w:t>Луценко</w:t>
            </w:r>
            <w:proofErr w:type="spellEnd"/>
          </w:p>
        </w:tc>
        <w:tc>
          <w:tcPr>
            <w:tcW w:w="1923" w:type="dxa"/>
            <w:gridSpan w:val="2"/>
            <w:tcMar>
              <w:top w:w="28" w:type="dxa"/>
              <w:left w:w="28" w:type="dxa"/>
              <w:bottom w:w="28" w:type="dxa"/>
              <w:right w:w="28" w:type="dxa"/>
            </w:tcMar>
            <w:vAlign w:val="center"/>
          </w:tcPr>
          <w:p w:rsidR="0081752E" w:rsidRPr="0081752E" w:rsidRDefault="0081752E" w:rsidP="001F62E7">
            <w:pPr>
              <w:pStyle w:val="TableContents"/>
              <w:jc w:val="center"/>
              <w:rPr>
                <w:rFonts w:cs="Times New Roman"/>
                <w:lang w:val="ru-RU"/>
              </w:rPr>
            </w:pPr>
            <w:r w:rsidRPr="0081752E">
              <w:rPr>
                <w:rFonts w:cs="Times New Roman"/>
                <w:lang w:val="ru-RU"/>
              </w:rPr>
              <w:t>0,103</w:t>
            </w:r>
          </w:p>
        </w:tc>
        <w:tc>
          <w:tcPr>
            <w:tcW w:w="2060" w:type="dxa"/>
            <w:tcMar>
              <w:top w:w="28" w:type="dxa"/>
              <w:left w:w="28" w:type="dxa"/>
              <w:bottom w:w="28" w:type="dxa"/>
              <w:right w:w="28" w:type="dxa"/>
            </w:tcMar>
            <w:vAlign w:val="center"/>
          </w:tcPr>
          <w:p w:rsidR="0081752E" w:rsidRPr="0081752E" w:rsidRDefault="0081752E" w:rsidP="001F62E7">
            <w:pPr>
              <w:pStyle w:val="TableContents"/>
              <w:jc w:val="center"/>
              <w:rPr>
                <w:rFonts w:cs="Times New Roman"/>
                <w:lang w:val="ru-RU"/>
              </w:rPr>
            </w:pPr>
            <w:r w:rsidRPr="0081752E">
              <w:rPr>
                <w:rFonts w:cs="Times New Roman"/>
                <w:lang w:val="ru-RU"/>
              </w:rPr>
              <w:t>1,5</w:t>
            </w:r>
          </w:p>
        </w:tc>
      </w:tr>
      <w:tr w:rsidR="0081752E" w:rsidRPr="00C271A1" w:rsidTr="00CB3ACE">
        <w:trPr>
          <w:trHeight w:val="635"/>
        </w:trPr>
        <w:tc>
          <w:tcPr>
            <w:tcW w:w="481" w:type="dxa"/>
            <w:gridSpan w:val="2"/>
            <w:tcMar>
              <w:top w:w="28" w:type="dxa"/>
              <w:left w:w="28" w:type="dxa"/>
              <w:bottom w:w="28" w:type="dxa"/>
              <w:right w:w="28" w:type="dxa"/>
            </w:tcMar>
            <w:vAlign w:val="center"/>
          </w:tcPr>
          <w:p w:rsidR="0081752E" w:rsidRPr="0081752E" w:rsidRDefault="0081752E" w:rsidP="001F62E7">
            <w:pPr>
              <w:pStyle w:val="TableContents"/>
              <w:jc w:val="center"/>
              <w:rPr>
                <w:rFonts w:cs="Times New Roman"/>
                <w:lang w:val="ru-RU"/>
              </w:rPr>
            </w:pPr>
            <w:r w:rsidRPr="0081752E">
              <w:rPr>
                <w:rFonts w:cs="Times New Roman"/>
                <w:lang w:val="ru-RU"/>
              </w:rPr>
              <w:t>3</w:t>
            </w:r>
          </w:p>
        </w:tc>
        <w:tc>
          <w:tcPr>
            <w:tcW w:w="2303" w:type="dxa"/>
            <w:gridSpan w:val="2"/>
            <w:tcMar>
              <w:top w:w="28" w:type="dxa"/>
              <w:left w:w="28" w:type="dxa"/>
              <w:bottom w:w="28" w:type="dxa"/>
              <w:right w:w="28" w:type="dxa"/>
            </w:tcMar>
            <w:vAlign w:val="center"/>
          </w:tcPr>
          <w:p w:rsidR="0081752E" w:rsidRPr="0081752E" w:rsidRDefault="0081752E" w:rsidP="001F62E7">
            <w:pPr>
              <w:pStyle w:val="TableContents"/>
              <w:jc w:val="center"/>
              <w:rPr>
                <w:rFonts w:cs="Times New Roman"/>
                <w:lang w:val="ru-RU"/>
              </w:rPr>
            </w:pPr>
            <w:proofErr w:type="spellStart"/>
            <w:r w:rsidRPr="0081752E">
              <w:t>ул</w:t>
            </w:r>
            <w:proofErr w:type="spellEnd"/>
            <w:r w:rsidRPr="0081752E">
              <w:t xml:space="preserve">. </w:t>
            </w:r>
            <w:proofErr w:type="spellStart"/>
            <w:r w:rsidRPr="0081752E">
              <w:t>Щорса</w:t>
            </w:r>
            <w:proofErr w:type="spellEnd"/>
          </w:p>
        </w:tc>
        <w:tc>
          <w:tcPr>
            <w:tcW w:w="2305" w:type="dxa"/>
            <w:gridSpan w:val="2"/>
            <w:tcMar>
              <w:top w:w="28" w:type="dxa"/>
              <w:left w:w="28" w:type="dxa"/>
              <w:bottom w:w="28" w:type="dxa"/>
              <w:right w:w="28" w:type="dxa"/>
            </w:tcMar>
            <w:vAlign w:val="center"/>
          </w:tcPr>
          <w:p w:rsidR="0081752E" w:rsidRPr="0081752E" w:rsidRDefault="00CB3ACE" w:rsidP="001F62E7">
            <w:pPr>
              <w:pStyle w:val="TableContents"/>
              <w:jc w:val="center"/>
              <w:rPr>
                <w:lang w:val="ru-RU"/>
              </w:rPr>
            </w:pPr>
            <w:r>
              <w:rPr>
                <w:lang w:val="ru-RU"/>
              </w:rPr>
              <w:t>в</w:t>
            </w:r>
            <w:proofErr w:type="spellStart"/>
            <w:r w:rsidR="0081752E" w:rsidRPr="0081752E">
              <w:t>доль</w:t>
            </w:r>
            <w:proofErr w:type="spellEnd"/>
            <w:r w:rsidR="007F2952">
              <w:rPr>
                <w:lang w:val="ru-RU"/>
              </w:rPr>
              <w:t xml:space="preserve"> </w:t>
            </w:r>
            <w:proofErr w:type="spellStart"/>
            <w:r w:rsidR="0081752E" w:rsidRPr="0081752E">
              <w:t>дома</w:t>
            </w:r>
            <w:proofErr w:type="spellEnd"/>
            <w:r w:rsidR="0081752E" w:rsidRPr="0081752E">
              <w:t xml:space="preserve"> № 125/1 </w:t>
            </w:r>
            <w:proofErr w:type="spellStart"/>
            <w:r w:rsidR="0081752E" w:rsidRPr="0081752E">
              <w:t>по</w:t>
            </w:r>
            <w:proofErr w:type="spellEnd"/>
            <w:r w:rsidR="007F2952">
              <w:rPr>
                <w:lang w:val="ru-RU"/>
              </w:rPr>
              <w:t xml:space="preserve"> </w:t>
            </w:r>
            <w:proofErr w:type="spellStart"/>
            <w:r w:rsidR="0081752E" w:rsidRPr="0081752E">
              <w:t>ул</w:t>
            </w:r>
            <w:proofErr w:type="spellEnd"/>
            <w:r w:rsidR="0081752E" w:rsidRPr="0081752E">
              <w:t xml:space="preserve">. </w:t>
            </w:r>
            <w:proofErr w:type="spellStart"/>
            <w:r w:rsidR="0081752E" w:rsidRPr="0081752E">
              <w:t>Ленина</w:t>
            </w:r>
            <w:proofErr w:type="spellEnd"/>
          </w:p>
        </w:tc>
        <w:tc>
          <w:tcPr>
            <w:tcW w:w="1923" w:type="dxa"/>
            <w:gridSpan w:val="2"/>
            <w:tcMar>
              <w:top w:w="28" w:type="dxa"/>
              <w:left w:w="28" w:type="dxa"/>
              <w:bottom w:w="28" w:type="dxa"/>
              <w:right w:w="28" w:type="dxa"/>
            </w:tcMar>
            <w:vAlign w:val="center"/>
          </w:tcPr>
          <w:p w:rsidR="0081752E" w:rsidRPr="0081752E" w:rsidRDefault="0081752E" w:rsidP="001F62E7">
            <w:pPr>
              <w:pStyle w:val="TableContents"/>
              <w:jc w:val="center"/>
              <w:rPr>
                <w:rFonts w:cs="Times New Roman"/>
                <w:lang w:val="ru-RU"/>
              </w:rPr>
            </w:pPr>
            <w:r w:rsidRPr="0081752E">
              <w:rPr>
                <w:rFonts w:cs="Times New Roman"/>
                <w:lang w:val="ru-RU"/>
              </w:rPr>
              <w:t>0,089</w:t>
            </w:r>
          </w:p>
        </w:tc>
        <w:tc>
          <w:tcPr>
            <w:tcW w:w="2060" w:type="dxa"/>
            <w:tcMar>
              <w:top w:w="28" w:type="dxa"/>
              <w:left w:w="28" w:type="dxa"/>
              <w:bottom w:w="28" w:type="dxa"/>
              <w:right w:w="28" w:type="dxa"/>
            </w:tcMar>
            <w:vAlign w:val="center"/>
          </w:tcPr>
          <w:p w:rsidR="0081752E" w:rsidRPr="0081752E" w:rsidRDefault="0081752E" w:rsidP="001F62E7">
            <w:pPr>
              <w:pStyle w:val="TableContents"/>
              <w:jc w:val="center"/>
              <w:rPr>
                <w:rFonts w:cs="Times New Roman"/>
                <w:lang w:val="ru-RU"/>
              </w:rPr>
            </w:pPr>
            <w:r w:rsidRPr="0081752E">
              <w:rPr>
                <w:rFonts w:cs="Times New Roman"/>
                <w:lang w:val="ru-RU"/>
              </w:rPr>
              <w:t>2</w:t>
            </w:r>
          </w:p>
        </w:tc>
      </w:tr>
    </w:tbl>
    <w:p w:rsidR="00BC7CE2" w:rsidRDefault="00BC7CE2" w:rsidP="001F62E7">
      <w:pPr>
        <w:ind w:firstLine="709"/>
        <w:jc w:val="right"/>
        <w:rPr>
          <w:rFonts w:cs="Times New Roman"/>
          <w:i/>
          <w:lang w:val="ru-RU"/>
        </w:rPr>
      </w:pPr>
    </w:p>
    <w:p w:rsidR="00BC7CE2" w:rsidRPr="00BC4765" w:rsidRDefault="00BC7CE2" w:rsidP="00BC4765">
      <w:pPr>
        <w:pStyle w:val="ab"/>
        <w:numPr>
          <w:ilvl w:val="1"/>
          <w:numId w:val="19"/>
        </w:numPr>
        <w:jc w:val="center"/>
        <w:rPr>
          <w:rFonts w:cs="Times New Roman"/>
          <w:b/>
          <w:sz w:val="28"/>
          <w:szCs w:val="28"/>
          <w:lang w:val="ru-RU"/>
        </w:rPr>
      </w:pPr>
      <w:r w:rsidRPr="00BC4765">
        <w:rPr>
          <w:rFonts w:cs="Times New Roman"/>
          <w:b/>
          <w:sz w:val="28"/>
          <w:szCs w:val="28"/>
          <w:lang w:val="ru-RU"/>
        </w:rPr>
        <w:t>Прогноз уровня автомобилизации</w:t>
      </w:r>
    </w:p>
    <w:p w:rsidR="00BC4765" w:rsidRDefault="00BC4765" w:rsidP="00BC4765">
      <w:pPr>
        <w:jc w:val="center"/>
        <w:rPr>
          <w:rFonts w:cs="Times New Roman"/>
          <w:b/>
          <w:sz w:val="28"/>
          <w:szCs w:val="28"/>
          <w:lang w:val="ru-RU"/>
        </w:rPr>
      </w:pPr>
    </w:p>
    <w:p w:rsidR="00BC4765" w:rsidRDefault="00BC4765" w:rsidP="00BC4765">
      <w:pPr>
        <w:jc w:val="center"/>
        <w:rPr>
          <w:rFonts w:cs="Times New Roman"/>
          <w:b/>
          <w:sz w:val="28"/>
          <w:szCs w:val="28"/>
          <w:lang w:val="ru-RU"/>
        </w:rPr>
      </w:pPr>
    </w:p>
    <w:p w:rsidR="00BC4765" w:rsidRPr="00BC4765" w:rsidRDefault="00BC4765" w:rsidP="00BC4765">
      <w:pPr>
        <w:jc w:val="center"/>
        <w:rPr>
          <w:rFonts w:cs="Times New Roman"/>
          <w:b/>
          <w:sz w:val="28"/>
          <w:szCs w:val="28"/>
          <w:lang w:val="ru-RU"/>
        </w:rPr>
      </w:pPr>
    </w:p>
    <w:p w:rsidR="00BC7CE2" w:rsidRDefault="00BC7CE2" w:rsidP="001F62E7">
      <w:pPr>
        <w:ind w:firstLine="709"/>
        <w:jc w:val="right"/>
        <w:rPr>
          <w:rFonts w:cs="Times New Roman"/>
          <w:i/>
          <w:lang w:val="ru-RU"/>
        </w:rPr>
      </w:pPr>
    </w:p>
    <w:p w:rsidR="007D5548" w:rsidRDefault="00B00479" w:rsidP="001F62E7">
      <w:pPr>
        <w:jc w:val="center"/>
        <w:rPr>
          <w:rFonts w:cs="Times New Roman"/>
          <w:b/>
          <w:sz w:val="28"/>
          <w:szCs w:val="28"/>
          <w:lang w:val="ru-RU"/>
        </w:rPr>
      </w:pPr>
      <w:r w:rsidRPr="00BC7CE2">
        <w:rPr>
          <w:rFonts w:cs="Times New Roman"/>
          <w:b/>
          <w:sz w:val="28"/>
          <w:szCs w:val="28"/>
          <w:lang w:val="ru-RU"/>
        </w:rPr>
        <w:t>Показатели безопасности дорожного движения по годам и к сроку реализации программ</w:t>
      </w:r>
      <w:r w:rsidR="00BC7CE2">
        <w:rPr>
          <w:rFonts w:cs="Times New Roman"/>
          <w:b/>
          <w:sz w:val="28"/>
          <w:szCs w:val="28"/>
          <w:lang w:val="ru-RU"/>
        </w:rPr>
        <w:t>ных мероприятий в полном объеме</w:t>
      </w:r>
    </w:p>
    <w:p w:rsidR="00F56142" w:rsidRPr="00CB5ECA" w:rsidRDefault="000022F2" w:rsidP="00CB5ECA">
      <w:pPr>
        <w:jc w:val="right"/>
        <w:rPr>
          <w:rFonts w:cs="Times New Roman"/>
          <w:i/>
          <w:lang w:val="ru-RU"/>
        </w:rPr>
      </w:pPr>
      <w:r>
        <w:rPr>
          <w:rFonts w:cs="Times New Roman"/>
          <w:i/>
          <w:lang w:val="ru-RU"/>
        </w:rPr>
        <w:t>Таблица 13</w:t>
      </w:r>
    </w:p>
    <w:tbl>
      <w:tblPr>
        <w:tblpPr w:leftFromText="180" w:rightFromText="180" w:vertAnchor="text" w:horzAnchor="margin" w:tblpY="92"/>
        <w:tblW w:w="9180" w:type="dxa"/>
        <w:tblLayout w:type="fixed"/>
        <w:tblLook w:val="00A0" w:firstRow="1" w:lastRow="0" w:firstColumn="1" w:lastColumn="0" w:noHBand="0" w:noVBand="0"/>
      </w:tblPr>
      <w:tblGrid>
        <w:gridCol w:w="602"/>
        <w:gridCol w:w="2483"/>
        <w:gridCol w:w="601"/>
        <w:gridCol w:w="675"/>
        <w:gridCol w:w="567"/>
        <w:gridCol w:w="709"/>
        <w:gridCol w:w="567"/>
        <w:gridCol w:w="567"/>
        <w:gridCol w:w="708"/>
        <w:gridCol w:w="709"/>
        <w:gridCol w:w="992"/>
      </w:tblGrid>
      <w:tr w:rsidR="00BC7CE2" w:rsidRPr="002C7A71" w:rsidTr="00BC7CE2">
        <w:trPr>
          <w:cantSplit/>
          <w:trHeight w:val="1134"/>
        </w:trPr>
        <w:tc>
          <w:tcPr>
            <w:tcW w:w="602" w:type="dxa"/>
            <w:tcBorders>
              <w:top w:val="single" w:sz="8" w:space="0" w:color="auto"/>
              <w:left w:val="single" w:sz="8" w:space="0" w:color="auto"/>
              <w:bottom w:val="single" w:sz="8" w:space="0" w:color="auto"/>
              <w:right w:val="single" w:sz="8" w:space="0" w:color="auto"/>
            </w:tcBorders>
            <w:vAlign w:val="center"/>
          </w:tcPr>
          <w:bookmarkEnd w:id="8"/>
          <w:p w:rsidR="00BC7CE2" w:rsidRPr="002C7A71" w:rsidRDefault="00BC7CE2" w:rsidP="001F62E7">
            <w:pPr>
              <w:widowControl/>
              <w:suppressAutoHyphens w:val="0"/>
              <w:jc w:val="center"/>
              <w:rPr>
                <w:rFonts w:cs="Times New Roman"/>
                <w:b/>
                <w:bCs/>
                <w:color w:val="000000"/>
                <w:kern w:val="0"/>
                <w:sz w:val="18"/>
                <w:szCs w:val="18"/>
                <w:lang w:val="ru-RU" w:eastAsia="ru-RU" w:bidi="ar-SA"/>
              </w:rPr>
            </w:pPr>
            <w:r w:rsidRPr="002C7A71">
              <w:rPr>
                <w:rFonts w:cs="Times New Roman"/>
                <w:b/>
                <w:bCs/>
                <w:color w:val="000000"/>
                <w:kern w:val="0"/>
                <w:sz w:val="18"/>
                <w:szCs w:val="18"/>
                <w:lang w:val="ru-RU" w:eastAsia="ru-RU" w:bidi="ar-SA"/>
              </w:rPr>
              <w:t xml:space="preserve">№ </w:t>
            </w:r>
            <w:proofErr w:type="spellStart"/>
            <w:r w:rsidRPr="002C7A71">
              <w:rPr>
                <w:rFonts w:cs="Times New Roman"/>
                <w:b/>
                <w:bCs/>
                <w:color w:val="000000"/>
                <w:kern w:val="0"/>
                <w:sz w:val="18"/>
                <w:szCs w:val="18"/>
                <w:lang w:val="ru-RU" w:eastAsia="ru-RU" w:bidi="ar-SA"/>
              </w:rPr>
              <w:t>пп</w:t>
            </w:r>
            <w:proofErr w:type="spellEnd"/>
          </w:p>
        </w:tc>
        <w:tc>
          <w:tcPr>
            <w:tcW w:w="2483" w:type="dxa"/>
            <w:tcBorders>
              <w:top w:val="single" w:sz="8" w:space="0" w:color="auto"/>
              <w:left w:val="nil"/>
              <w:bottom w:val="single" w:sz="8" w:space="0" w:color="auto"/>
              <w:right w:val="single" w:sz="4" w:space="0" w:color="auto"/>
            </w:tcBorders>
            <w:vAlign w:val="center"/>
          </w:tcPr>
          <w:p w:rsidR="00BC7CE2" w:rsidRPr="002C7A71" w:rsidRDefault="00BC7CE2" w:rsidP="001F62E7">
            <w:pPr>
              <w:widowControl/>
              <w:suppressAutoHyphens w:val="0"/>
              <w:jc w:val="center"/>
              <w:rPr>
                <w:rFonts w:cs="Times New Roman"/>
                <w:b/>
                <w:bCs/>
                <w:color w:val="000000"/>
                <w:kern w:val="0"/>
                <w:sz w:val="18"/>
                <w:szCs w:val="18"/>
                <w:lang w:val="ru-RU" w:eastAsia="ru-RU" w:bidi="ar-SA"/>
              </w:rPr>
            </w:pPr>
            <w:r w:rsidRPr="002C7A71">
              <w:rPr>
                <w:rFonts w:cs="Times New Roman"/>
                <w:b/>
                <w:bCs/>
                <w:color w:val="000000"/>
                <w:kern w:val="0"/>
                <w:sz w:val="18"/>
                <w:szCs w:val="18"/>
                <w:lang w:val="ru-RU" w:eastAsia="ru-RU" w:bidi="ar-SA"/>
              </w:rPr>
              <w:t>Наименование</w:t>
            </w: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rsidR="00BC7CE2" w:rsidRPr="002C7A71" w:rsidRDefault="00BC7CE2" w:rsidP="001F62E7">
            <w:pPr>
              <w:ind w:left="113" w:right="113"/>
              <w:jc w:val="center"/>
              <w:rPr>
                <w:b/>
                <w:bCs/>
                <w:color w:val="000000"/>
                <w:sz w:val="18"/>
                <w:szCs w:val="18"/>
              </w:rPr>
            </w:pPr>
            <w:r w:rsidRPr="002C7A71">
              <w:rPr>
                <w:b/>
                <w:bCs/>
                <w:color w:val="000000"/>
                <w:sz w:val="18"/>
                <w:szCs w:val="18"/>
              </w:rPr>
              <w:t>2016г.</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BC7CE2" w:rsidRPr="002C7A71" w:rsidRDefault="00BC7CE2" w:rsidP="001F62E7">
            <w:pPr>
              <w:ind w:left="113" w:right="113"/>
              <w:jc w:val="center"/>
              <w:rPr>
                <w:b/>
                <w:bCs/>
                <w:color w:val="000000"/>
                <w:sz w:val="18"/>
                <w:szCs w:val="18"/>
              </w:rPr>
            </w:pPr>
            <w:r w:rsidRPr="002C7A71">
              <w:rPr>
                <w:b/>
                <w:bCs/>
                <w:color w:val="000000"/>
                <w:sz w:val="18"/>
                <w:szCs w:val="18"/>
              </w:rPr>
              <w:t>2017г.</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C7CE2" w:rsidRPr="002C7A71" w:rsidRDefault="00BC7CE2" w:rsidP="001F62E7">
            <w:pPr>
              <w:ind w:left="113" w:right="113"/>
              <w:jc w:val="center"/>
              <w:rPr>
                <w:b/>
                <w:bCs/>
                <w:color w:val="000000"/>
                <w:sz w:val="18"/>
                <w:szCs w:val="18"/>
              </w:rPr>
            </w:pPr>
            <w:r w:rsidRPr="002C7A71">
              <w:rPr>
                <w:b/>
                <w:bCs/>
                <w:color w:val="000000"/>
                <w:sz w:val="18"/>
                <w:szCs w:val="18"/>
              </w:rPr>
              <w:t>2018г.</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C7CE2" w:rsidRPr="002C7A71" w:rsidRDefault="00BC7CE2" w:rsidP="001F62E7">
            <w:pPr>
              <w:ind w:left="113" w:right="113"/>
              <w:jc w:val="center"/>
              <w:rPr>
                <w:b/>
                <w:bCs/>
                <w:color w:val="000000"/>
                <w:sz w:val="18"/>
                <w:szCs w:val="18"/>
              </w:rPr>
            </w:pPr>
            <w:r w:rsidRPr="002C7A71">
              <w:rPr>
                <w:b/>
                <w:bCs/>
                <w:color w:val="000000"/>
                <w:sz w:val="18"/>
                <w:szCs w:val="18"/>
              </w:rPr>
              <w:t>2019г.</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C7CE2" w:rsidRPr="002C7A71" w:rsidRDefault="00BC7CE2" w:rsidP="001F62E7">
            <w:pPr>
              <w:ind w:left="113" w:right="113"/>
              <w:jc w:val="center"/>
              <w:rPr>
                <w:b/>
                <w:bCs/>
                <w:color w:val="000000"/>
                <w:sz w:val="18"/>
                <w:szCs w:val="18"/>
              </w:rPr>
            </w:pPr>
            <w:r w:rsidRPr="002C7A71">
              <w:rPr>
                <w:b/>
                <w:bCs/>
                <w:color w:val="000000"/>
                <w:sz w:val="18"/>
                <w:szCs w:val="18"/>
              </w:rPr>
              <w:t>2020г.</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C7CE2" w:rsidRPr="002C7A71" w:rsidRDefault="00BC7CE2" w:rsidP="001F62E7">
            <w:pPr>
              <w:ind w:left="113" w:right="113"/>
              <w:jc w:val="center"/>
              <w:rPr>
                <w:b/>
                <w:bCs/>
                <w:color w:val="000000"/>
                <w:sz w:val="18"/>
                <w:szCs w:val="18"/>
              </w:rPr>
            </w:pPr>
            <w:r w:rsidRPr="002C7A71">
              <w:rPr>
                <w:b/>
                <w:bCs/>
                <w:color w:val="000000"/>
                <w:sz w:val="18"/>
                <w:szCs w:val="18"/>
              </w:rPr>
              <w:t>2021-2022г.</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C7CE2" w:rsidRPr="002C7A71" w:rsidRDefault="00BC7CE2" w:rsidP="001F62E7">
            <w:pPr>
              <w:ind w:left="113" w:right="113"/>
              <w:jc w:val="center"/>
              <w:rPr>
                <w:b/>
                <w:bCs/>
                <w:color w:val="000000"/>
                <w:sz w:val="18"/>
                <w:szCs w:val="18"/>
              </w:rPr>
            </w:pPr>
            <w:r w:rsidRPr="002C7A71">
              <w:rPr>
                <w:b/>
                <w:bCs/>
                <w:color w:val="000000"/>
                <w:sz w:val="18"/>
                <w:szCs w:val="18"/>
              </w:rPr>
              <w:t>2023-2024г.</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C7CE2" w:rsidRPr="002C7A71" w:rsidRDefault="00BC7CE2" w:rsidP="001F62E7">
            <w:pPr>
              <w:ind w:left="113" w:right="113"/>
              <w:jc w:val="center"/>
              <w:rPr>
                <w:b/>
                <w:bCs/>
                <w:color w:val="000000"/>
                <w:sz w:val="18"/>
                <w:szCs w:val="18"/>
              </w:rPr>
            </w:pPr>
            <w:r>
              <w:rPr>
                <w:b/>
                <w:bCs/>
                <w:color w:val="000000"/>
                <w:sz w:val="18"/>
                <w:szCs w:val="18"/>
              </w:rPr>
              <w:t>2025-20</w:t>
            </w:r>
            <w:r>
              <w:rPr>
                <w:b/>
                <w:bCs/>
                <w:color w:val="000000"/>
                <w:sz w:val="18"/>
                <w:szCs w:val="18"/>
                <w:lang w:val="ru-RU"/>
              </w:rPr>
              <w:t>30</w:t>
            </w:r>
            <w:r w:rsidRPr="002C7A71">
              <w:rPr>
                <w:b/>
                <w:bCs/>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C7CE2" w:rsidRPr="002C7A71" w:rsidRDefault="00BC7CE2" w:rsidP="001F62E7">
            <w:pPr>
              <w:ind w:left="113" w:right="113"/>
              <w:jc w:val="center"/>
              <w:rPr>
                <w:rFonts w:cs="Times New Roman"/>
                <w:b/>
                <w:bCs/>
                <w:color w:val="000000"/>
                <w:sz w:val="18"/>
                <w:szCs w:val="18"/>
              </w:rPr>
            </w:pPr>
            <w:proofErr w:type="spellStart"/>
            <w:r w:rsidRPr="002C7A71">
              <w:rPr>
                <w:rFonts w:cs="Times New Roman"/>
                <w:b/>
                <w:bCs/>
                <w:color w:val="000000"/>
                <w:sz w:val="18"/>
                <w:szCs w:val="18"/>
              </w:rPr>
              <w:t>Итого</w:t>
            </w:r>
            <w:proofErr w:type="spellEnd"/>
          </w:p>
        </w:tc>
      </w:tr>
      <w:tr w:rsidR="00BC7CE2" w:rsidRPr="002C7A71" w:rsidTr="00BC7CE2">
        <w:trPr>
          <w:trHeight w:val="230"/>
        </w:trPr>
        <w:tc>
          <w:tcPr>
            <w:tcW w:w="602" w:type="dxa"/>
            <w:tcBorders>
              <w:top w:val="nil"/>
              <w:left w:val="single" w:sz="8" w:space="0" w:color="auto"/>
              <w:bottom w:val="single" w:sz="8" w:space="0" w:color="auto"/>
              <w:right w:val="single" w:sz="8" w:space="0" w:color="auto"/>
            </w:tcBorders>
            <w:vAlign w:val="center"/>
          </w:tcPr>
          <w:p w:rsidR="00BC7CE2" w:rsidRPr="002C7A71" w:rsidRDefault="00BC7CE2" w:rsidP="001F62E7">
            <w:pPr>
              <w:widowControl/>
              <w:suppressAutoHyphens w:val="0"/>
              <w:jc w:val="center"/>
              <w:rPr>
                <w:rFonts w:cs="Times New Roman"/>
                <w:b/>
                <w:bCs/>
                <w:color w:val="000000"/>
                <w:kern w:val="0"/>
                <w:sz w:val="18"/>
                <w:szCs w:val="18"/>
                <w:lang w:val="ru-RU" w:eastAsia="ru-RU" w:bidi="ar-SA"/>
              </w:rPr>
            </w:pPr>
            <w:r w:rsidRPr="002C7A71">
              <w:rPr>
                <w:rFonts w:cs="Times New Roman"/>
                <w:b/>
                <w:bCs/>
                <w:color w:val="000000"/>
                <w:kern w:val="0"/>
                <w:sz w:val="18"/>
                <w:szCs w:val="18"/>
                <w:lang w:val="ru-RU" w:eastAsia="ru-RU" w:bidi="ar-SA"/>
              </w:rPr>
              <w:t>1</w:t>
            </w:r>
          </w:p>
        </w:tc>
        <w:tc>
          <w:tcPr>
            <w:tcW w:w="2483" w:type="dxa"/>
            <w:tcBorders>
              <w:top w:val="nil"/>
              <w:left w:val="nil"/>
              <w:bottom w:val="single" w:sz="8" w:space="0" w:color="auto"/>
              <w:right w:val="single" w:sz="4" w:space="0" w:color="auto"/>
            </w:tcBorders>
            <w:vAlign w:val="center"/>
          </w:tcPr>
          <w:p w:rsidR="00BC7CE2" w:rsidRPr="002C7A71" w:rsidRDefault="00BC7CE2" w:rsidP="001F62E7">
            <w:pPr>
              <w:widowControl/>
              <w:suppressAutoHyphens w:val="0"/>
              <w:jc w:val="center"/>
              <w:rPr>
                <w:rFonts w:cs="Times New Roman"/>
                <w:b/>
                <w:bCs/>
                <w:color w:val="000000"/>
                <w:kern w:val="0"/>
                <w:sz w:val="18"/>
                <w:szCs w:val="18"/>
                <w:lang w:val="ru-RU" w:eastAsia="ru-RU" w:bidi="ar-SA"/>
              </w:rPr>
            </w:pPr>
            <w:r w:rsidRPr="002C7A71">
              <w:rPr>
                <w:rFonts w:cs="Times New Roman"/>
                <w:b/>
                <w:bCs/>
                <w:color w:val="000000"/>
                <w:kern w:val="0"/>
                <w:sz w:val="18"/>
                <w:szCs w:val="18"/>
                <w:lang w:val="ru-RU" w:eastAsia="ru-RU" w:bidi="ar-SA"/>
              </w:rPr>
              <w:t>2</w:t>
            </w:r>
          </w:p>
        </w:tc>
        <w:tc>
          <w:tcPr>
            <w:tcW w:w="601"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bCs/>
                <w:color w:val="000000"/>
                <w:sz w:val="18"/>
                <w:szCs w:val="18"/>
                <w:lang w:val="ru-RU"/>
              </w:rPr>
            </w:pPr>
            <w:r w:rsidRPr="002C7A71">
              <w:rPr>
                <w:b/>
                <w:bCs/>
                <w:color w:val="000000"/>
                <w:sz w:val="18"/>
                <w:szCs w:val="18"/>
                <w:lang w:val="ru-RU"/>
              </w:rPr>
              <w:t>3</w:t>
            </w:r>
          </w:p>
        </w:tc>
        <w:tc>
          <w:tcPr>
            <w:tcW w:w="675"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bCs/>
                <w:color w:val="000000"/>
                <w:sz w:val="18"/>
                <w:szCs w:val="18"/>
                <w:lang w:val="ru-RU"/>
              </w:rPr>
            </w:pPr>
            <w:r w:rsidRPr="002C7A71">
              <w:rPr>
                <w:b/>
                <w:bCs/>
                <w:color w:val="000000"/>
                <w:sz w:val="18"/>
                <w:szCs w:val="18"/>
                <w:lang w:val="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bCs/>
                <w:color w:val="000000"/>
                <w:sz w:val="18"/>
                <w:szCs w:val="18"/>
                <w:lang w:val="ru-RU"/>
              </w:rPr>
            </w:pPr>
            <w:r w:rsidRPr="002C7A71">
              <w:rPr>
                <w:b/>
                <w:bCs/>
                <w:color w:val="000000"/>
                <w:sz w:val="18"/>
                <w:szCs w:val="18"/>
                <w:lang w:val="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bCs/>
                <w:color w:val="000000"/>
                <w:sz w:val="18"/>
                <w:szCs w:val="18"/>
                <w:lang w:val="ru-RU"/>
              </w:rPr>
            </w:pPr>
            <w:r w:rsidRPr="002C7A71">
              <w:rPr>
                <w:b/>
                <w:bCs/>
                <w:color w:val="000000"/>
                <w:sz w:val="18"/>
                <w:szCs w:val="18"/>
                <w:lang w:val="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bCs/>
                <w:color w:val="000000"/>
                <w:sz w:val="18"/>
                <w:szCs w:val="18"/>
                <w:lang w:val="ru-RU"/>
              </w:rPr>
            </w:pPr>
            <w:r w:rsidRPr="002C7A71">
              <w:rPr>
                <w:b/>
                <w:bCs/>
                <w:color w:val="000000"/>
                <w:sz w:val="18"/>
                <w:szCs w:val="18"/>
                <w:lang w:val="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bCs/>
                <w:color w:val="000000"/>
                <w:sz w:val="18"/>
                <w:szCs w:val="18"/>
                <w:lang w:val="ru-RU"/>
              </w:rPr>
            </w:pPr>
            <w:r w:rsidRPr="002C7A71">
              <w:rPr>
                <w:b/>
                <w:bCs/>
                <w:color w:val="000000"/>
                <w:sz w:val="18"/>
                <w:szCs w:val="18"/>
                <w:lang w:val="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bCs/>
                <w:color w:val="000000"/>
                <w:sz w:val="18"/>
                <w:szCs w:val="18"/>
                <w:lang w:val="ru-RU"/>
              </w:rPr>
            </w:pPr>
            <w:r w:rsidRPr="002C7A71">
              <w:rPr>
                <w:b/>
                <w:bCs/>
                <w:color w:val="000000"/>
                <w:sz w:val="18"/>
                <w:szCs w:val="18"/>
                <w:lang w:val="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bCs/>
                <w:color w:val="000000"/>
                <w:sz w:val="18"/>
                <w:szCs w:val="18"/>
                <w:lang w:val="ru-RU"/>
              </w:rPr>
            </w:pPr>
            <w:r w:rsidRPr="002C7A71">
              <w:rPr>
                <w:b/>
                <w:bCs/>
                <w:color w:val="000000"/>
                <w:sz w:val="18"/>
                <w:szCs w:val="18"/>
              </w:rPr>
              <w:t>1</w:t>
            </w:r>
            <w:r w:rsidRPr="002C7A71">
              <w:rPr>
                <w:b/>
                <w:bCs/>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rFonts w:cs="Times New Roman"/>
                <w:b/>
                <w:bCs/>
                <w:color w:val="000000"/>
                <w:sz w:val="18"/>
                <w:szCs w:val="18"/>
              </w:rPr>
            </w:pPr>
            <w:r w:rsidRPr="002C7A71">
              <w:rPr>
                <w:rFonts w:cs="Times New Roman"/>
                <w:b/>
                <w:bCs/>
                <w:color w:val="000000"/>
                <w:sz w:val="18"/>
                <w:szCs w:val="18"/>
              </w:rPr>
              <w:t>11</w:t>
            </w:r>
          </w:p>
        </w:tc>
      </w:tr>
      <w:tr w:rsidR="00BC7CE2" w:rsidRPr="002C7A71" w:rsidTr="00BC7CE2">
        <w:trPr>
          <w:trHeight w:val="230"/>
        </w:trPr>
        <w:tc>
          <w:tcPr>
            <w:tcW w:w="602" w:type="dxa"/>
            <w:tcBorders>
              <w:top w:val="nil"/>
              <w:left w:val="single" w:sz="8" w:space="0" w:color="auto"/>
              <w:bottom w:val="single" w:sz="8" w:space="0" w:color="auto"/>
              <w:right w:val="single" w:sz="8" w:space="0" w:color="auto"/>
            </w:tcBorders>
            <w:noWrap/>
            <w:vAlign w:val="center"/>
          </w:tcPr>
          <w:p w:rsidR="00BC7CE2" w:rsidRPr="002C7A71" w:rsidRDefault="00BC7CE2" w:rsidP="001F62E7">
            <w:pPr>
              <w:widowControl/>
              <w:suppressAutoHyphens w:val="0"/>
              <w:jc w:val="center"/>
              <w:rPr>
                <w:rFonts w:cs="Times New Roman"/>
                <w:color w:val="000000"/>
                <w:kern w:val="0"/>
                <w:sz w:val="18"/>
                <w:szCs w:val="18"/>
                <w:lang w:val="ru-RU" w:eastAsia="ru-RU" w:bidi="ar-SA"/>
              </w:rPr>
            </w:pPr>
            <w:r w:rsidRPr="002C7A71">
              <w:rPr>
                <w:rFonts w:cs="Times New Roman"/>
                <w:color w:val="000000"/>
                <w:kern w:val="0"/>
                <w:sz w:val="18"/>
                <w:szCs w:val="18"/>
                <w:lang w:val="ru-RU" w:eastAsia="ru-RU" w:bidi="ar-SA"/>
              </w:rPr>
              <w:t>1</w:t>
            </w:r>
          </w:p>
        </w:tc>
        <w:tc>
          <w:tcPr>
            <w:tcW w:w="2483" w:type="dxa"/>
            <w:tcBorders>
              <w:top w:val="nil"/>
              <w:left w:val="nil"/>
              <w:bottom w:val="single" w:sz="8" w:space="0" w:color="auto"/>
              <w:right w:val="single" w:sz="4" w:space="0" w:color="auto"/>
            </w:tcBorders>
            <w:noWrap/>
            <w:vAlign w:val="center"/>
          </w:tcPr>
          <w:p w:rsidR="00BC7CE2" w:rsidRPr="002C7A71" w:rsidRDefault="00BC7CE2" w:rsidP="001F62E7">
            <w:pPr>
              <w:widowControl/>
              <w:suppressAutoHyphens w:val="0"/>
              <w:jc w:val="center"/>
              <w:rPr>
                <w:rFonts w:cs="Times New Roman"/>
                <w:color w:val="000000"/>
                <w:kern w:val="0"/>
                <w:sz w:val="18"/>
                <w:szCs w:val="18"/>
                <w:lang w:val="ru-RU" w:eastAsia="ru-RU" w:bidi="ar-SA"/>
              </w:rPr>
            </w:pPr>
            <w:r w:rsidRPr="002C7A71">
              <w:rPr>
                <w:rFonts w:cs="Times New Roman"/>
                <w:color w:val="000000"/>
                <w:kern w:val="0"/>
                <w:sz w:val="18"/>
                <w:szCs w:val="18"/>
                <w:lang w:val="ru-RU" w:eastAsia="ru-RU" w:bidi="ar-SA"/>
              </w:rPr>
              <w:t>Устройство велодорожек %</w:t>
            </w:r>
          </w:p>
        </w:tc>
        <w:tc>
          <w:tcPr>
            <w:tcW w:w="601"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lang w:val="ru-RU"/>
              </w:rPr>
            </w:pPr>
            <w:r w:rsidRPr="002C7A71">
              <w:rPr>
                <w:sz w:val="18"/>
                <w:szCs w:val="18"/>
              </w:rPr>
              <w:t>0,0</w:t>
            </w:r>
          </w:p>
        </w:tc>
        <w:tc>
          <w:tcPr>
            <w:tcW w:w="675"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lang w:val="ru-RU"/>
              </w:rPr>
              <w:t>0</w:t>
            </w:r>
            <w:r w:rsidRPr="002C7A71">
              <w:rPr>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lang w:val="ru-RU"/>
              </w:rPr>
              <w:t>100,0</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lang w:val="ru-RU"/>
              </w:rPr>
              <w:t>0</w:t>
            </w:r>
            <w:r w:rsidRPr="002C7A71">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sz w:val="18"/>
                <w:szCs w:val="18"/>
              </w:rPr>
            </w:pPr>
            <w:r w:rsidRPr="002C7A71">
              <w:rPr>
                <w:b/>
                <w:sz w:val="18"/>
                <w:szCs w:val="18"/>
              </w:rPr>
              <w:t>100</w:t>
            </w:r>
          </w:p>
        </w:tc>
      </w:tr>
      <w:tr w:rsidR="00BC7CE2" w:rsidRPr="002C7A71" w:rsidTr="00BC7CE2">
        <w:trPr>
          <w:trHeight w:val="230"/>
        </w:trPr>
        <w:tc>
          <w:tcPr>
            <w:tcW w:w="602" w:type="dxa"/>
            <w:tcBorders>
              <w:top w:val="nil"/>
              <w:left w:val="single" w:sz="8" w:space="0" w:color="auto"/>
              <w:bottom w:val="single" w:sz="8" w:space="0" w:color="auto"/>
              <w:right w:val="single" w:sz="8" w:space="0" w:color="auto"/>
            </w:tcBorders>
            <w:noWrap/>
            <w:vAlign w:val="center"/>
          </w:tcPr>
          <w:p w:rsidR="00BC7CE2" w:rsidRPr="002C7A71" w:rsidRDefault="00BC7CE2" w:rsidP="001F62E7">
            <w:pPr>
              <w:widowControl/>
              <w:suppressAutoHyphens w:val="0"/>
              <w:jc w:val="center"/>
              <w:rPr>
                <w:rFonts w:cs="Times New Roman"/>
                <w:color w:val="000000"/>
                <w:kern w:val="0"/>
                <w:sz w:val="18"/>
                <w:szCs w:val="18"/>
                <w:lang w:val="ru-RU" w:eastAsia="ru-RU" w:bidi="ar-SA"/>
              </w:rPr>
            </w:pPr>
            <w:r w:rsidRPr="002C7A71">
              <w:rPr>
                <w:rFonts w:cs="Times New Roman"/>
                <w:color w:val="000000"/>
                <w:kern w:val="0"/>
                <w:sz w:val="18"/>
                <w:szCs w:val="18"/>
                <w:lang w:val="ru-RU" w:eastAsia="ru-RU" w:bidi="ar-SA"/>
              </w:rPr>
              <w:t>2</w:t>
            </w:r>
          </w:p>
        </w:tc>
        <w:tc>
          <w:tcPr>
            <w:tcW w:w="2483" w:type="dxa"/>
            <w:tcBorders>
              <w:top w:val="nil"/>
              <w:left w:val="nil"/>
              <w:bottom w:val="single" w:sz="8" w:space="0" w:color="auto"/>
              <w:right w:val="single" w:sz="4" w:space="0" w:color="auto"/>
            </w:tcBorders>
            <w:vAlign w:val="center"/>
          </w:tcPr>
          <w:p w:rsidR="00BC7CE2" w:rsidRPr="002C7A71" w:rsidRDefault="00BC7CE2" w:rsidP="001F62E7">
            <w:pPr>
              <w:widowControl/>
              <w:suppressAutoHyphens w:val="0"/>
              <w:jc w:val="center"/>
              <w:rPr>
                <w:rFonts w:cs="Times New Roman"/>
                <w:color w:val="000000"/>
                <w:kern w:val="0"/>
                <w:sz w:val="18"/>
                <w:szCs w:val="18"/>
                <w:lang w:val="ru-RU" w:eastAsia="ru-RU" w:bidi="ar-SA"/>
              </w:rPr>
            </w:pPr>
            <w:r w:rsidRPr="002C7A71">
              <w:rPr>
                <w:rFonts w:cs="Times New Roman"/>
                <w:color w:val="000000"/>
                <w:kern w:val="0"/>
                <w:sz w:val="18"/>
                <w:szCs w:val="18"/>
                <w:lang w:val="ru-RU" w:eastAsia="ru-RU" w:bidi="ar-SA"/>
              </w:rPr>
              <w:t>Устройство тротуаров %</w:t>
            </w:r>
          </w:p>
        </w:tc>
        <w:tc>
          <w:tcPr>
            <w:tcW w:w="601"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675"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sz w:val="18"/>
                <w:szCs w:val="18"/>
              </w:rPr>
            </w:pPr>
            <w:r w:rsidRPr="002C7A71">
              <w:rPr>
                <w:b/>
                <w:sz w:val="18"/>
                <w:szCs w:val="18"/>
              </w:rPr>
              <w:t>100</w:t>
            </w:r>
          </w:p>
        </w:tc>
      </w:tr>
      <w:tr w:rsidR="00BC7CE2" w:rsidRPr="002C7A71" w:rsidTr="00BC7CE2">
        <w:trPr>
          <w:trHeight w:val="655"/>
        </w:trPr>
        <w:tc>
          <w:tcPr>
            <w:tcW w:w="602" w:type="dxa"/>
            <w:tcBorders>
              <w:top w:val="nil"/>
              <w:left w:val="single" w:sz="8" w:space="0" w:color="auto"/>
              <w:bottom w:val="single" w:sz="8" w:space="0" w:color="auto"/>
              <w:right w:val="single" w:sz="8" w:space="0" w:color="auto"/>
            </w:tcBorders>
            <w:noWrap/>
            <w:vAlign w:val="center"/>
          </w:tcPr>
          <w:p w:rsidR="00BC7CE2" w:rsidRPr="002C7A71" w:rsidRDefault="00BC7CE2" w:rsidP="001F62E7">
            <w:pPr>
              <w:widowControl/>
              <w:suppressAutoHyphens w:val="0"/>
              <w:jc w:val="center"/>
              <w:rPr>
                <w:rFonts w:cs="Times New Roman"/>
                <w:color w:val="000000"/>
                <w:kern w:val="0"/>
                <w:sz w:val="18"/>
                <w:szCs w:val="18"/>
                <w:lang w:val="ru-RU" w:eastAsia="ru-RU" w:bidi="ar-SA"/>
              </w:rPr>
            </w:pPr>
            <w:r w:rsidRPr="002C7A71">
              <w:rPr>
                <w:rFonts w:cs="Times New Roman"/>
                <w:color w:val="000000"/>
                <w:kern w:val="0"/>
                <w:sz w:val="18"/>
                <w:szCs w:val="18"/>
                <w:lang w:val="ru-RU" w:eastAsia="ru-RU" w:bidi="ar-SA"/>
              </w:rPr>
              <w:t>3</w:t>
            </w:r>
          </w:p>
        </w:tc>
        <w:tc>
          <w:tcPr>
            <w:tcW w:w="2483" w:type="dxa"/>
            <w:tcBorders>
              <w:top w:val="nil"/>
              <w:left w:val="nil"/>
              <w:bottom w:val="single" w:sz="8" w:space="0" w:color="auto"/>
              <w:right w:val="single" w:sz="4" w:space="0" w:color="auto"/>
            </w:tcBorders>
            <w:vAlign w:val="center"/>
          </w:tcPr>
          <w:p w:rsidR="00BC7CE2" w:rsidRPr="002C7A71" w:rsidRDefault="00BC7CE2" w:rsidP="001F62E7">
            <w:pPr>
              <w:widowControl/>
              <w:suppressAutoHyphens w:val="0"/>
              <w:jc w:val="center"/>
              <w:rPr>
                <w:rFonts w:cs="Times New Roman"/>
                <w:color w:val="000000"/>
                <w:kern w:val="0"/>
                <w:sz w:val="18"/>
                <w:szCs w:val="18"/>
                <w:lang w:val="ru-RU" w:eastAsia="ru-RU" w:bidi="ar-SA"/>
              </w:rPr>
            </w:pPr>
            <w:r w:rsidRPr="002C7A71">
              <w:rPr>
                <w:rFonts w:cs="Times New Roman"/>
                <w:color w:val="000000"/>
                <w:kern w:val="0"/>
                <w:sz w:val="18"/>
                <w:szCs w:val="18"/>
                <w:lang w:val="ru-RU" w:eastAsia="ru-RU" w:bidi="ar-SA"/>
              </w:rPr>
              <w:t>Устройство твёрдого покр</w:t>
            </w:r>
            <w:r w:rsidRPr="002C7A71">
              <w:rPr>
                <w:rFonts w:cs="Times New Roman"/>
                <w:color w:val="000000"/>
                <w:kern w:val="0"/>
                <w:sz w:val="18"/>
                <w:szCs w:val="18"/>
                <w:lang w:val="ru-RU" w:eastAsia="ru-RU" w:bidi="ar-SA"/>
              </w:rPr>
              <w:t>ы</w:t>
            </w:r>
            <w:r w:rsidRPr="002C7A71">
              <w:rPr>
                <w:rFonts w:cs="Times New Roman"/>
                <w:color w:val="000000"/>
                <w:kern w:val="0"/>
                <w:sz w:val="18"/>
                <w:szCs w:val="18"/>
                <w:lang w:val="ru-RU" w:eastAsia="ru-RU" w:bidi="ar-SA"/>
              </w:rPr>
              <w:t>тия на дорогах жилой з</w:t>
            </w:r>
            <w:r w:rsidRPr="002C7A71">
              <w:rPr>
                <w:rFonts w:cs="Times New Roman"/>
                <w:color w:val="000000"/>
                <w:kern w:val="0"/>
                <w:sz w:val="18"/>
                <w:szCs w:val="18"/>
                <w:lang w:val="ru-RU" w:eastAsia="ru-RU" w:bidi="ar-SA"/>
              </w:rPr>
              <w:t>а</w:t>
            </w:r>
            <w:r w:rsidRPr="002C7A71">
              <w:rPr>
                <w:rFonts w:cs="Times New Roman"/>
                <w:color w:val="000000"/>
                <w:kern w:val="0"/>
                <w:sz w:val="18"/>
                <w:szCs w:val="18"/>
                <w:lang w:val="ru-RU" w:eastAsia="ru-RU" w:bidi="ar-SA"/>
              </w:rPr>
              <w:t>стройки %</w:t>
            </w:r>
          </w:p>
        </w:tc>
        <w:tc>
          <w:tcPr>
            <w:tcW w:w="601"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675"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lang w:val="ru-RU"/>
              </w:rPr>
              <w:t>20</w:t>
            </w:r>
            <w:r w:rsidRPr="002C7A71">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lang w:val="ru-RU"/>
              </w:rPr>
              <w:t>30</w:t>
            </w:r>
            <w:r w:rsidRPr="002C7A71">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lang w:val="ru-RU"/>
              </w:rPr>
              <w:t>20</w:t>
            </w:r>
            <w:r w:rsidRPr="002C7A71">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lang w:val="ru-RU"/>
              </w:rPr>
              <w:t>3</w:t>
            </w:r>
            <w:r w:rsidRPr="002C7A71">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sz w:val="18"/>
                <w:szCs w:val="18"/>
              </w:rPr>
            </w:pPr>
            <w:r w:rsidRPr="002C7A71">
              <w:rPr>
                <w:b/>
                <w:sz w:val="18"/>
                <w:szCs w:val="18"/>
              </w:rPr>
              <w:t>100</w:t>
            </w:r>
          </w:p>
        </w:tc>
      </w:tr>
      <w:tr w:rsidR="00BC7CE2" w:rsidRPr="002C7A71" w:rsidTr="00BC7CE2">
        <w:trPr>
          <w:trHeight w:val="450"/>
        </w:trPr>
        <w:tc>
          <w:tcPr>
            <w:tcW w:w="602" w:type="dxa"/>
            <w:tcBorders>
              <w:top w:val="nil"/>
              <w:left w:val="single" w:sz="8" w:space="0" w:color="auto"/>
              <w:bottom w:val="single" w:sz="8" w:space="0" w:color="auto"/>
              <w:right w:val="single" w:sz="8" w:space="0" w:color="auto"/>
            </w:tcBorders>
            <w:noWrap/>
            <w:vAlign w:val="center"/>
          </w:tcPr>
          <w:p w:rsidR="00BC7CE2" w:rsidRPr="002C7A71" w:rsidRDefault="00BC7CE2" w:rsidP="001F62E7">
            <w:pPr>
              <w:widowControl/>
              <w:suppressAutoHyphens w:val="0"/>
              <w:jc w:val="center"/>
              <w:rPr>
                <w:rFonts w:cs="Times New Roman"/>
                <w:color w:val="000000"/>
                <w:kern w:val="0"/>
                <w:sz w:val="18"/>
                <w:szCs w:val="18"/>
                <w:lang w:val="ru-RU" w:eastAsia="ru-RU" w:bidi="ar-SA"/>
              </w:rPr>
            </w:pPr>
            <w:r w:rsidRPr="002C7A71">
              <w:rPr>
                <w:rFonts w:cs="Times New Roman"/>
                <w:color w:val="000000"/>
                <w:kern w:val="0"/>
                <w:sz w:val="18"/>
                <w:szCs w:val="18"/>
                <w:lang w:val="ru-RU" w:eastAsia="ru-RU" w:bidi="ar-SA"/>
              </w:rPr>
              <w:t>4</w:t>
            </w:r>
          </w:p>
        </w:tc>
        <w:tc>
          <w:tcPr>
            <w:tcW w:w="2483" w:type="dxa"/>
            <w:tcBorders>
              <w:top w:val="nil"/>
              <w:left w:val="nil"/>
              <w:bottom w:val="single" w:sz="8" w:space="0" w:color="auto"/>
              <w:right w:val="single" w:sz="4" w:space="0" w:color="auto"/>
            </w:tcBorders>
            <w:vAlign w:val="center"/>
          </w:tcPr>
          <w:p w:rsidR="00BC7CE2" w:rsidRPr="002C7A71" w:rsidRDefault="00BC7CE2" w:rsidP="001F62E7">
            <w:pPr>
              <w:widowControl/>
              <w:suppressAutoHyphens w:val="0"/>
              <w:jc w:val="center"/>
              <w:rPr>
                <w:rFonts w:cs="Times New Roman"/>
                <w:color w:val="000000"/>
                <w:kern w:val="0"/>
                <w:sz w:val="18"/>
                <w:szCs w:val="18"/>
                <w:lang w:val="ru-RU" w:eastAsia="ru-RU" w:bidi="ar-SA"/>
              </w:rPr>
            </w:pPr>
            <w:r w:rsidRPr="002C7A71">
              <w:rPr>
                <w:rFonts w:cs="Times New Roman"/>
                <w:color w:val="000000"/>
                <w:kern w:val="0"/>
                <w:sz w:val="18"/>
                <w:szCs w:val="18"/>
                <w:lang w:val="ru-RU" w:eastAsia="ru-RU" w:bidi="ar-SA"/>
              </w:rPr>
              <w:t>Строительство объектов придорожного сервиса.</w:t>
            </w:r>
          </w:p>
        </w:tc>
        <w:tc>
          <w:tcPr>
            <w:tcW w:w="601"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675"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lang w:val="ru-RU"/>
              </w:rPr>
            </w:pPr>
            <w:r w:rsidRPr="002C7A71">
              <w:rPr>
                <w:sz w:val="18"/>
                <w:szCs w:val="18"/>
                <w:lang w:val="ru-RU"/>
              </w:rPr>
              <w:t>100,0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sz w:val="18"/>
                <w:szCs w:val="18"/>
                <w:lang w:val="ru-RU"/>
              </w:rPr>
            </w:pPr>
            <w:r w:rsidRPr="002C7A71">
              <w:rPr>
                <w:b/>
                <w:sz w:val="18"/>
                <w:szCs w:val="18"/>
                <w:lang w:val="ru-RU"/>
              </w:rPr>
              <w:t>100</w:t>
            </w:r>
          </w:p>
        </w:tc>
      </w:tr>
      <w:tr w:rsidR="00BC7CE2" w:rsidRPr="002C7A71" w:rsidTr="00BC7CE2">
        <w:trPr>
          <w:trHeight w:val="670"/>
        </w:trPr>
        <w:tc>
          <w:tcPr>
            <w:tcW w:w="602" w:type="dxa"/>
            <w:tcBorders>
              <w:top w:val="nil"/>
              <w:left w:val="single" w:sz="8" w:space="0" w:color="auto"/>
              <w:bottom w:val="single" w:sz="8" w:space="0" w:color="auto"/>
              <w:right w:val="single" w:sz="8" w:space="0" w:color="auto"/>
            </w:tcBorders>
            <w:noWrap/>
            <w:vAlign w:val="center"/>
          </w:tcPr>
          <w:p w:rsidR="00BC7CE2" w:rsidRPr="002C7A71" w:rsidRDefault="00BC7CE2" w:rsidP="001F62E7">
            <w:pPr>
              <w:widowControl/>
              <w:suppressAutoHyphens w:val="0"/>
              <w:jc w:val="center"/>
              <w:rPr>
                <w:rFonts w:cs="Times New Roman"/>
                <w:color w:val="000000"/>
                <w:kern w:val="0"/>
                <w:sz w:val="18"/>
                <w:szCs w:val="18"/>
                <w:lang w:val="ru-RU" w:eastAsia="ru-RU" w:bidi="ar-SA"/>
              </w:rPr>
            </w:pPr>
            <w:r w:rsidRPr="002C7A71">
              <w:rPr>
                <w:rFonts w:cs="Times New Roman"/>
                <w:color w:val="000000"/>
                <w:kern w:val="0"/>
                <w:sz w:val="18"/>
                <w:szCs w:val="18"/>
                <w:lang w:val="ru-RU" w:eastAsia="ru-RU" w:bidi="ar-SA"/>
              </w:rPr>
              <w:t>5</w:t>
            </w:r>
          </w:p>
        </w:tc>
        <w:tc>
          <w:tcPr>
            <w:tcW w:w="2483" w:type="dxa"/>
            <w:tcBorders>
              <w:top w:val="nil"/>
              <w:left w:val="nil"/>
              <w:bottom w:val="single" w:sz="8" w:space="0" w:color="auto"/>
              <w:right w:val="single" w:sz="4" w:space="0" w:color="auto"/>
            </w:tcBorders>
            <w:vAlign w:val="center"/>
          </w:tcPr>
          <w:p w:rsidR="00BC7CE2" w:rsidRPr="002C7A71" w:rsidRDefault="00BC7CE2" w:rsidP="001F62E7">
            <w:pPr>
              <w:widowControl/>
              <w:suppressAutoHyphens w:val="0"/>
              <w:jc w:val="center"/>
              <w:rPr>
                <w:rFonts w:cs="Times New Roman"/>
                <w:color w:val="000000"/>
                <w:kern w:val="0"/>
                <w:sz w:val="18"/>
                <w:szCs w:val="18"/>
                <w:lang w:val="ru-RU" w:eastAsia="ru-RU" w:bidi="ar-SA"/>
              </w:rPr>
            </w:pPr>
            <w:r w:rsidRPr="002C7A71">
              <w:rPr>
                <w:rFonts w:cs="Times New Roman"/>
                <w:color w:val="000000"/>
                <w:kern w:val="0"/>
                <w:sz w:val="18"/>
                <w:szCs w:val="18"/>
                <w:lang w:val="ru-RU" w:eastAsia="ru-RU" w:bidi="ar-SA"/>
              </w:rPr>
              <w:t>Реконструкция, усоверше</w:t>
            </w:r>
            <w:r w:rsidRPr="002C7A71">
              <w:rPr>
                <w:rFonts w:cs="Times New Roman"/>
                <w:color w:val="000000"/>
                <w:kern w:val="0"/>
                <w:sz w:val="18"/>
                <w:szCs w:val="18"/>
                <w:lang w:val="ru-RU" w:eastAsia="ru-RU" w:bidi="ar-SA"/>
              </w:rPr>
              <w:t>н</w:t>
            </w:r>
            <w:r w:rsidRPr="002C7A71">
              <w:rPr>
                <w:rFonts w:cs="Times New Roman"/>
                <w:color w:val="000000"/>
                <w:kern w:val="0"/>
                <w:sz w:val="18"/>
                <w:szCs w:val="18"/>
                <w:lang w:val="ru-RU" w:eastAsia="ru-RU" w:bidi="ar-SA"/>
              </w:rPr>
              <w:t>ствование покрытий сущ</w:t>
            </w:r>
            <w:r w:rsidRPr="002C7A71">
              <w:rPr>
                <w:rFonts w:cs="Times New Roman"/>
                <w:color w:val="000000"/>
                <w:kern w:val="0"/>
                <w:sz w:val="18"/>
                <w:szCs w:val="18"/>
                <w:lang w:val="ru-RU" w:eastAsia="ru-RU" w:bidi="ar-SA"/>
              </w:rPr>
              <w:t>е</w:t>
            </w:r>
            <w:r w:rsidRPr="002C7A71">
              <w:rPr>
                <w:rFonts w:cs="Times New Roman"/>
                <w:color w:val="000000"/>
                <w:kern w:val="0"/>
                <w:sz w:val="18"/>
                <w:szCs w:val="18"/>
                <w:lang w:val="ru-RU" w:eastAsia="ru-RU" w:bidi="ar-SA"/>
              </w:rPr>
              <w:t>ствующих жилых улиц %</w:t>
            </w:r>
          </w:p>
        </w:tc>
        <w:tc>
          <w:tcPr>
            <w:tcW w:w="601"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5,9</w:t>
            </w:r>
          </w:p>
        </w:tc>
        <w:tc>
          <w:tcPr>
            <w:tcW w:w="675"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28,2</w:t>
            </w:r>
          </w:p>
        </w:tc>
        <w:tc>
          <w:tcPr>
            <w:tcW w:w="708"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26,9</w:t>
            </w:r>
          </w:p>
        </w:tc>
        <w:tc>
          <w:tcPr>
            <w:tcW w:w="709"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sz w:val="18"/>
                <w:szCs w:val="18"/>
              </w:rPr>
            </w:pPr>
            <w:r w:rsidRPr="002C7A71">
              <w:rPr>
                <w:sz w:val="18"/>
                <w:szCs w:val="18"/>
              </w:rPr>
              <w:t>28,9</w:t>
            </w:r>
          </w:p>
        </w:tc>
        <w:tc>
          <w:tcPr>
            <w:tcW w:w="992" w:type="dxa"/>
            <w:tcBorders>
              <w:top w:val="single" w:sz="4" w:space="0" w:color="auto"/>
              <w:left w:val="single" w:sz="4" w:space="0" w:color="auto"/>
              <w:bottom w:val="single" w:sz="4" w:space="0" w:color="auto"/>
              <w:right w:val="single" w:sz="4" w:space="0" w:color="auto"/>
            </w:tcBorders>
            <w:vAlign w:val="center"/>
          </w:tcPr>
          <w:p w:rsidR="00BC7CE2" w:rsidRPr="002C7A71" w:rsidRDefault="00BC7CE2" w:rsidP="001F62E7">
            <w:pPr>
              <w:jc w:val="center"/>
              <w:rPr>
                <w:b/>
                <w:sz w:val="18"/>
                <w:szCs w:val="18"/>
              </w:rPr>
            </w:pPr>
            <w:r w:rsidRPr="002C7A71">
              <w:rPr>
                <w:b/>
                <w:sz w:val="18"/>
                <w:szCs w:val="18"/>
              </w:rPr>
              <w:t>100</w:t>
            </w:r>
          </w:p>
        </w:tc>
      </w:tr>
    </w:tbl>
    <w:p w:rsidR="00F56142" w:rsidRDefault="00F56142" w:rsidP="001F62E7">
      <w:pPr>
        <w:rPr>
          <w:lang w:val="ru-RU"/>
        </w:rPr>
      </w:pPr>
    </w:p>
    <w:p w:rsidR="00F56142" w:rsidRPr="00F56142" w:rsidRDefault="007D5548" w:rsidP="001F62E7">
      <w:pPr>
        <w:jc w:val="center"/>
        <w:rPr>
          <w:rFonts w:cs="Times New Roman"/>
          <w:b/>
          <w:sz w:val="28"/>
          <w:szCs w:val="28"/>
          <w:lang w:val="ru-RU"/>
        </w:rPr>
      </w:pPr>
      <w:r w:rsidRPr="00F56142">
        <w:rPr>
          <w:rFonts w:cs="Times New Roman"/>
          <w:b/>
          <w:sz w:val="28"/>
          <w:szCs w:val="28"/>
          <w:lang w:val="ru-RU"/>
        </w:rPr>
        <w:t xml:space="preserve">Нормативная потребность в </w:t>
      </w:r>
      <w:proofErr w:type="gramStart"/>
      <w:r w:rsidRPr="00F56142">
        <w:rPr>
          <w:rFonts w:cs="Times New Roman"/>
          <w:b/>
          <w:sz w:val="28"/>
          <w:szCs w:val="28"/>
          <w:lang w:val="ru-RU"/>
        </w:rPr>
        <w:t>автотранспортных</w:t>
      </w:r>
      <w:proofErr w:type="gramEnd"/>
    </w:p>
    <w:p w:rsidR="007D5548" w:rsidRPr="00F56142" w:rsidRDefault="007D5548" w:rsidP="001F62E7">
      <w:pPr>
        <w:jc w:val="center"/>
        <w:rPr>
          <w:rFonts w:cs="Times New Roman"/>
          <w:b/>
          <w:sz w:val="28"/>
          <w:szCs w:val="28"/>
          <w:lang w:val="ru-RU"/>
        </w:rPr>
      </w:pPr>
      <w:r w:rsidRPr="00F56142">
        <w:rPr>
          <w:rFonts w:cs="Times New Roman"/>
          <w:b/>
          <w:sz w:val="28"/>
          <w:szCs w:val="28"/>
          <w:lang w:val="ru-RU"/>
        </w:rPr>
        <w:t xml:space="preserve"> </w:t>
      </w:r>
      <w:proofErr w:type="gramStart"/>
      <w:r w:rsidRPr="00F56142">
        <w:rPr>
          <w:rFonts w:cs="Times New Roman"/>
          <w:b/>
          <w:sz w:val="28"/>
          <w:szCs w:val="28"/>
          <w:lang w:val="ru-RU"/>
        </w:rPr>
        <w:t>средствах</w:t>
      </w:r>
      <w:proofErr w:type="gramEnd"/>
      <w:r w:rsidRPr="00F56142">
        <w:rPr>
          <w:rFonts w:cs="Times New Roman"/>
          <w:b/>
          <w:sz w:val="28"/>
          <w:szCs w:val="28"/>
          <w:lang w:val="ru-RU"/>
        </w:rPr>
        <w:t xml:space="preserve"> на расчетный срок</w:t>
      </w:r>
    </w:p>
    <w:p w:rsidR="00F56142" w:rsidRPr="002628E1" w:rsidRDefault="000022F2" w:rsidP="002628E1">
      <w:pPr>
        <w:jc w:val="right"/>
        <w:rPr>
          <w:rFonts w:cs="Times New Roman"/>
          <w:i/>
          <w:lang w:val="ru-RU"/>
        </w:rPr>
      </w:pPr>
      <w:r>
        <w:rPr>
          <w:rFonts w:cs="Times New Roman"/>
          <w:i/>
          <w:lang w:val="ru-RU"/>
        </w:rPr>
        <w:t>Таблица 14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9"/>
        <w:gridCol w:w="3779"/>
        <w:gridCol w:w="2552"/>
        <w:gridCol w:w="1842"/>
      </w:tblGrid>
      <w:tr w:rsidR="007D5548" w:rsidRPr="00C271A1" w:rsidTr="00F56142">
        <w:tc>
          <w:tcPr>
            <w:tcW w:w="899" w:type="dxa"/>
            <w:vAlign w:val="center"/>
          </w:tcPr>
          <w:p w:rsidR="007D5548" w:rsidRPr="00CA7E4C" w:rsidRDefault="007D5548" w:rsidP="001F62E7">
            <w:pPr>
              <w:pStyle w:val="Standard"/>
              <w:jc w:val="center"/>
              <w:rPr>
                <w:rFonts w:cs="Times New Roman"/>
                <w:b/>
                <w:lang w:val="ru-RU"/>
              </w:rPr>
            </w:pPr>
            <w:r w:rsidRPr="00CA7E4C">
              <w:rPr>
                <w:rFonts w:cs="Times New Roman"/>
                <w:b/>
                <w:lang w:val="ru-RU"/>
              </w:rPr>
              <w:t xml:space="preserve">№ </w:t>
            </w:r>
            <w:proofErr w:type="spellStart"/>
            <w:r w:rsidRPr="00CA7E4C">
              <w:rPr>
                <w:rFonts w:cs="Times New Roman"/>
                <w:b/>
                <w:lang w:val="ru-RU"/>
              </w:rPr>
              <w:t>пп</w:t>
            </w:r>
            <w:proofErr w:type="spellEnd"/>
          </w:p>
        </w:tc>
        <w:tc>
          <w:tcPr>
            <w:tcW w:w="3779" w:type="dxa"/>
            <w:vAlign w:val="center"/>
          </w:tcPr>
          <w:p w:rsidR="007D5548" w:rsidRPr="00CA7E4C" w:rsidRDefault="007D5548" w:rsidP="001F62E7">
            <w:pPr>
              <w:pStyle w:val="Standard"/>
              <w:ind w:firstLine="709"/>
              <w:jc w:val="center"/>
              <w:rPr>
                <w:rFonts w:cs="Times New Roman"/>
                <w:b/>
                <w:lang w:val="ru-RU"/>
              </w:rPr>
            </w:pPr>
            <w:r w:rsidRPr="00CA7E4C">
              <w:rPr>
                <w:rFonts w:cs="Times New Roman"/>
                <w:b/>
                <w:lang w:val="ru-RU"/>
              </w:rPr>
              <w:t>Наименование</w:t>
            </w:r>
          </w:p>
        </w:tc>
        <w:tc>
          <w:tcPr>
            <w:tcW w:w="2552" w:type="dxa"/>
            <w:vAlign w:val="center"/>
          </w:tcPr>
          <w:p w:rsidR="007D5548" w:rsidRPr="00CA7E4C" w:rsidRDefault="007D5548" w:rsidP="001F62E7">
            <w:pPr>
              <w:jc w:val="center"/>
              <w:rPr>
                <w:rFonts w:cs="Times New Roman"/>
                <w:b/>
                <w:lang w:val="ru-RU"/>
              </w:rPr>
            </w:pPr>
            <w:r w:rsidRPr="00CA7E4C">
              <w:rPr>
                <w:rFonts w:cs="Times New Roman"/>
                <w:b/>
                <w:lang w:val="ru-RU"/>
              </w:rPr>
              <w:t xml:space="preserve">Согласно Нормативам </w:t>
            </w:r>
            <w:proofErr w:type="spellStart"/>
            <w:r w:rsidRPr="00CA7E4C">
              <w:rPr>
                <w:rFonts w:cs="Times New Roman"/>
                <w:b/>
                <w:lang w:val="ru-RU"/>
              </w:rPr>
              <w:t>градпроектирования</w:t>
            </w:r>
            <w:proofErr w:type="spellEnd"/>
            <w:r w:rsidRPr="00CA7E4C">
              <w:rPr>
                <w:rFonts w:cs="Times New Roman"/>
                <w:b/>
                <w:lang w:val="ru-RU"/>
              </w:rPr>
              <w:t xml:space="preserve"> КК, СНиП 2.07.01.89* (Принятые нормативы)</w:t>
            </w:r>
          </w:p>
        </w:tc>
        <w:tc>
          <w:tcPr>
            <w:tcW w:w="1842" w:type="dxa"/>
            <w:vAlign w:val="center"/>
          </w:tcPr>
          <w:p w:rsidR="007D5548" w:rsidRPr="00CA7E4C" w:rsidRDefault="007D5548" w:rsidP="001F62E7">
            <w:pPr>
              <w:jc w:val="center"/>
              <w:rPr>
                <w:rFonts w:cs="Times New Roman"/>
                <w:b/>
                <w:lang w:val="ru-RU"/>
              </w:rPr>
            </w:pPr>
            <w:r w:rsidRPr="00CA7E4C">
              <w:rPr>
                <w:rFonts w:cs="Times New Roman"/>
                <w:b/>
                <w:lang w:val="ru-RU"/>
              </w:rPr>
              <w:t>Нормативная потребность (2028г.)</w:t>
            </w:r>
          </w:p>
        </w:tc>
      </w:tr>
      <w:tr w:rsidR="007D5548" w:rsidRPr="00C271A1" w:rsidTr="00F56142">
        <w:tc>
          <w:tcPr>
            <w:tcW w:w="899" w:type="dxa"/>
            <w:vAlign w:val="center"/>
          </w:tcPr>
          <w:p w:rsidR="007D5548" w:rsidRPr="00CA7E4C" w:rsidRDefault="007D5548" w:rsidP="001F62E7">
            <w:pPr>
              <w:pStyle w:val="Standard"/>
              <w:jc w:val="center"/>
              <w:rPr>
                <w:rFonts w:cs="Times New Roman"/>
                <w:lang w:val="ru-RU"/>
              </w:rPr>
            </w:pPr>
            <w:r w:rsidRPr="00CA7E4C">
              <w:rPr>
                <w:rFonts w:cs="Times New Roman"/>
                <w:lang w:val="ru-RU"/>
              </w:rPr>
              <w:t>1</w:t>
            </w:r>
          </w:p>
        </w:tc>
        <w:tc>
          <w:tcPr>
            <w:tcW w:w="3779" w:type="dxa"/>
            <w:vAlign w:val="center"/>
          </w:tcPr>
          <w:p w:rsidR="007D5548" w:rsidRPr="00CA7E4C" w:rsidRDefault="007D5548" w:rsidP="001F62E7">
            <w:pPr>
              <w:pStyle w:val="Standard"/>
              <w:jc w:val="center"/>
              <w:rPr>
                <w:rFonts w:cs="Times New Roman"/>
                <w:lang w:val="ru-RU"/>
              </w:rPr>
            </w:pPr>
            <w:r w:rsidRPr="00CA7E4C">
              <w:rPr>
                <w:rFonts w:cs="Times New Roman"/>
                <w:kern w:val="0"/>
                <w:lang w:val="ru-RU" w:bidi="ar-SA"/>
              </w:rPr>
              <w:t>легковых автомобилей</w:t>
            </w:r>
          </w:p>
        </w:tc>
        <w:tc>
          <w:tcPr>
            <w:tcW w:w="2552" w:type="dxa"/>
            <w:vAlign w:val="center"/>
          </w:tcPr>
          <w:p w:rsidR="007D5548" w:rsidRPr="0081752E" w:rsidRDefault="007D5548" w:rsidP="001F62E7">
            <w:pPr>
              <w:pStyle w:val="Standard"/>
              <w:jc w:val="center"/>
              <w:rPr>
                <w:rFonts w:cs="Times New Roman"/>
                <w:lang w:val="ru-RU"/>
              </w:rPr>
            </w:pPr>
            <w:r w:rsidRPr="0081752E">
              <w:rPr>
                <w:rFonts w:cs="Times New Roman"/>
                <w:lang w:val="ru-RU"/>
              </w:rPr>
              <w:t>350 на 1 тыс</w:t>
            </w:r>
            <w:proofErr w:type="gramStart"/>
            <w:r w:rsidRPr="0081752E">
              <w:rPr>
                <w:rFonts w:cs="Times New Roman"/>
                <w:lang w:val="ru-RU"/>
              </w:rPr>
              <w:t>.ч</w:t>
            </w:r>
            <w:proofErr w:type="gramEnd"/>
            <w:r w:rsidRPr="0081752E">
              <w:rPr>
                <w:rFonts w:cs="Times New Roman"/>
                <w:lang w:val="ru-RU"/>
              </w:rPr>
              <w:t>ел</w:t>
            </w:r>
          </w:p>
        </w:tc>
        <w:tc>
          <w:tcPr>
            <w:tcW w:w="1842" w:type="dxa"/>
            <w:vAlign w:val="center"/>
          </w:tcPr>
          <w:p w:rsidR="007D5548" w:rsidRPr="0081752E" w:rsidRDefault="007D5548" w:rsidP="001F62E7">
            <w:pPr>
              <w:pStyle w:val="Standard"/>
              <w:jc w:val="center"/>
              <w:rPr>
                <w:rFonts w:cs="Times New Roman"/>
                <w:lang w:val="ru-RU"/>
              </w:rPr>
            </w:pPr>
            <w:r w:rsidRPr="0081752E">
              <w:rPr>
                <w:rFonts w:cs="Times New Roman"/>
                <w:lang w:val="ru-RU"/>
              </w:rPr>
              <w:t>2975</w:t>
            </w:r>
          </w:p>
        </w:tc>
      </w:tr>
      <w:tr w:rsidR="007D5548" w:rsidRPr="00C271A1" w:rsidTr="00F56142">
        <w:tc>
          <w:tcPr>
            <w:tcW w:w="899" w:type="dxa"/>
            <w:vAlign w:val="center"/>
          </w:tcPr>
          <w:p w:rsidR="007D5548" w:rsidRPr="00CA7E4C" w:rsidRDefault="007D5548" w:rsidP="001F62E7">
            <w:pPr>
              <w:pStyle w:val="Standard"/>
              <w:jc w:val="center"/>
              <w:rPr>
                <w:rFonts w:cs="Times New Roman"/>
                <w:lang w:val="ru-RU"/>
              </w:rPr>
            </w:pPr>
            <w:r w:rsidRPr="00CA7E4C">
              <w:rPr>
                <w:rFonts w:cs="Times New Roman"/>
                <w:lang w:val="ru-RU"/>
              </w:rPr>
              <w:t>1.1</w:t>
            </w:r>
          </w:p>
        </w:tc>
        <w:tc>
          <w:tcPr>
            <w:tcW w:w="3779" w:type="dxa"/>
            <w:vAlign w:val="center"/>
          </w:tcPr>
          <w:p w:rsidR="007D5548" w:rsidRPr="00CA7E4C" w:rsidRDefault="007D5548" w:rsidP="001F62E7">
            <w:pPr>
              <w:pStyle w:val="Standard"/>
              <w:jc w:val="center"/>
              <w:rPr>
                <w:rFonts w:cs="Times New Roman"/>
                <w:lang w:val="ru-RU"/>
              </w:rPr>
            </w:pPr>
            <w:r w:rsidRPr="00CA7E4C">
              <w:rPr>
                <w:rFonts w:cs="Times New Roman"/>
                <w:kern w:val="0"/>
                <w:lang w:val="ru-RU" w:bidi="ar-SA"/>
              </w:rPr>
              <w:t>в т.ч. такси</w:t>
            </w:r>
          </w:p>
        </w:tc>
        <w:tc>
          <w:tcPr>
            <w:tcW w:w="2552" w:type="dxa"/>
            <w:vAlign w:val="center"/>
          </w:tcPr>
          <w:p w:rsidR="007D5548" w:rsidRPr="0081752E" w:rsidRDefault="007D5548" w:rsidP="001F62E7">
            <w:pPr>
              <w:pStyle w:val="Standard"/>
              <w:jc w:val="center"/>
              <w:rPr>
                <w:rFonts w:cs="Times New Roman"/>
                <w:lang w:val="ru-RU"/>
              </w:rPr>
            </w:pPr>
            <w:r w:rsidRPr="0081752E">
              <w:rPr>
                <w:rFonts w:cs="Times New Roman"/>
                <w:lang w:val="ru-RU"/>
              </w:rPr>
              <w:t>3-4 на 1 тыс</w:t>
            </w:r>
            <w:proofErr w:type="gramStart"/>
            <w:r w:rsidRPr="0081752E">
              <w:rPr>
                <w:rFonts w:cs="Times New Roman"/>
                <w:lang w:val="ru-RU"/>
              </w:rPr>
              <w:t>.ч</w:t>
            </w:r>
            <w:proofErr w:type="gramEnd"/>
            <w:r w:rsidRPr="0081752E">
              <w:rPr>
                <w:rFonts w:cs="Times New Roman"/>
                <w:lang w:val="ru-RU"/>
              </w:rPr>
              <w:t>ел.</w:t>
            </w:r>
          </w:p>
        </w:tc>
        <w:tc>
          <w:tcPr>
            <w:tcW w:w="1842" w:type="dxa"/>
            <w:vAlign w:val="center"/>
          </w:tcPr>
          <w:p w:rsidR="007D5548" w:rsidRPr="0081752E" w:rsidRDefault="007D5548" w:rsidP="001F62E7">
            <w:pPr>
              <w:pStyle w:val="Standard"/>
              <w:jc w:val="center"/>
              <w:rPr>
                <w:rFonts w:cs="Times New Roman"/>
                <w:lang w:val="ru-RU"/>
              </w:rPr>
            </w:pPr>
            <w:r w:rsidRPr="0081752E">
              <w:rPr>
                <w:rFonts w:cs="Times New Roman"/>
                <w:lang w:val="ru-RU"/>
              </w:rPr>
              <w:t>24-32</w:t>
            </w:r>
          </w:p>
        </w:tc>
      </w:tr>
      <w:tr w:rsidR="007D5548" w:rsidRPr="00C271A1" w:rsidTr="00F56142">
        <w:tc>
          <w:tcPr>
            <w:tcW w:w="899" w:type="dxa"/>
            <w:vAlign w:val="center"/>
          </w:tcPr>
          <w:p w:rsidR="007D5548" w:rsidRPr="00CA7E4C" w:rsidRDefault="007D5548" w:rsidP="001F62E7">
            <w:pPr>
              <w:pStyle w:val="Standard"/>
              <w:jc w:val="center"/>
              <w:rPr>
                <w:rFonts w:cs="Times New Roman"/>
                <w:lang w:val="ru-RU"/>
              </w:rPr>
            </w:pPr>
            <w:r w:rsidRPr="00CA7E4C">
              <w:rPr>
                <w:rFonts w:cs="Times New Roman"/>
                <w:lang w:val="ru-RU"/>
              </w:rPr>
              <w:t>1.2</w:t>
            </w:r>
          </w:p>
        </w:tc>
        <w:tc>
          <w:tcPr>
            <w:tcW w:w="3779" w:type="dxa"/>
            <w:vAlign w:val="center"/>
          </w:tcPr>
          <w:p w:rsidR="007D5548" w:rsidRPr="00CA7E4C" w:rsidRDefault="007D5548" w:rsidP="001F62E7">
            <w:pPr>
              <w:pStyle w:val="Standard"/>
              <w:jc w:val="center"/>
              <w:rPr>
                <w:rFonts w:cs="Times New Roman"/>
                <w:lang w:val="ru-RU"/>
              </w:rPr>
            </w:pPr>
            <w:r w:rsidRPr="00CA7E4C">
              <w:rPr>
                <w:rFonts w:cs="Times New Roman"/>
                <w:kern w:val="0"/>
                <w:lang w:val="ru-RU" w:bidi="ar-SA"/>
              </w:rPr>
              <w:t>в т.ч. ведомственные автомобили</w:t>
            </w:r>
          </w:p>
        </w:tc>
        <w:tc>
          <w:tcPr>
            <w:tcW w:w="2552" w:type="dxa"/>
            <w:vAlign w:val="center"/>
          </w:tcPr>
          <w:p w:rsidR="007D5548" w:rsidRPr="0081752E" w:rsidRDefault="007D5548" w:rsidP="001F62E7">
            <w:pPr>
              <w:pStyle w:val="Standard"/>
              <w:jc w:val="center"/>
              <w:rPr>
                <w:rFonts w:cs="Times New Roman"/>
                <w:lang w:val="ru-RU"/>
              </w:rPr>
            </w:pPr>
            <w:r w:rsidRPr="0081752E">
              <w:rPr>
                <w:rFonts w:cs="Times New Roman"/>
                <w:lang w:val="ru-RU"/>
              </w:rPr>
              <w:t>2-3 на 1 тыс</w:t>
            </w:r>
            <w:proofErr w:type="gramStart"/>
            <w:r w:rsidRPr="0081752E">
              <w:rPr>
                <w:rFonts w:cs="Times New Roman"/>
                <w:lang w:val="ru-RU"/>
              </w:rPr>
              <w:t>.ч</w:t>
            </w:r>
            <w:proofErr w:type="gramEnd"/>
            <w:r w:rsidRPr="0081752E">
              <w:rPr>
                <w:rFonts w:cs="Times New Roman"/>
                <w:lang w:val="ru-RU"/>
              </w:rPr>
              <w:t>ел.</w:t>
            </w:r>
          </w:p>
        </w:tc>
        <w:tc>
          <w:tcPr>
            <w:tcW w:w="1842" w:type="dxa"/>
            <w:vAlign w:val="center"/>
          </w:tcPr>
          <w:p w:rsidR="007D5548" w:rsidRPr="0081752E" w:rsidRDefault="007D5548" w:rsidP="001F62E7">
            <w:pPr>
              <w:pStyle w:val="Standard"/>
              <w:jc w:val="center"/>
              <w:rPr>
                <w:rFonts w:cs="Times New Roman"/>
                <w:lang w:val="ru-RU"/>
              </w:rPr>
            </w:pPr>
            <w:r w:rsidRPr="0081752E">
              <w:rPr>
                <w:rFonts w:cs="Times New Roman"/>
                <w:lang w:val="ru-RU"/>
              </w:rPr>
              <w:t>16-24</w:t>
            </w:r>
          </w:p>
        </w:tc>
      </w:tr>
      <w:tr w:rsidR="007D5548" w:rsidRPr="00C271A1" w:rsidTr="00F56142">
        <w:tc>
          <w:tcPr>
            <w:tcW w:w="899" w:type="dxa"/>
            <w:vAlign w:val="center"/>
          </w:tcPr>
          <w:p w:rsidR="007D5548" w:rsidRPr="00CA7E4C" w:rsidRDefault="007D5548" w:rsidP="001F62E7">
            <w:pPr>
              <w:pStyle w:val="Standard"/>
              <w:jc w:val="center"/>
              <w:rPr>
                <w:rFonts w:cs="Times New Roman"/>
                <w:lang w:val="ru-RU"/>
              </w:rPr>
            </w:pPr>
            <w:r w:rsidRPr="00CA7E4C">
              <w:rPr>
                <w:rFonts w:cs="Times New Roman"/>
                <w:lang w:val="ru-RU"/>
              </w:rPr>
              <w:t>2</w:t>
            </w:r>
          </w:p>
        </w:tc>
        <w:tc>
          <w:tcPr>
            <w:tcW w:w="3779" w:type="dxa"/>
            <w:vAlign w:val="center"/>
          </w:tcPr>
          <w:p w:rsidR="007D5548" w:rsidRPr="00CA7E4C" w:rsidRDefault="007D5548" w:rsidP="001F62E7">
            <w:pPr>
              <w:pStyle w:val="Standard"/>
              <w:jc w:val="center"/>
              <w:rPr>
                <w:rFonts w:cs="Times New Roman"/>
                <w:lang w:val="ru-RU"/>
              </w:rPr>
            </w:pPr>
            <w:r w:rsidRPr="00CA7E4C">
              <w:rPr>
                <w:rFonts w:cs="Times New Roman"/>
                <w:kern w:val="0"/>
                <w:lang w:val="ru-RU" w:bidi="ar-SA"/>
              </w:rPr>
              <w:t>грузовых автомобилей</w:t>
            </w:r>
          </w:p>
        </w:tc>
        <w:tc>
          <w:tcPr>
            <w:tcW w:w="2552" w:type="dxa"/>
            <w:vAlign w:val="center"/>
          </w:tcPr>
          <w:p w:rsidR="007D5548" w:rsidRPr="0081752E" w:rsidRDefault="007D5548" w:rsidP="001F62E7">
            <w:pPr>
              <w:pStyle w:val="Standard"/>
              <w:jc w:val="center"/>
              <w:rPr>
                <w:rFonts w:cs="Times New Roman"/>
                <w:lang w:val="ru-RU"/>
              </w:rPr>
            </w:pPr>
            <w:r w:rsidRPr="0081752E">
              <w:rPr>
                <w:rFonts w:cs="Times New Roman"/>
                <w:lang w:val="ru-RU"/>
              </w:rPr>
              <w:t>25-40 на 1 тыс</w:t>
            </w:r>
            <w:proofErr w:type="gramStart"/>
            <w:r w:rsidRPr="0081752E">
              <w:rPr>
                <w:rFonts w:cs="Times New Roman"/>
                <w:lang w:val="ru-RU"/>
              </w:rPr>
              <w:t>.ч</w:t>
            </w:r>
            <w:proofErr w:type="gramEnd"/>
            <w:r w:rsidRPr="0081752E">
              <w:rPr>
                <w:rFonts w:cs="Times New Roman"/>
                <w:lang w:val="ru-RU"/>
              </w:rPr>
              <w:t>ел.</w:t>
            </w:r>
          </w:p>
        </w:tc>
        <w:tc>
          <w:tcPr>
            <w:tcW w:w="1842" w:type="dxa"/>
            <w:vAlign w:val="center"/>
          </w:tcPr>
          <w:p w:rsidR="007D5548" w:rsidRPr="0081752E" w:rsidRDefault="007D5548" w:rsidP="001F62E7">
            <w:pPr>
              <w:pStyle w:val="Standard"/>
              <w:jc w:val="center"/>
              <w:rPr>
                <w:rFonts w:cs="Times New Roman"/>
                <w:lang w:val="ru-RU"/>
              </w:rPr>
            </w:pPr>
            <w:r w:rsidRPr="0081752E">
              <w:rPr>
                <w:rFonts w:cs="Times New Roman"/>
                <w:lang w:val="ru-RU"/>
              </w:rPr>
              <w:t>&gt;320</w:t>
            </w:r>
          </w:p>
        </w:tc>
      </w:tr>
      <w:tr w:rsidR="007D5548" w:rsidRPr="00C271A1" w:rsidTr="00F56142">
        <w:tc>
          <w:tcPr>
            <w:tcW w:w="899" w:type="dxa"/>
            <w:vAlign w:val="center"/>
          </w:tcPr>
          <w:p w:rsidR="007D5548" w:rsidRPr="00CA7E4C" w:rsidRDefault="007D5548" w:rsidP="001F62E7">
            <w:pPr>
              <w:pStyle w:val="Standard"/>
              <w:jc w:val="center"/>
              <w:rPr>
                <w:rFonts w:cs="Times New Roman"/>
                <w:lang w:val="ru-RU"/>
              </w:rPr>
            </w:pPr>
            <w:r w:rsidRPr="00CA7E4C">
              <w:rPr>
                <w:rFonts w:cs="Times New Roman"/>
                <w:lang w:val="ru-RU"/>
              </w:rPr>
              <w:t>3</w:t>
            </w:r>
          </w:p>
        </w:tc>
        <w:tc>
          <w:tcPr>
            <w:tcW w:w="3779" w:type="dxa"/>
            <w:vAlign w:val="center"/>
          </w:tcPr>
          <w:p w:rsidR="007D5548" w:rsidRPr="00CA7E4C" w:rsidRDefault="007D5548" w:rsidP="001F62E7">
            <w:pPr>
              <w:pStyle w:val="Standard"/>
              <w:jc w:val="center"/>
              <w:rPr>
                <w:rFonts w:cs="Times New Roman"/>
                <w:lang w:val="ru-RU"/>
              </w:rPr>
            </w:pPr>
            <w:r w:rsidRPr="00CA7E4C">
              <w:rPr>
                <w:rFonts w:cs="Times New Roman"/>
                <w:lang w:val="ru-RU"/>
              </w:rPr>
              <w:t>мотоциклы и мопеды</w:t>
            </w:r>
          </w:p>
        </w:tc>
        <w:tc>
          <w:tcPr>
            <w:tcW w:w="2552" w:type="dxa"/>
            <w:vAlign w:val="center"/>
          </w:tcPr>
          <w:p w:rsidR="007D5548" w:rsidRPr="0081752E" w:rsidRDefault="007D5548" w:rsidP="001F62E7">
            <w:pPr>
              <w:pStyle w:val="Standard"/>
              <w:ind w:left="-108" w:right="-108"/>
              <w:jc w:val="center"/>
              <w:rPr>
                <w:rFonts w:cs="Times New Roman"/>
                <w:lang w:val="ru-RU"/>
              </w:rPr>
            </w:pPr>
            <w:r w:rsidRPr="0081752E">
              <w:rPr>
                <w:rFonts w:cs="Times New Roman"/>
                <w:lang w:val="ru-RU"/>
              </w:rPr>
              <w:t>100-150 на 1 тыс</w:t>
            </w:r>
            <w:proofErr w:type="gramStart"/>
            <w:r w:rsidRPr="0081752E">
              <w:rPr>
                <w:rFonts w:cs="Times New Roman"/>
                <w:lang w:val="ru-RU"/>
              </w:rPr>
              <w:t>.ч</w:t>
            </w:r>
            <w:proofErr w:type="gramEnd"/>
            <w:r w:rsidRPr="0081752E">
              <w:rPr>
                <w:rFonts w:cs="Times New Roman"/>
                <w:lang w:val="ru-RU"/>
              </w:rPr>
              <w:t>ел.</w:t>
            </w:r>
          </w:p>
        </w:tc>
        <w:tc>
          <w:tcPr>
            <w:tcW w:w="1842" w:type="dxa"/>
            <w:vAlign w:val="center"/>
          </w:tcPr>
          <w:p w:rsidR="007D5548" w:rsidRPr="0081752E" w:rsidRDefault="007D5548" w:rsidP="001F62E7">
            <w:pPr>
              <w:pStyle w:val="Standard"/>
              <w:jc w:val="center"/>
              <w:rPr>
                <w:rFonts w:cs="Times New Roman"/>
                <w:lang w:val="ru-RU"/>
              </w:rPr>
            </w:pPr>
            <w:r w:rsidRPr="0081752E">
              <w:rPr>
                <w:rFonts w:cs="Times New Roman"/>
                <w:lang w:val="ru-RU"/>
              </w:rPr>
              <w:t>800</w:t>
            </w:r>
          </w:p>
        </w:tc>
      </w:tr>
    </w:tbl>
    <w:p w:rsidR="00C747BC" w:rsidRDefault="00C747BC" w:rsidP="001F62E7">
      <w:pPr>
        <w:ind w:left="360"/>
        <w:jc w:val="both"/>
        <w:rPr>
          <w:rFonts w:cs="Times New Roman"/>
          <w:spacing w:val="1"/>
          <w:sz w:val="28"/>
          <w:szCs w:val="28"/>
          <w:lang w:val="ru-RU" w:eastAsia="ru-RU"/>
        </w:rPr>
      </w:pPr>
    </w:p>
    <w:p w:rsidR="007D5548" w:rsidRDefault="007D5548" w:rsidP="001F62E7">
      <w:pPr>
        <w:ind w:firstLine="567"/>
        <w:jc w:val="both"/>
        <w:rPr>
          <w:rFonts w:cs="Times New Roman"/>
          <w:spacing w:val="1"/>
          <w:sz w:val="28"/>
          <w:szCs w:val="28"/>
          <w:lang w:val="ru-RU" w:eastAsia="ru-RU"/>
        </w:rPr>
      </w:pPr>
      <w:r>
        <w:rPr>
          <w:rFonts w:cs="Times New Roman"/>
          <w:spacing w:val="1"/>
          <w:sz w:val="28"/>
          <w:szCs w:val="28"/>
          <w:lang w:val="ru-RU" w:eastAsia="ru-RU"/>
        </w:rPr>
        <w:t>Для удовлетворения транспортного спроса в передвижении необходимо решить следующие задачи:</w:t>
      </w:r>
    </w:p>
    <w:p w:rsidR="007D5548" w:rsidRPr="00C747BC" w:rsidRDefault="00C747BC" w:rsidP="001F62E7">
      <w:pPr>
        <w:jc w:val="both"/>
        <w:textAlignment w:val="auto"/>
        <w:rPr>
          <w:rFonts w:cs="Times New Roman"/>
          <w:spacing w:val="1"/>
          <w:sz w:val="28"/>
          <w:szCs w:val="28"/>
          <w:lang w:val="ru-RU" w:eastAsia="ru-RU"/>
        </w:rPr>
      </w:pPr>
      <w:r>
        <w:rPr>
          <w:rFonts w:cs="Times New Roman"/>
          <w:spacing w:val="1"/>
          <w:sz w:val="28"/>
          <w:szCs w:val="28"/>
          <w:lang w:val="ru-RU" w:eastAsia="ru-RU"/>
        </w:rPr>
        <w:t xml:space="preserve">- </w:t>
      </w:r>
      <w:r w:rsidR="007D5548" w:rsidRPr="00C747BC">
        <w:rPr>
          <w:rFonts w:cs="Times New Roman"/>
          <w:spacing w:val="1"/>
          <w:sz w:val="28"/>
          <w:szCs w:val="28"/>
          <w:lang w:val="ru-RU" w:eastAsia="ru-RU"/>
        </w:rPr>
        <w:t>сохранение и развитие сети автомобильных дорог общего пользования;</w:t>
      </w:r>
    </w:p>
    <w:p w:rsidR="007D5548" w:rsidRPr="00C747BC" w:rsidRDefault="00C747BC" w:rsidP="001F62E7">
      <w:pPr>
        <w:jc w:val="both"/>
        <w:textAlignment w:val="auto"/>
        <w:rPr>
          <w:rFonts w:cs="Times New Roman"/>
          <w:spacing w:val="1"/>
          <w:sz w:val="28"/>
          <w:szCs w:val="28"/>
          <w:lang w:val="ru-RU" w:eastAsia="ru-RU"/>
        </w:rPr>
      </w:pPr>
      <w:r>
        <w:rPr>
          <w:rFonts w:cs="Times New Roman"/>
          <w:spacing w:val="1"/>
          <w:sz w:val="28"/>
          <w:szCs w:val="28"/>
          <w:lang w:val="ru-RU" w:eastAsia="ru-RU"/>
        </w:rPr>
        <w:t xml:space="preserve">- </w:t>
      </w:r>
      <w:r w:rsidR="007D5548" w:rsidRPr="00C747BC">
        <w:rPr>
          <w:rFonts w:cs="Times New Roman"/>
          <w:spacing w:val="1"/>
          <w:sz w:val="28"/>
          <w:szCs w:val="28"/>
          <w:lang w:val="ru-RU" w:eastAsia="ru-RU"/>
        </w:rPr>
        <w:t>формирование единой дорожной сети круглогодичной доступности для населения;</w:t>
      </w:r>
    </w:p>
    <w:p w:rsidR="007D5548" w:rsidRPr="00C747BC" w:rsidRDefault="00C747BC" w:rsidP="001F62E7">
      <w:pPr>
        <w:jc w:val="both"/>
        <w:textAlignment w:val="auto"/>
        <w:rPr>
          <w:rFonts w:cs="Times New Roman"/>
          <w:spacing w:val="1"/>
          <w:sz w:val="28"/>
          <w:szCs w:val="28"/>
          <w:lang w:val="ru-RU" w:eastAsia="ru-RU"/>
        </w:rPr>
      </w:pPr>
      <w:r>
        <w:rPr>
          <w:rFonts w:cs="Times New Roman"/>
          <w:spacing w:val="1"/>
          <w:sz w:val="28"/>
          <w:szCs w:val="28"/>
          <w:lang w:val="ru-RU" w:eastAsia="ru-RU"/>
        </w:rPr>
        <w:t xml:space="preserve">- </w:t>
      </w:r>
      <w:r w:rsidR="007D5548" w:rsidRPr="00C747BC">
        <w:rPr>
          <w:rFonts w:cs="Times New Roman"/>
          <w:spacing w:val="1"/>
          <w:sz w:val="28"/>
          <w:szCs w:val="28"/>
          <w:lang w:val="ru-RU" w:eastAsia="ru-RU"/>
        </w:rPr>
        <w:t>обеспечение доступного транспортного обслуживания населения;</w:t>
      </w:r>
    </w:p>
    <w:p w:rsidR="007D5548" w:rsidRDefault="00C747BC" w:rsidP="001F62E7">
      <w:pPr>
        <w:jc w:val="both"/>
        <w:textAlignment w:val="auto"/>
        <w:rPr>
          <w:rFonts w:cs="Times New Roman"/>
          <w:spacing w:val="1"/>
          <w:sz w:val="28"/>
          <w:szCs w:val="28"/>
          <w:lang w:val="ru-RU" w:eastAsia="ru-RU"/>
        </w:rPr>
      </w:pPr>
      <w:r>
        <w:rPr>
          <w:rFonts w:cs="Times New Roman"/>
          <w:spacing w:val="1"/>
          <w:sz w:val="28"/>
          <w:szCs w:val="28"/>
          <w:lang w:val="ru-RU" w:eastAsia="ru-RU"/>
        </w:rPr>
        <w:t xml:space="preserve">- </w:t>
      </w:r>
      <w:r w:rsidR="007D5548" w:rsidRPr="00C747BC">
        <w:rPr>
          <w:rFonts w:cs="Times New Roman"/>
          <w:spacing w:val="1"/>
          <w:sz w:val="28"/>
          <w:szCs w:val="28"/>
          <w:lang w:val="ru-RU" w:eastAsia="ru-RU"/>
        </w:rPr>
        <w:t>обеспечение безопасного и бесперебойного дорожного движения.</w:t>
      </w:r>
    </w:p>
    <w:p w:rsidR="00C747BC" w:rsidRPr="00C747BC" w:rsidRDefault="00C747BC" w:rsidP="001F62E7">
      <w:pPr>
        <w:jc w:val="both"/>
        <w:textAlignment w:val="auto"/>
        <w:rPr>
          <w:rFonts w:cs="Times New Roman"/>
          <w:spacing w:val="1"/>
          <w:sz w:val="28"/>
          <w:szCs w:val="28"/>
          <w:lang w:val="ru-RU" w:eastAsia="ru-RU"/>
        </w:rPr>
      </w:pPr>
    </w:p>
    <w:p w:rsidR="00C747BC" w:rsidRPr="00C747BC" w:rsidRDefault="00C747BC" w:rsidP="00BC4765">
      <w:pPr>
        <w:pStyle w:val="ab"/>
        <w:numPr>
          <w:ilvl w:val="1"/>
          <w:numId w:val="19"/>
        </w:numPr>
        <w:jc w:val="both"/>
        <w:rPr>
          <w:rFonts w:cs="Times New Roman"/>
          <w:b/>
          <w:spacing w:val="1"/>
          <w:sz w:val="28"/>
          <w:szCs w:val="28"/>
          <w:lang w:val="ru-RU" w:eastAsia="ru-RU"/>
        </w:rPr>
      </w:pPr>
      <w:r w:rsidRPr="00C747BC">
        <w:rPr>
          <w:rFonts w:cs="Times New Roman"/>
          <w:b/>
          <w:spacing w:val="1"/>
          <w:sz w:val="28"/>
          <w:szCs w:val="28"/>
          <w:lang w:val="ru-RU" w:eastAsia="ru-RU"/>
        </w:rPr>
        <w:t>Прогноз показателей безопасности дорожного движения</w:t>
      </w:r>
    </w:p>
    <w:p w:rsidR="00C747BC" w:rsidRPr="00C747BC" w:rsidRDefault="00C747BC" w:rsidP="001F62E7">
      <w:pPr>
        <w:jc w:val="both"/>
        <w:rPr>
          <w:rFonts w:cs="Times New Roman"/>
          <w:spacing w:val="1"/>
          <w:sz w:val="28"/>
          <w:szCs w:val="28"/>
          <w:lang w:val="ru-RU" w:eastAsia="ru-RU"/>
        </w:rPr>
      </w:pPr>
    </w:p>
    <w:p w:rsidR="007D5548" w:rsidRPr="00C747BC" w:rsidRDefault="00C747BC" w:rsidP="001F62E7">
      <w:pPr>
        <w:jc w:val="both"/>
        <w:rPr>
          <w:rFonts w:cs="Times New Roman"/>
          <w:spacing w:val="1"/>
          <w:sz w:val="28"/>
          <w:szCs w:val="28"/>
          <w:lang w:val="ru-RU" w:eastAsia="ru-RU"/>
        </w:rPr>
      </w:pPr>
      <w:r>
        <w:rPr>
          <w:rFonts w:cs="Times New Roman"/>
          <w:spacing w:val="1"/>
          <w:sz w:val="28"/>
          <w:szCs w:val="28"/>
          <w:lang w:val="ru-RU" w:eastAsia="ru-RU"/>
        </w:rPr>
        <w:t xml:space="preserve">        </w:t>
      </w:r>
      <w:r w:rsidR="007D5548" w:rsidRPr="00C747BC">
        <w:rPr>
          <w:rFonts w:cs="Times New Roman"/>
          <w:spacing w:val="1"/>
          <w:sz w:val="28"/>
          <w:szCs w:val="28"/>
          <w:lang w:val="ru-RU" w:eastAsia="ru-RU"/>
        </w:rPr>
        <w:t>Исходя из стратегических приоритетов, целью ПКР является формирование единого транспортного пространства на базе сбалансированного развития эффективной транспортной инфраструктуры.</w:t>
      </w:r>
    </w:p>
    <w:p w:rsidR="007D5548" w:rsidRPr="00876F76" w:rsidRDefault="007D5548" w:rsidP="001F62E7">
      <w:pPr>
        <w:ind w:firstLine="360"/>
        <w:jc w:val="both"/>
        <w:rPr>
          <w:rFonts w:cs="Times New Roman"/>
          <w:spacing w:val="1"/>
          <w:sz w:val="28"/>
          <w:szCs w:val="28"/>
          <w:lang w:val="ru-RU" w:eastAsia="ru-RU"/>
        </w:rPr>
      </w:pPr>
      <w:r w:rsidRPr="00876F76">
        <w:rPr>
          <w:rFonts w:cs="Times New Roman"/>
          <w:spacing w:val="1"/>
          <w:sz w:val="28"/>
          <w:szCs w:val="28"/>
          <w:lang w:val="ru-RU" w:eastAsia="ru-RU"/>
        </w:rPr>
        <w:t xml:space="preserve">Для обеспечения безопасности дорожного движения на территории </w:t>
      </w:r>
      <w:r w:rsidR="00556A73">
        <w:rPr>
          <w:rFonts w:cs="Times New Roman"/>
          <w:spacing w:val="1"/>
          <w:sz w:val="28"/>
          <w:szCs w:val="28"/>
          <w:lang w:val="ru-RU" w:eastAsia="ru-RU"/>
        </w:rPr>
        <w:t>Белореченского</w:t>
      </w:r>
      <w:r w:rsidRPr="00876F76">
        <w:rPr>
          <w:rFonts w:cs="Times New Roman"/>
          <w:spacing w:val="1"/>
          <w:sz w:val="28"/>
          <w:szCs w:val="28"/>
          <w:lang w:val="ru-RU" w:eastAsia="ru-RU"/>
        </w:rPr>
        <w:t xml:space="preserve"> </w:t>
      </w:r>
      <w:r>
        <w:rPr>
          <w:rFonts w:cs="Times New Roman"/>
          <w:spacing w:val="1"/>
          <w:sz w:val="28"/>
          <w:szCs w:val="28"/>
          <w:lang w:val="ru-RU" w:eastAsia="ru-RU"/>
        </w:rPr>
        <w:t>городского</w:t>
      </w:r>
      <w:r w:rsidRPr="00876F76">
        <w:rPr>
          <w:rFonts w:cs="Times New Roman"/>
          <w:spacing w:val="1"/>
          <w:sz w:val="28"/>
          <w:szCs w:val="28"/>
          <w:lang w:val="ru-RU" w:eastAsia="ru-RU"/>
        </w:rPr>
        <w:t xml:space="preserve"> поселения, необходимо проведение ряда мероприятий:</w:t>
      </w:r>
    </w:p>
    <w:p w:rsidR="007D5548" w:rsidRDefault="007D5548" w:rsidP="001F62E7">
      <w:pPr>
        <w:pStyle w:val="ab"/>
        <w:numPr>
          <w:ilvl w:val="0"/>
          <w:numId w:val="41"/>
        </w:numPr>
        <w:jc w:val="both"/>
        <w:textAlignment w:val="auto"/>
        <w:rPr>
          <w:rFonts w:cs="Times New Roman"/>
          <w:spacing w:val="1"/>
          <w:sz w:val="28"/>
          <w:szCs w:val="28"/>
          <w:lang w:val="ru-RU" w:eastAsia="ru-RU"/>
        </w:rPr>
      </w:pPr>
      <w:r>
        <w:rPr>
          <w:rFonts w:cs="Times New Roman"/>
          <w:spacing w:val="1"/>
          <w:sz w:val="28"/>
          <w:szCs w:val="28"/>
          <w:lang w:val="ru-RU" w:eastAsia="ru-RU"/>
        </w:rPr>
        <w:t>увеличение доли дорог с усовершенствованным типом покрытия в общей протяженности сети автомобильных;</w:t>
      </w:r>
    </w:p>
    <w:p w:rsidR="007D5548" w:rsidRDefault="007D5548" w:rsidP="001F62E7">
      <w:pPr>
        <w:pStyle w:val="ab"/>
        <w:numPr>
          <w:ilvl w:val="0"/>
          <w:numId w:val="41"/>
        </w:numPr>
        <w:jc w:val="both"/>
        <w:textAlignment w:val="auto"/>
        <w:rPr>
          <w:rFonts w:cs="Times New Roman"/>
          <w:spacing w:val="1"/>
          <w:sz w:val="28"/>
          <w:szCs w:val="28"/>
          <w:lang w:val="ru-RU" w:eastAsia="ru-RU"/>
        </w:rPr>
      </w:pPr>
      <w:r>
        <w:rPr>
          <w:rFonts w:cs="Times New Roman"/>
          <w:spacing w:val="1"/>
          <w:sz w:val="28"/>
          <w:szCs w:val="28"/>
          <w:lang w:val="ru-RU" w:eastAsia="ru-RU"/>
        </w:rPr>
        <w:t xml:space="preserve"> реконструкция автомобильных дорог до соответствия транспортно-эксплуатационным характеристикам, отвечающим современным требованиям;</w:t>
      </w:r>
    </w:p>
    <w:p w:rsidR="007D5548" w:rsidRDefault="007D5548" w:rsidP="001F62E7">
      <w:pPr>
        <w:pStyle w:val="ab"/>
        <w:numPr>
          <w:ilvl w:val="0"/>
          <w:numId w:val="41"/>
        </w:numPr>
        <w:jc w:val="both"/>
        <w:textAlignment w:val="auto"/>
        <w:rPr>
          <w:rFonts w:cs="Times New Roman"/>
          <w:spacing w:val="2"/>
          <w:sz w:val="28"/>
          <w:szCs w:val="28"/>
          <w:shd w:val="clear" w:color="auto" w:fill="FFFFFF"/>
          <w:lang w:val="ru-RU"/>
        </w:rPr>
      </w:pPr>
      <w:r>
        <w:rPr>
          <w:rFonts w:cs="Times New Roman"/>
          <w:sz w:val="28"/>
          <w:szCs w:val="28"/>
          <w:lang w:val="ru-RU"/>
        </w:rPr>
        <w:t>нанесение дорожной разметки и установка дорожных знаков:</w:t>
      </w:r>
    </w:p>
    <w:p w:rsidR="007D5548" w:rsidRDefault="007D5548" w:rsidP="001F62E7">
      <w:pPr>
        <w:pStyle w:val="ab"/>
        <w:ind w:left="1418"/>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 xml:space="preserve"> меры повышения безопасности могут включать в себя:</w:t>
      </w:r>
    </w:p>
    <w:p w:rsidR="007D5548" w:rsidRDefault="007D5548" w:rsidP="001F62E7">
      <w:pPr>
        <w:pStyle w:val="ab"/>
        <w:numPr>
          <w:ilvl w:val="0"/>
          <w:numId w:val="42"/>
        </w:numPr>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интеллектуальные регулируемые пешеходные переходы;</w:t>
      </w:r>
    </w:p>
    <w:p w:rsidR="007D5548" w:rsidRDefault="007D5548" w:rsidP="001F62E7">
      <w:pPr>
        <w:pStyle w:val="ab"/>
        <w:numPr>
          <w:ilvl w:val="0"/>
          <w:numId w:val="42"/>
        </w:numPr>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системы предупреждения о значении скорости транспортного средства;</w:t>
      </w:r>
    </w:p>
    <w:p w:rsidR="007D5548" w:rsidRDefault="007D5548" w:rsidP="001F62E7">
      <w:pPr>
        <w:pStyle w:val="ab"/>
        <w:numPr>
          <w:ilvl w:val="0"/>
          <w:numId w:val="42"/>
        </w:numPr>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сигнал о появлении транспортного средства;</w:t>
      </w:r>
    </w:p>
    <w:p w:rsidR="007D5548" w:rsidRDefault="007D5548" w:rsidP="001F62E7">
      <w:pPr>
        <w:pStyle w:val="ab"/>
        <w:numPr>
          <w:ilvl w:val="0"/>
          <w:numId w:val="42"/>
        </w:numPr>
        <w:ind w:left="2127"/>
        <w:jc w:val="both"/>
        <w:textAlignment w:val="auto"/>
        <w:rPr>
          <w:rFonts w:cs="Times New Roman"/>
          <w:spacing w:val="2"/>
          <w:sz w:val="28"/>
          <w:szCs w:val="28"/>
          <w:shd w:val="clear" w:color="auto" w:fill="FFFFFF"/>
          <w:lang w:val="ru-RU"/>
        </w:rPr>
      </w:pPr>
      <w:r>
        <w:rPr>
          <w:rFonts w:cs="Times New Roman"/>
          <w:spacing w:val="2"/>
          <w:sz w:val="28"/>
          <w:szCs w:val="28"/>
          <w:shd w:val="clear" w:color="auto" w:fill="FFFFFF"/>
          <w:lang w:val="ru-RU"/>
        </w:rPr>
        <w:t>автоматическое предупреждение водителям об уязвимых участниках дорог,  дорожного движения (например, о присутствии на пути дорожных рабочих).</w:t>
      </w:r>
    </w:p>
    <w:p w:rsidR="007D5548" w:rsidRDefault="007D5548" w:rsidP="001F62E7">
      <w:pPr>
        <w:pStyle w:val="Standard"/>
        <w:numPr>
          <w:ilvl w:val="0"/>
          <w:numId w:val="41"/>
        </w:numPr>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техническим состоянием эксплуатируемого автомобильного парка по показателям безопасности;</w:t>
      </w:r>
    </w:p>
    <w:p w:rsidR="007D5548" w:rsidRDefault="007D5548" w:rsidP="001F62E7">
      <w:pPr>
        <w:pStyle w:val="Standard"/>
        <w:numPr>
          <w:ilvl w:val="0"/>
          <w:numId w:val="41"/>
        </w:numPr>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выдачей прав на вождение автотранспортного средства;</w:t>
      </w:r>
    </w:p>
    <w:p w:rsidR="007D5548" w:rsidRDefault="007D5548" w:rsidP="001F62E7">
      <w:pPr>
        <w:pStyle w:val="ab"/>
        <w:numPr>
          <w:ilvl w:val="0"/>
          <w:numId w:val="41"/>
        </w:numPr>
        <w:jc w:val="both"/>
        <w:textAlignment w:val="auto"/>
        <w:rPr>
          <w:rFonts w:cs="Times New Roman"/>
          <w:spacing w:val="1"/>
          <w:sz w:val="28"/>
          <w:szCs w:val="28"/>
          <w:lang w:val="ru-RU" w:eastAsia="ru-RU"/>
        </w:rPr>
      </w:pPr>
      <w:r>
        <w:rPr>
          <w:rFonts w:cs="Times New Roman"/>
          <w:spacing w:val="1"/>
          <w:sz w:val="28"/>
          <w:szCs w:val="28"/>
          <w:lang w:val="ru-RU" w:eastAsia="ru-RU"/>
        </w:rPr>
        <w:t>обучение культуре поведения на дороге (</w:t>
      </w:r>
      <w:r>
        <w:rPr>
          <w:rFonts w:cs="Times New Roman"/>
          <w:sz w:val="28"/>
          <w:szCs w:val="28"/>
          <w:lang w:val="ru-RU"/>
        </w:rPr>
        <w:t>введение в образовательных учреждениях групп, кружков, лекций по изучению безопасности и правил поведения на дороге участников дорожного движения).</w:t>
      </w:r>
    </w:p>
    <w:p w:rsidR="007D5548" w:rsidRDefault="007D5548" w:rsidP="001F62E7">
      <w:pPr>
        <w:pStyle w:val="ab"/>
        <w:numPr>
          <w:ilvl w:val="0"/>
          <w:numId w:val="41"/>
        </w:numPr>
        <w:jc w:val="both"/>
        <w:textAlignment w:val="auto"/>
        <w:rPr>
          <w:rFonts w:cs="Times New Roman"/>
          <w:sz w:val="28"/>
          <w:szCs w:val="28"/>
          <w:lang w:val="ru-RU"/>
        </w:rPr>
      </w:pPr>
      <w:r>
        <w:rPr>
          <w:rFonts w:cs="Times New Roman"/>
          <w:sz w:val="28"/>
          <w:szCs w:val="28"/>
          <w:lang w:val="ru-RU"/>
        </w:rPr>
        <w:t>введение службы ИТ</w:t>
      </w:r>
      <w:proofErr w:type="gramStart"/>
      <w:r>
        <w:rPr>
          <w:rFonts w:cs="Times New Roman"/>
          <w:sz w:val="28"/>
          <w:szCs w:val="28"/>
          <w:lang w:val="ru-RU"/>
        </w:rPr>
        <w:t>С(</w:t>
      </w:r>
      <w:proofErr w:type="gramEnd"/>
      <w:r>
        <w:rPr>
          <w:rFonts w:cs="Times New Roman"/>
          <w:sz w:val="28"/>
          <w:szCs w:val="28"/>
          <w:lang w:val="ru-RU"/>
        </w:rPr>
        <w:t xml:space="preserve">интеллектуальные транспортные системы). </w:t>
      </w:r>
    </w:p>
    <w:p w:rsidR="007D5548" w:rsidRDefault="007D5548" w:rsidP="001F62E7">
      <w:pPr>
        <w:pStyle w:val="ab"/>
        <w:numPr>
          <w:ilvl w:val="0"/>
          <w:numId w:val="41"/>
        </w:numPr>
        <w:jc w:val="both"/>
        <w:textAlignment w:val="auto"/>
        <w:rPr>
          <w:rFonts w:cs="Times New Roman"/>
          <w:spacing w:val="1"/>
          <w:sz w:val="28"/>
          <w:szCs w:val="28"/>
          <w:lang w:val="ru-RU" w:eastAsia="ru-RU"/>
        </w:rPr>
      </w:pPr>
      <w:r>
        <w:rPr>
          <w:rFonts w:cs="Times New Roman"/>
          <w:spacing w:val="1"/>
          <w:sz w:val="28"/>
          <w:szCs w:val="28"/>
          <w:lang w:val="ru-RU" w:eastAsia="ru-RU"/>
        </w:rPr>
        <w:t>строительство тротуаров и пешеходных пространств (скверы, бульвары) для организации системы безопасного пешеходного движения в поселении;</w:t>
      </w:r>
    </w:p>
    <w:p w:rsidR="007D5548" w:rsidRDefault="007D5548" w:rsidP="001F62E7">
      <w:pPr>
        <w:pStyle w:val="ab"/>
        <w:numPr>
          <w:ilvl w:val="0"/>
          <w:numId w:val="41"/>
        </w:numPr>
        <w:jc w:val="both"/>
        <w:textAlignment w:val="auto"/>
        <w:rPr>
          <w:rFonts w:cs="Times New Roman"/>
          <w:spacing w:val="1"/>
          <w:sz w:val="28"/>
          <w:szCs w:val="28"/>
          <w:lang w:val="ru-RU" w:eastAsia="ru-RU"/>
        </w:rPr>
      </w:pPr>
      <w:r>
        <w:rPr>
          <w:rFonts w:cs="Times New Roman"/>
          <w:spacing w:val="1"/>
          <w:sz w:val="28"/>
          <w:szCs w:val="28"/>
          <w:lang w:val="ru-RU" w:eastAsia="ru-RU"/>
        </w:rPr>
        <w:t xml:space="preserve">строительство велодорожек </w:t>
      </w:r>
    </w:p>
    <w:p w:rsidR="007D5548" w:rsidRDefault="007D5548" w:rsidP="002628E1">
      <w:pPr>
        <w:ind w:left="720"/>
        <w:jc w:val="both"/>
        <w:rPr>
          <w:rFonts w:cs="Times New Roman"/>
          <w:spacing w:val="1"/>
          <w:sz w:val="28"/>
          <w:szCs w:val="28"/>
          <w:lang w:val="ru-RU" w:eastAsia="ru-RU"/>
        </w:rPr>
      </w:pPr>
      <w:r>
        <w:rPr>
          <w:rFonts w:cs="Times New Roman"/>
          <w:spacing w:val="1"/>
          <w:sz w:val="28"/>
          <w:szCs w:val="28"/>
          <w:lang w:val="ru-RU" w:eastAsia="ru-RU"/>
        </w:rPr>
        <w:t xml:space="preserve">Устройство пешеходных и велодорожек, рассматривается в данном </w:t>
      </w:r>
      <w:r>
        <w:rPr>
          <w:rFonts w:cs="Times New Roman"/>
          <w:spacing w:val="1"/>
          <w:sz w:val="28"/>
          <w:szCs w:val="28"/>
          <w:lang w:val="ru-RU" w:eastAsia="ru-RU"/>
        </w:rPr>
        <w:lastRenderedPageBreak/>
        <w:t>проекте как отказ от моторизованного передвижения и как следствие:</w:t>
      </w:r>
    </w:p>
    <w:p w:rsidR="007D5548" w:rsidRPr="00C17D56" w:rsidRDefault="007D5548" w:rsidP="001F62E7">
      <w:pPr>
        <w:pStyle w:val="ab"/>
        <w:numPr>
          <w:ilvl w:val="0"/>
          <w:numId w:val="46"/>
        </w:numPr>
        <w:jc w:val="both"/>
        <w:rPr>
          <w:rFonts w:cs="Times New Roman"/>
          <w:spacing w:val="1"/>
          <w:sz w:val="28"/>
          <w:szCs w:val="28"/>
          <w:lang w:val="ru-RU" w:eastAsia="ru-RU"/>
        </w:rPr>
      </w:pPr>
      <w:r w:rsidRPr="00C17D56">
        <w:rPr>
          <w:rFonts w:cs="Times New Roman"/>
          <w:spacing w:val="1"/>
          <w:sz w:val="28"/>
          <w:szCs w:val="28"/>
          <w:lang w:val="ru-RU" w:eastAsia="ru-RU"/>
        </w:rPr>
        <w:t>обеспечение безопасного передвижения по территории СП;</w:t>
      </w:r>
    </w:p>
    <w:p w:rsidR="007D5548" w:rsidRDefault="007D5548" w:rsidP="001F62E7">
      <w:pPr>
        <w:pStyle w:val="ab"/>
        <w:numPr>
          <w:ilvl w:val="0"/>
          <w:numId w:val="46"/>
        </w:numPr>
        <w:jc w:val="both"/>
        <w:rPr>
          <w:rFonts w:cs="Times New Roman"/>
          <w:spacing w:val="1"/>
          <w:sz w:val="28"/>
          <w:szCs w:val="28"/>
          <w:lang w:val="ru-RU" w:eastAsia="ru-RU"/>
        </w:rPr>
      </w:pPr>
      <w:r>
        <w:rPr>
          <w:rFonts w:cs="Times New Roman"/>
          <w:spacing w:val="1"/>
          <w:sz w:val="28"/>
          <w:szCs w:val="28"/>
          <w:lang w:val="ru-RU" w:eastAsia="ru-RU"/>
        </w:rPr>
        <w:t>занятие спортом и стремление к здоровому образу жизни.</w:t>
      </w:r>
    </w:p>
    <w:p w:rsidR="007D5548" w:rsidRPr="00876F76" w:rsidRDefault="00AB3E84" w:rsidP="002628E1">
      <w:pPr>
        <w:ind w:left="720"/>
        <w:jc w:val="both"/>
        <w:rPr>
          <w:rFonts w:cs="Times New Roman"/>
          <w:spacing w:val="1"/>
          <w:sz w:val="28"/>
          <w:szCs w:val="28"/>
          <w:lang w:val="ru-RU" w:eastAsia="ru-RU"/>
        </w:rPr>
      </w:pPr>
      <w:r>
        <w:rPr>
          <w:rFonts w:cs="Times New Roman"/>
          <w:spacing w:val="1"/>
          <w:sz w:val="28"/>
          <w:szCs w:val="28"/>
          <w:lang w:val="ru-RU" w:eastAsia="ru-RU"/>
        </w:rPr>
        <w:t>В таблице</w:t>
      </w:r>
      <w:r w:rsidR="000022F2">
        <w:rPr>
          <w:rFonts w:cs="Times New Roman"/>
          <w:spacing w:val="1"/>
          <w:sz w:val="28"/>
          <w:szCs w:val="28"/>
          <w:lang w:val="ru-RU" w:eastAsia="ru-RU"/>
        </w:rPr>
        <w:t xml:space="preserve"> 15</w:t>
      </w:r>
      <w:r w:rsidR="007D5548" w:rsidRPr="00876F76">
        <w:rPr>
          <w:rFonts w:cs="Times New Roman"/>
          <w:spacing w:val="1"/>
          <w:sz w:val="28"/>
          <w:szCs w:val="28"/>
          <w:lang w:val="ru-RU" w:eastAsia="ru-RU"/>
        </w:rPr>
        <w:t xml:space="preserve">, приведены прогнозные показатели безопасности дорожного движения. </w:t>
      </w:r>
    </w:p>
    <w:p w:rsidR="007D5548" w:rsidRDefault="003A0FA4" w:rsidP="001F62E7">
      <w:pPr>
        <w:pStyle w:val="ab"/>
        <w:ind w:left="0"/>
        <w:jc w:val="both"/>
        <w:rPr>
          <w:rFonts w:cs="Times New Roman"/>
          <w:spacing w:val="1"/>
          <w:sz w:val="28"/>
          <w:szCs w:val="28"/>
          <w:lang w:val="ru-RU" w:eastAsia="ru-RU"/>
        </w:rPr>
      </w:pPr>
      <w:r>
        <w:rPr>
          <w:rFonts w:cs="Times New Roman"/>
          <w:spacing w:val="1"/>
          <w:sz w:val="28"/>
          <w:szCs w:val="28"/>
          <w:lang w:val="ru-RU" w:eastAsia="ru-RU"/>
        </w:rPr>
        <w:t xml:space="preserve">        </w:t>
      </w:r>
      <w:r w:rsidR="007D5548">
        <w:rPr>
          <w:rFonts w:cs="Times New Roman"/>
          <w:spacing w:val="1"/>
          <w:sz w:val="28"/>
          <w:szCs w:val="28"/>
          <w:lang w:val="ru-RU" w:eastAsia="ru-RU"/>
        </w:rPr>
        <w:t>Показатели определены расчетным методом,</w:t>
      </w:r>
      <w:r w:rsidR="007D5548">
        <w:rPr>
          <w:rFonts w:cs="Times New Roman"/>
          <w:color w:val="FF0000"/>
          <w:spacing w:val="1"/>
          <w:sz w:val="28"/>
          <w:szCs w:val="28"/>
          <w:lang w:val="ru-RU" w:eastAsia="ru-RU"/>
        </w:rPr>
        <w:t xml:space="preserve"> </w:t>
      </w:r>
      <w:r w:rsidR="007D5548">
        <w:rPr>
          <w:rFonts w:cs="Times New Roman"/>
          <w:spacing w:val="1"/>
          <w:sz w:val="28"/>
          <w:szCs w:val="28"/>
          <w:lang w:val="ru-RU" w:eastAsia="ru-RU"/>
        </w:rPr>
        <w:t>с учетом реализации программных мероприятий в указанные сроки и в полном объеме. К концу реализации программных мероприятий показатели безопасности достигнут уровня 100%.</w:t>
      </w:r>
      <w:r>
        <w:rPr>
          <w:rFonts w:cs="Times New Roman"/>
          <w:spacing w:val="1"/>
          <w:sz w:val="28"/>
          <w:szCs w:val="28"/>
          <w:lang w:val="ru-RU" w:eastAsia="ru-RU"/>
        </w:rPr>
        <w:t xml:space="preserve"> </w:t>
      </w:r>
      <w:proofErr w:type="gramStart"/>
      <w:r w:rsidR="007D5548">
        <w:rPr>
          <w:rFonts w:cs="Times New Roman"/>
          <w:spacing w:val="1"/>
          <w:sz w:val="28"/>
          <w:szCs w:val="28"/>
          <w:lang w:val="ru-RU" w:eastAsia="ru-RU"/>
        </w:rPr>
        <w:t>Показатель</w:t>
      </w:r>
      <w:proofErr w:type="gramEnd"/>
      <w:r w:rsidR="007D5548">
        <w:rPr>
          <w:rFonts w:cs="Times New Roman"/>
          <w:spacing w:val="1"/>
          <w:sz w:val="28"/>
          <w:szCs w:val="28"/>
          <w:lang w:val="ru-RU" w:eastAsia="ru-RU"/>
        </w:rPr>
        <w:t xml:space="preserve"> стремящийся к уровню = 100%, является расчетным показателем применения всех возможных методов и средств, в достижении мер по повышению безопасности дорожного движения и не  учитывает человеческий фактор.</w:t>
      </w:r>
    </w:p>
    <w:p w:rsidR="007D5548" w:rsidRDefault="007D5548" w:rsidP="001F62E7">
      <w:pPr>
        <w:widowControl/>
        <w:suppressAutoHyphens w:val="0"/>
        <w:autoSpaceDN/>
        <w:rPr>
          <w:rFonts w:cs="Times New Roman"/>
          <w:spacing w:val="1"/>
          <w:kern w:val="0"/>
          <w:sz w:val="28"/>
          <w:szCs w:val="28"/>
          <w:lang w:val="ru-RU" w:eastAsia="ru-RU"/>
        </w:rPr>
        <w:sectPr w:rsidR="007D5548" w:rsidSect="006C2A32">
          <w:headerReference w:type="default" r:id="rId10"/>
          <w:footerReference w:type="default" r:id="rId11"/>
          <w:pgSz w:w="11905" w:h="16837"/>
          <w:pgMar w:top="1134" w:right="1134" w:bottom="1134" w:left="1701" w:header="720" w:footer="720" w:gutter="0"/>
          <w:cols w:space="720"/>
          <w:docGrid w:linePitch="326"/>
        </w:sectPr>
      </w:pPr>
    </w:p>
    <w:p w:rsidR="007D5548" w:rsidRDefault="007D5548" w:rsidP="001F62E7">
      <w:pPr>
        <w:pStyle w:val="ab"/>
        <w:ind w:left="709"/>
        <w:jc w:val="right"/>
        <w:rPr>
          <w:rFonts w:cs="Times New Roman"/>
          <w:spacing w:val="1"/>
          <w:sz w:val="28"/>
          <w:szCs w:val="28"/>
          <w:lang w:val="ru-RU" w:eastAsia="ru-RU"/>
        </w:rPr>
      </w:pPr>
    </w:p>
    <w:p w:rsidR="00AB3E84" w:rsidRDefault="007D5548" w:rsidP="000F50AA">
      <w:pPr>
        <w:jc w:val="center"/>
        <w:rPr>
          <w:rFonts w:cs="Times New Roman"/>
          <w:b/>
          <w:sz w:val="28"/>
          <w:szCs w:val="28"/>
          <w:lang w:val="ru-RU"/>
        </w:rPr>
      </w:pPr>
      <w:r w:rsidRPr="000F50AA">
        <w:rPr>
          <w:rFonts w:cs="Times New Roman"/>
          <w:b/>
          <w:sz w:val="28"/>
          <w:szCs w:val="28"/>
          <w:lang w:val="ru-RU"/>
        </w:rPr>
        <w:t xml:space="preserve">Показатели безопасности дорожного движения по годам и к сроку </w:t>
      </w:r>
    </w:p>
    <w:p w:rsidR="007D5548" w:rsidRDefault="007D5548" w:rsidP="000F50AA">
      <w:pPr>
        <w:jc w:val="center"/>
        <w:rPr>
          <w:rFonts w:cs="Times New Roman"/>
          <w:b/>
          <w:sz w:val="28"/>
          <w:szCs w:val="28"/>
          <w:lang w:val="ru-RU"/>
        </w:rPr>
      </w:pPr>
      <w:r w:rsidRPr="000F50AA">
        <w:rPr>
          <w:rFonts w:cs="Times New Roman"/>
          <w:b/>
          <w:sz w:val="28"/>
          <w:szCs w:val="28"/>
          <w:lang w:val="ru-RU"/>
        </w:rPr>
        <w:t>реализации программных мероприятий в полном объеме</w:t>
      </w:r>
    </w:p>
    <w:p w:rsidR="000F50AA" w:rsidRDefault="000022F2" w:rsidP="002628E1">
      <w:pPr>
        <w:jc w:val="right"/>
        <w:rPr>
          <w:rFonts w:cs="Times New Roman"/>
          <w:i/>
          <w:lang w:val="ru-RU"/>
        </w:rPr>
      </w:pPr>
      <w:r>
        <w:rPr>
          <w:rFonts w:cs="Times New Roman"/>
          <w:i/>
          <w:lang w:val="ru-RU"/>
        </w:rPr>
        <w:t>Таблица 15</w:t>
      </w:r>
    </w:p>
    <w:tbl>
      <w:tblPr>
        <w:tblW w:w="14473" w:type="dxa"/>
        <w:tblInd w:w="94" w:type="dxa"/>
        <w:tblLayout w:type="fixed"/>
        <w:tblLook w:val="00A0" w:firstRow="1" w:lastRow="0" w:firstColumn="1" w:lastColumn="0" w:noHBand="0" w:noVBand="0"/>
      </w:tblPr>
      <w:tblGrid>
        <w:gridCol w:w="865"/>
        <w:gridCol w:w="4620"/>
        <w:gridCol w:w="1061"/>
        <w:gridCol w:w="1061"/>
        <w:gridCol w:w="1061"/>
        <w:gridCol w:w="1061"/>
        <w:gridCol w:w="1061"/>
        <w:gridCol w:w="1061"/>
        <w:gridCol w:w="1061"/>
        <w:gridCol w:w="852"/>
        <w:gridCol w:w="709"/>
      </w:tblGrid>
      <w:tr w:rsidR="007D5548" w:rsidTr="00A0009A">
        <w:trPr>
          <w:trHeight w:val="450"/>
        </w:trPr>
        <w:tc>
          <w:tcPr>
            <w:tcW w:w="865" w:type="dxa"/>
            <w:tcBorders>
              <w:top w:val="single" w:sz="8" w:space="0" w:color="auto"/>
              <w:left w:val="single" w:sz="8" w:space="0" w:color="auto"/>
              <w:bottom w:val="single" w:sz="8" w:space="0" w:color="auto"/>
              <w:right w:val="single" w:sz="8" w:space="0" w:color="auto"/>
            </w:tcBorders>
            <w:vAlign w:val="center"/>
          </w:tcPr>
          <w:p w:rsidR="007D5548" w:rsidRDefault="007D5548" w:rsidP="001F62E7">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 xml:space="preserve">№ </w:t>
            </w:r>
            <w:proofErr w:type="spellStart"/>
            <w:r>
              <w:rPr>
                <w:rFonts w:cs="Times New Roman"/>
                <w:b/>
                <w:bCs/>
                <w:color w:val="000000"/>
                <w:kern w:val="0"/>
                <w:lang w:val="ru-RU" w:eastAsia="ru-RU" w:bidi="ar-SA"/>
              </w:rPr>
              <w:t>пп</w:t>
            </w:r>
            <w:proofErr w:type="spellEnd"/>
          </w:p>
        </w:tc>
        <w:tc>
          <w:tcPr>
            <w:tcW w:w="4620" w:type="dxa"/>
            <w:tcBorders>
              <w:top w:val="single" w:sz="8" w:space="0" w:color="auto"/>
              <w:left w:val="nil"/>
              <w:bottom w:val="single" w:sz="8" w:space="0" w:color="auto"/>
              <w:right w:val="single" w:sz="4" w:space="0" w:color="auto"/>
            </w:tcBorders>
            <w:vAlign w:val="center"/>
          </w:tcPr>
          <w:p w:rsidR="007D5548" w:rsidRDefault="007D5548" w:rsidP="001F62E7">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Наименование</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rPr>
            </w:pPr>
            <w:r>
              <w:rPr>
                <w:b/>
                <w:bCs/>
                <w:color w:val="000000"/>
              </w:rPr>
              <w:t>2016г.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rPr>
            </w:pPr>
            <w:r>
              <w:rPr>
                <w:b/>
                <w:bCs/>
                <w:color w:val="000000"/>
              </w:rPr>
              <w:t>2017г.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rPr>
            </w:pPr>
            <w:r>
              <w:rPr>
                <w:b/>
                <w:bCs/>
                <w:color w:val="000000"/>
              </w:rPr>
              <w:t>2018г.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rPr>
            </w:pPr>
            <w:r>
              <w:rPr>
                <w:b/>
                <w:bCs/>
                <w:color w:val="000000"/>
              </w:rPr>
              <w:t>2019г.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rPr>
            </w:pPr>
            <w:r>
              <w:rPr>
                <w:b/>
                <w:bCs/>
                <w:color w:val="000000"/>
              </w:rPr>
              <w:t>2020г.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rPr>
            </w:pPr>
            <w:r>
              <w:rPr>
                <w:b/>
                <w:bCs/>
                <w:color w:val="000000"/>
              </w:rPr>
              <w:t>2021-2022г.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rPr>
            </w:pPr>
            <w:r>
              <w:rPr>
                <w:b/>
                <w:bCs/>
                <w:color w:val="000000"/>
              </w:rPr>
              <w:t>2023-2024г.</w:t>
            </w:r>
          </w:p>
        </w:tc>
        <w:tc>
          <w:tcPr>
            <w:tcW w:w="852" w:type="dxa"/>
            <w:tcBorders>
              <w:top w:val="single" w:sz="4" w:space="0" w:color="auto"/>
              <w:left w:val="single" w:sz="4" w:space="0" w:color="auto"/>
              <w:bottom w:val="single" w:sz="4" w:space="0" w:color="auto"/>
              <w:right w:val="single" w:sz="4" w:space="0" w:color="auto"/>
            </w:tcBorders>
            <w:vAlign w:val="center"/>
          </w:tcPr>
          <w:p w:rsidR="007D5548" w:rsidRDefault="009511FD" w:rsidP="001F62E7">
            <w:pPr>
              <w:jc w:val="center"/>
              <w:rPr>
                <w:b/>
                <w:bCs/>
                <w:color w:val="000000"/>
              </w:rPr>
            </w:pPr>
            <w:r>
              <w:rPr>
                <w:b/>
                <w:bCs/>
                <w:color w:val="000000"/>
              </w:rPr>
              <w:t>2025-20</w:t>
            </w:r>
            <w:r>
              <w:rPr>
                <w:b/>
                <w:bCs/>
                <w:color w:val="000000"/>
                <w:lang w:val="ru-RU"/>
              </w:rPr>
              <w:t>3</w:t>
            </w:r>
            <w:r w:rsidR="00C26ECC">
              <w:rPr>
                <w:b/>
                <w:bCs/>
                <w:color w:val="000000"/>
                <w:lang w:val="ru-RU"/>
              </w:rPr>
              <w:t>4</w:t>
            </w:r>
            <w:r w:rsidR="007D5548">
              <w:rPr>
                <w:b/>
                <w:bCs/>
                <w:color w:val="000000"/>
              </w:rPr>
              <w:t>г.</w:t>
            </w:r>
          </w:p>
        </w:tc>
        <w:tc>
          <w:tcPr>
            <w:tcW w:w="709"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rFonts w:cs="Times New Roman"/>
                <w:b/>
                <w:bCs/>
                <w:color w:val="000000"/>
              </w:rPr>
            </w:pPr>
            <w:proofErr w:type="spellStart"/>
            <w:r>
              <w:rPr>
                <w:rFonts w:cs="Times New Roman"/>
                <w:b/>
                <w:bCs/>
                <w:color w:val="000000"/>
              </w:rPr>
              <w:t>Итого</w:t>
            </w:r>
            <w:proofErr w:type="spellEnd"/>
          </w:p>
        </w:tc>
      </w:tr>
      <w:tr w:rsidR="007D5548" w:rsidTr="00A0009A">
        <w:trPr>
          <w:trHeight w:val="230"/>
        </w:trPr>
        <w:tc>
          <w:tcPr>
            <w:tcW w:w="865" w:type="dxa"/>
            <w:tcBorders>
              <w:top w:val="nil"/>
              <w:left w:val="single" w:sz="8" w:space="0" w:color="auto"/>
              <w:bottom w:val="single" w:sz="8" w:space="0" w:color="auto"/>
              <w:right w:val="single" w:sz="8" w:space="0" w:color="auto"/>
            </w:tcBorders>
            <w:vAlign w:val="center"/>
          </w:tcPr>
          <w:p w:rsidR="007D5548" w:rsidRDefault="007D5548" w:rsidP="001F62E7">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1</w:t>
            </w:r>
          </w:p>
        </w:tc>
        <w:tc>
          <w:tcPr>
            <w:tcW w:w="4620" w:type="dxa"/>
            <w:tcBorders>
              <w:top w:val="nil"/>
              <w:left w:val="nil"/>
              <w:bottom w:val="single" w:sz="8" w:space="0" w:color="auto"/>
              <w:right w:val="single" w:sz="4" w:space="0" w:color="auto"/>
            </w:tcBorders>
            <w:vAlign w:val="center"/>
          </w:tcPr>
          <w:p w:rsidR="007D5548" w:rsidRDefault="007D5548" w:rsidP="001F62E7">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2</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lang w:val="ru-RU"/>
              </w:rPr>
            </w:pPr>
            <w:r>
              <w:rPr>
                <w:b/>
                <w:bCs/>
                <w:color w:val="000000"/>
                <w:lang w:val="ru-RU"/>
              </w:rPr>
              <w:t>3</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lang w:val="ru-RU"/>
              </w:rPr>
            </w:pPr>
            <w:r>
              <w:rPr>
                <w:b/>
                <w:bCs/>
                <w:color w:val="000000"/>
                <w:lang w:val="ru-RU"/>
              </w:rPr>
              <w:t>4</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lang w:val="ru-RU"/>
              </w:rPr>
            </w:pPr>
            <w:r>
              <w:rPr>
                <w:b/>
                <w:bCs/>
                <w:color w:val="000000"/>
                <w:lang w:val="ru-RU"/>
              </w:rPr>
              <w:t>5</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lang w:val="ru-RU"/>
              </w:rPr>
            </w:pPr>
            <w:r>
              <w:rPr>
                <w:b/>
                <w:bCs/>
                <w:color w:val="000000"/>
                <w:lang w:val="ru-RU"/>
              </w:rPr>
              <w:t>6</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lang w:val="ru-RU"/>
              </w:rPr>
            </w:pPr>
            <w:r>
              <w:rPr>
                <w:b/>
                <w:bCs/>
                <w:color w:val="000000"/>
                <w:lang w:val="ru-RU"/>
              </w:rPr>
              <w:t>7</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lang w:val="ru-RU"/>
              </w:rPr>
            </w:pPr>
            <w:r>
              <w:rPr>
                <w:b/>
                <w:bCs/>
                <w:color w:val="000000"/>
                <w:lang w:val="ru-RU"/>
              </w:rPr>
              <w:t>8</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lang w:val="ru-RU"/>
              </w:rPr>
            </w:pPr>
            <w:r>
              <w:rPr>
                <w:b/>
                <w:bCs/>
                <w:color w:val="000000"/>
                <w:lang w:val="ru-RU"/>
              </w:rPr>
              <w:t>9</w:t>
            </w:r>
          </w:p>
        </w:tc>
        <w:tc>
          <w:tcPr>
            <w:tcW w:w="852"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b/>
                <w:bCs/>
                <w:color w:val="000000"/>
                <w:lang w:val="ru-RU"/>
              </w:rPr>
            </w:pPr>
            <w:r>
              <w:rPr>
                <w:b/>
                <w:bCs/>
                <w:color w:val="000000"/>
              </w:rPr>
              <w:t>1</w:t>
            </w:r>
            <w:r>
              <w:rPr>
                <w:b/>
                <w:bCs/>
                <w:color w:val="000000"/>
                <w:lang w:val="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7D5548" w:rsidRDefault="007D5548" w:rsidP="001F62E7">
            <w:pPr>
              <w:jc w:val="center"/>
              <w:rPr>
                <w:rFonts w:cs="Times New Roman"/>
                <w:b/>
                <w:bCs/>
                <w:color w:val="000000"/>
              </w:rPr>
            </w:pPr>
            <w:r>
              <w:rPr>
                <w:rFonts w:cs="Times New Roman"/>
                <w:b/>
                <w:bCs/>
                <w:color w:val="000000"/>
              </w:rPr>
              <w:t>11</w:t>
            </w:r>
          </w:p>
        </w:tc>
      </w:tr>
      <w:tr w:rsidR="0081752E" w:rsidTr="00A0009A">
        <w:trPr>
          <w:trHeight w:val="230"/>
        </w:trPr>
        <w:tc>
          <w:tcPr>
            <w:tcW w:w="865" w:type="dxa"/>
            <w:tcBorders>
              <w:top w:val="nil"/>
              <w:left w:val="single" w:sz="8" w:space="0" w:color="auto"/>
              <w:bottom w:val="single" w:sz="8" w:space="0" w:color="auto"/>
              <w:right w:val="single" w:sz="8" w:space="0" w:color="auto"/>
            </w:tcBorders>
            <w:noWrap/>
            <w:vAlign w:val="center"/>
          </w:tcPr>
          <w:p w:rsidR="0081752E" w:rsidRDefault="0081752E" w:rsidP="001F62E7">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1</w:t>
            </w:r>
          </w:p>
        </w:tc>
        <w:tc>
          <w:tcPr>
            <w:tcW w:w="4620" w:type="dxa"/>
            <w:tcBorders>
              <w:top w:val="nil"/>
              <w:left w:val="nil"/>
              <w:bottom w:val="single" w:sz="8" w:space="0" w:color="auto"/>
              <w:right w:val="single" w:sz="4" w:space="0" w:color="auto"/>
            </w:tcBorders>
            <w:noWrap/>
            <w:vAlign w:val="center"/>
          </w:tcPr>
          <w:p w:rsidR="0081752E" w:rsidRDefault="0081752E" w:rsidP="001F62E7">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велодорожек %</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rPr>
                <w:lang w:val="ru-RU"/>
              </w:rP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rPr>
                <w:lang w:val="ru-RU"/>
              </w:rPr>
              <w:t>0</w:t>
            </w:r>
            <w:r w:rsidRPr="00F6081F">
              <w:t>,0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rPr>
                <w:lang w:val="ru-RU"/>
              </w:rPr>
              <w:t>100,0</w:t>
            </w:r>
          </w:p>
        </w:tc>
        <w:tc>
          <w:tcPr>
            <w:tcW w:w="852"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rPr>
                <w:lang w:val="ru-RU"/>
              </w:rPr>
              <w:t>0</w:t>
            </w:r>
            <w:r w:rsidRPr="00F6081F">
              <w:t>,0</w:t>
            </w:r>
          </w:p>
        </w:tc>
        <w:tc>
          <w:tcPr>
            <w:tcW w:w="709"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rPr>
                <w:b/>
              </w:rPr>
            </w:pPr>
            <w:r w:rsidRPr="00F6081F">
              <w:rPr>
                <w:b/>
              </w:rPr>
              <w:t>100</w:t>
            </w:r>
          </w:p>
        </w:tc>
      </w:tr>
      <w:tr w:rsidR="0081752E" w:rsidTr="00A0009A">
        <w:trPr>
          <w:trHeight w:val="230"/>
        </w:trPr>
        <w:tc>
          <w:tcPr>
            <w:tcW w:w="865" w:type="dxa"/>
            <w:tcBorders>
              <w:top w:val="nil"/>
              <w:left w:val="single" w:sz="8" w:space="0" w:color="auto"/>
              <w:bottom w:val="single" w:sz="8" w:space="0" w:color="auto"/>
              <w:right w:val="single" w:sz="8" w:space="0" w:color="auto"/>
            </w:tcBorders>
            <w:noWrap/>
            <w:vAlign w:val="center"/>
          </w:tcPr>
          <w:p w:rsidR="0081752E" w:rsidRDefault="0081752E" w:rsidP="001F62E7">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2</w:t>
            </w:r>
          </w:p>
        </w:tc>
        <w:tc>
          <w:tcPr>
            <w:tcW w:w="4620" w:type="dxa"/>
            <w:tcBorders>
              <w:top w:val="nil"/>
              <w:left w:val="nil"/>
              <w:bottom w:val="single" w:sz="8" w:space="0" w:color="auto"/>
              <w:right w:val="single" w:sz="4" w:space="0" w:color="auto"/>
            </w:tcBorders>
            <w:vAlign w:val="center"/>
          </w:tcPr>
          <w:p w:rsidR="0081752E" w:rsidRDefault="0081752E" w:rsidP="001F62E7">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тротуаров %</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100,0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852"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709"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rPr>
                <w:b/>
              </w:rPr>
            </w:pPr>
            <w:r w:rsidRPr="00F6081F">
              <w:rPr>
                <w:b/>
              </w:rPr>
              <w:t>100</w:t>
            </w:r>
          </w:p>
        </w:tc>
      </w:tr>
      <w:tr w:rsidR="0081752E" w:rsidTr="00A0009A">
        <w:trPr>
          <w:trHeight w:val="450"/>
        </w:trPr>
        <w:tc>
          <w:tcPr>
            <w:tcW w:w="865" w:type="dxa"/>
            <w:tcBorders>
              <w:top w:val="nil"/>
              <w:left w:val="single" w:sz="8" w:space="0" w:color="auto"/>
              <w:bottom w:val="single" w:sz="8" w:space="0" w:color="auto"/>
              <w:right w:val="single" w:sz="8" w:space="0" w:color="auto"/>
            </w:tcBorders>
            <w:noWrap/>
            <w:vAlign w:val="center"/>
          </w:tcPr>
          <w:p w:rsidR="0081752E" w:rsidRDefault="0081752E" w:rsidP="001F62E7">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3</w:t>
            </w:r>
          </w:p>
        </w:tc>
        <w:tc>
          <w:tcPr>
            <w:tcW w:w="4620" w:type="dxa"/>
            <w:tcBorders>
              <w:top w:val="nil"/>
              <w:left w:val="nil"/>
              <w:bottom w:val="single" w:sz="8" w:space="0" w:color="auto"/>
              <w:right w:val="single" w:sz="4" w:space="0" w:color="auto"/>
            </w:tcBorders>
            <w:vAlign w:val="center"/>
          </w:tcPr>
          <w:p w:rsidR="0081752E" w:rsidRDefault="0081752E" w:rsidP="001F62E7">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твёрдого покрытия на дорогах жилой застройки %</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rPr>
                <w:lang w:val="ru-RU"/>
              </w:rPr>
              <w:t>20</w:t>
            </w:r>
            <w:r w:rsidRPr="00F6081F">
              <w:t>,0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rPr>
                <w:lang w:val="ru-RU"/>
              </w:rPr>
              <w:t>30</w:t>
            </w:r>
            <w:r w:rsidRPr="00F6081F">
              <w:t>,0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rPr>
                <w:lang w:val="ru-RU"/>
              </w:rPr>
              <w:t>20</w:t>
            </w:r>
            <w:r w:rsidRPr="00F6081F">
              <w:t>,0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rPr>
                <w:lang w:val="ru-RU"/>
              </w:rPr>
              <w:t>3</w:t>
            </w: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852"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709"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rPr>
                <w:b/>
              </w:rPr>
            </w:pPr>
            <w:r w:rsidRPr="00F6081F">
              <w:rPr>
                <w:b/>
              </w:rPr>
              <w:t>100</w:t>
            </w:r>
          </w:p>
        </w:tc>
      </w:tr>
      <w:tr w:rsidR="0081752E" w:rsidTr="00A0009A">
        <w:trPr>
          <w:trHeight w:val="450"/>
        </w:trPr>
        <w:tc>
          <w:tcPr>
            <w:tcW w:w="865" w:type="dxa"/>
            <w:tcBorders>
              <w:top w:val="nil"/>
              <w:left w:val="single" w:sz="8" w:space="0" w:color="auto"/>
              <w:bottom w:val="single" w:sz="8" w:space="0" w:color="auto"/>
              <w:right w:val="single" w:sz="8" w:space="0" w:color="auto"/>
            </w:tcBorders>
            <w:noWrap/>
            <w:vAlign w:val="center"/>
          </w:tcPr>
          <w:p w:rsidR="0081752E" w:rsidRDefault="0081752E" w:rsidP="001F62E7">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4</w:t>
            </w:r>
          </w:p>
        </w:tc>
        <w:tc>
          <w:tcPr>
            <w:tcW w:w="4620" w:type="dxa"/>
            <w:tcBorders>
              <w:top w:val="nil"/>
              <w:left w:val="nil"/>
              <w:bottom w:val="single" w:sz="8" w:space="0" w:color="auto"/>
              <w:right w:val="single" w:sz="4" w:space="0" w:color="auto"/>
            </w:tcBorders>
            <w:vAlign w:val="center"/>
          </w:tcPr>
          <w:p w:rsidR="0081752E" w:rsidRDefault="0081752E" w:rsidP="001F62E7">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Строительство объектов придорожного сервиса.</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rPr>
                <w:lang w:val="ru-RU"/>
              </w:rPr>
            </w:pPr>
            <w:r w:rsidRPr="00F6081F">
              <w:rPr>
                <w:lang w:val="ru-RU"/>
              </w:rPr>
              <w:t>100,0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852"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709"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rPr>
                <w:b/>
                <w:lang w:val="ru-RU"/>
              </w:rPr>
            </w:pPr>
            <w:r w:rsidRPr="00F6081F">
              <w:rPr>
                <w:b/>
                <w:lang w:val="ru-RU"/>
              </w:rPr>
              <w:t>100</w:t>
            </w:r>
          </w:p>
        </w:tc>
      </w:tr>
      <w:tr w:rsidR="0081752E" w:rsidTr="00A0009A">
        <w:trPr>
          <w:trHeight w:val="670"/>
        </w:trPr>
        <w:tc>
          <w:tcPr>
            <w:tcW w:w="865" w:type="dxa"/>
            <w:tcBorders>
              <w:top w:val="nil"/>
              <w:left w:val="single" w:sz="8" w:space="0" w:color="auto"/>
              <w:bottom w:val="single" w:sz="8" w:space="0" w:color="auto"/>
              <w:right w:val="single" w:sz="8" w:space="0" w:color="auto"/>
            </w:tcBorders>
            <w:noWrap/>
            <w:vAlign w:val="center"/>
          </w:tcPr>
          <w:p w:rsidR="0081752E" w:rsidRDefault="0081752E" w:rsidP="001F62E7">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5</w:t>
            </w:r>
          </w:p>
        </w:tc>
        <w:tc>
          <w:tcPr>
            <w:tcW w:w="4620" w:type="dxa"/>
            <w:tcBorders>
              <w:top w:val="nil"/>
              <w:left w:val="nil"/>
              <w:bottom w:val="single" w:sz="8" w:space="0" w:color="auto"/>
              <w:right w:val="single" w:sz="4" w:space="0" w:color="auto"/>
            </w:tcBorders>
            <w:vAlign w:val="center"/>
          </w:tcPr>
          <w:p w:rsidR="0081752E" w:rsidRDefault="0081752E" w:rsidP="001F62E7">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Реконструкция, усовершенствование п</w:t>
            </w:r>
            <w:r>
              <w:rPr>
                <w:rFonts w:cs="Times New Roman"/>
                <w:color w:val="000000"/>
                <w:kern w:val="0"/>
                <w:lang w:val="ru-RU" w:eastAsia="ru-RU" w:bidi="ar-SA"/>
              </w:rPr>
              <w:t>о</w:t>
            </w:r>
            <w:r>
              <w:rPr>
                <w:rFonts w:cs="Times New Roman"/>
                <w:color w:val="000000"/>
                <w:kern w:val="0"/>
                <w:lang w:val="ru-RU" w:eastAsia="ru-RU" w:bidi="ar-SA"/>
              </w:rPr>
              <w:t>крытий существующих жилых улиц %</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5,9</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10,0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0,0</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28,2</w:t>
            </w:r>
          </w:p>
        </w:tc>
        <w:tc>
          <w:tcPr>
            <w:tcW w:w="1061"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26,9</w:t>
            </w:r>
          </w:p>
        </w:tc>
        <w:tc>
          <w:tcPr>
            <w:tcW w:w="852"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pPr>
            <w:r w:rsidRPr="00F6081F">
              <w:t>28,9</w:t>
            </w:r>
          </w:p>
        </w:tc>
        <w:tc>
          <w:tcPr>
            <w:tcW w:w="709" w:type="dxa"/>
            <w:tcBorders>
              <w:top w:val="single" w:sz="4" w:space="0" w:color="auto"/>
              <w:left w:val="single" w:sz="4" w:space="0" w:color="auto"/>
              <w:bottom w:val="single" w:sz="4" w:space="0" w:color="auto"/>
              <w:right w:val="single" w:sz="4" w:space="0" w:color="auto"/>
            </w:tcBorders>
            <w:vAlign w:val="center"/>
          </w:tcPr>
          <w:p w:rsidR="0081752E" w:rsidRPr="00F6081F" w:rsidRDefault="0081752E" w:rsidP="001F62E7">
            <w:pPr>
              <w:jc w:val="center"/>
              <w:rPr>
                <w:b/>
              </w:rPr>
            </w:pPr>
            <w:r w:rsidRPr="00F6081F">
              <w:rPr>
                <w:b/>
              </w:rPr>
              <w:t>100</w:t>
            </w:r>
          </w:p>
        </w:tc>
      </w:tr>
    </w:tbl>
    <w:p w:rsidR="007D5548" w:rsidRDefault="007D5548" w:rsidP="001F62E7">
      <w:pPr>
        <w:widowControl/>
        <w:suppressAutoHyphens w:val="0"/>
        <w:autoSpaceDN/>
        <w:rPr>
          <w:rFonts w:cs="Times New Roman"/>
          <w:spacing w:val="1"/>
          <w:kern w:val="0"/>
          <w:sz w:val="28"/>
          <w:szCs w:val="28"/>
          <w:lang w:val="ru-RU" w:eastAsia="ru-RU"/>
        </w:rPr>
        <w:sectPr w:rsidR="007D5548">
          <w:pgSz w:w="16837" w:h="11905" w:orient="landscape"/>
          <w:pgMar w:top="1134" w:right="1134" w:bottom="1134" w:left="1134" w:header="720" w:footer="720" w:gutter="0"/>
          <w:cols w:space="720"/>
        </w:sectPr>
      </w:pPr>
    </w:p>
    <w:p w:rsidR="00E809C7" w:rsidRPr="00E809C7" w:rsidRDefault="00E809C7" w:rsidP="00BC4765">
      <w:pPr>
        <w:pStyle w:val="ab"/>
        <w:numPr>
          <w:ilvl w:val="1"/>
          <w:numId w:val="19"/>
        </w:numPr>
        <w:ind w:left="567" w:firstLine="0"/>
        <w:jc w:val="center"/>
        <w:rPr>
          <w:rFonts w:cs="Times New Roman"/>
          <w:b/>
          <w:kern w:val="0"/>
          <w:sz w:val="28"/>
          <w:szCs w:val="28"/>
          <w:lang w:val="ru-RU"/>
        </w:rPr>
      </w:pPr>
      <w:r w:rsidRPr="00E809C7">
        <w:rPr>
          <w:rFonts w:cs="Times New Roman"/>
          <w:b/>
          <w:sz w:val="28"/>
          <w:szCs w:val="28"/>
          <w:lang w:val="ru-RU"/>
        </w:rPr>
        <w:lastRenderedPageBreak/>
        <w:t>Прогноз негативного воздействия на окружающую среду и здоровье населения</w:t>
      </w:r>
    </w:p>
    <w:p w:rsidR="00E809C7" w:rsidRPr="00E809C7" w:rsidRDefault="00E809C7" w:rsidP="00E809C7">
      <w:pPr>
        <w:pStyle w:val="ab"/>
        <w:ind w:left="567"/>
        <w:jc w:val="both"/>
        <w:rPr>
          <w:rFonts w:cs="Times New Roman"/>
          <w:kern w:val="0"/>
          <w:sz w:val="28"/>
          <w:szCs w:val="28"/>
          <w:lang w:val="ru-RU"/>
        </w:rPr>
      </w:pPr>
    </w:p>
    <w:p w:rsidR="007D5548" w:rsidRPr="00E809C7" w:rsidRDefault="00E809C7" w:rsidP="00E809C7">
      <w:pPr>
        <w:ind w:left="567"/>
        <w:jc w:val="both"/>
        <w:rPr>
          <w:rFonts w:cs="Times New Roman"/>
          <w:kern w:val="0"/>
          <w:sz w:val="28"/>
          <w:szCs w:val="28"/>
          <w:lang w:val="ru-RU"/>
        </w:rPr>
      </w:pPr>
      <w:r>
        <w:rPr>
          <w:rFonts w:cs="Times New Roman"/>
          <w:sz w:val="28"/>
          <w:szCs w:val="28"/>
          <w:lang w:val="ru-RU"/>
        </w:rPr>
        <w:t xml:space="preserve">          </w:t>
      </w:r>
      <w:r w:rsidR="007D5548" w:rsidRPr="00E809C7">
        <w:rPr>
          <w:rFonts w:cs="Times New Roman"/>
          <w:sz w:val="28"/>
          <w:szCs w:val="28"/>
          <w:lang w:val="ru-RU"/>
        </w:rPr>
        <w:t xml:space="preserve">Проблемы негативного воздействия на окружающую среду необходимо решать на основе </w:t>
      </w:r>
      <w:r w:rsidR="007D5548" w:rsidRPr="00E809C7">
        <w:rPr>
          <w:rFonts w:cs="Times New Roman"/>
          <w:kern w:val="0"/>
          <w:sz w:val="28"/>
          <w:szCs w:val="28"/>
          <w:lang w:val="ru-RU"/>
        </w:rPr>
        <w:t>комплексного подхода, ориентированного на совместные усилия различных уровней власти: федеральных, краевых, муниципальных.</w:t>
      </w:r>
    </w:p>
    <w:p w:rsidR="007D5548" w:rsidRDefault="007D5548" w:rsidP="00E809C7">
      <w:pPr>
        <w:pStyle w:val="ab"/>
        <w:numPr>
          <w:ilvl w:val="0"/>
          <w:numId w:val="43"/>
        </w:numPr>
        <w:ind w:left="567" w:firstLine="426"/>
        <w:jc w:val="both"/>
        <w:rPr>
          <w:rFonts w:cs="Times New Roman"/>
          <w:b/>
          <w:sz w:val="28"/>
          <w:szCs w:val="28"/>
          <w:lang w:val="ru-RU"/>
        </w:rPr>
      </w:pPr>
      <w:r w:rsidRPr="00C271A1">
        <w:rPr>
          <w:rFonts w:cs="Times New Roman"/>
          <w:b/>
          <w:sz w:val="28"/>
          <w:szCs w:val="28"/>
          <w:lang w:val="ru-RU"/>
        </w:rPr>
        <w:t>Глобальный подход к проблеме.</w:t>
      </w:r>
    </w:p>
    <w:p w:rsidR="007D5548" w:rsidRPr="00C271A1" w:rsidRDefault="007D5548" w:rsidP="00E809C7">
      <w:pPr>
        <w:pStyle w:val="Standard"/>
        <w:numPr>
          <w:ilvl w:val="0"/>
          <w:numId w:val="6"/>
        </w:numPr>
        <w:ind w:left="567" w:firstLine="426"/>
        <w:jc w:val="both"/>
        <w:rPr>
          <w:rFonts w:cs="Times New Roman"/>
          <w:sz w:val="28"/>
          <w:szCs w:val="28"/>
          <w:lang w:val="ru-RU"/>
        </w:rPr>
      </w:pPr>
      <w:r w:rsidRPr="00C271A1">
        <w:rPr>
          <w:rFonts w:cs="Times New Roman"/>
          <w:sz w:val="28"/>
          <w:szCs w:val="28"/>
          <w:lang w:val="ru-RU"/>
        </w:rPr>
        <w:t>Повышение качества традиционного нефтяного моторного топлива;</w:t>
      </w:r>
    </w:p>
    <w:p w:rsidR="007D5548" w:rsidRPr="00C271A1" w:rsidRDefault="007D5548" w:rsidP="00E809C7">
      <w:pPr>
        <w:pStyle w:val="Standard"/>
        <w:numPr>
          <w:ilvl w:val="0"/>
          <w:numId w:val="6"/>
        </w:numPr>
        <w:ind w:left="567" w:firstLine="426"/>
        <w:jc w:val="both"/>
        <w:rPr>
          <w:rFonts w:cs="Times New Roman"/>
          <w:sz w:val="28"/>
          <w:szCs w:val="28"/>
          <w:lang w:val="ru-RU"/>
        </w:rPr>
      </w:pPr>
      <w:r w:rsidRPr="00C271A1">
        <w:rPr>
          <w:rFonts w:cs="Times New Roman"/>
          <w:sz w:val="28"/>
          <w:szCs w:val="28"/>
          <w:lang w:val="ru-RU"/>
        </w:rPr>
        <w:t xml:space="preserve">Расширение использования альтернативных видов топлива; </w:t>
      </w:r>
    </w:p>
    <w:p w:rsidR="007D5548" w:rsidRDefault="007D5548" w:rsidP="00E809C7">
      <w:pPr>
        <w:pStyle w:val="Standard"/>
        <w:numPr>
          <w:ilvl w:val="0"/>
          <w:numId w:val="6"/>
        </w:numPr>
        <w:ind w:left="567" w:firstLine="426"/>
        <w:jc w:val="both"/>
        <w:rPr>
          <w:rFonts w:cs="Times New Roman"/>
          <w:sz w:val="28"/>
          <w:szCs w:val="28"/>
          <w:lang w:val="ru-RU"/>
        </w:rPr>
      </w:pPr>
      <w:r w:rsidRPr="00C271A1">
        <w:rPr>
          <w:rFonts w:cs="Times New Roman"/>
          <w:sz w:val="28"/>
          <w:szCs w:val="28"/>
          <w:lang w:val="ru-RU"/>
        </w:rPr>
        <w:t>Утилизация отходов автотранспортной деятельности.</w:t>
      </w:r>
    </w:p>
    <w:p w:rsidR="007D5548" w:rsidRPr="00841FED" w:rsidRDefault="007D5548" w:rsidP="00E809C7">
      <w:pPr>
        <w:pStyle w:val="Standard"/>
        <w:numPr>
          <w:ilvl w:val="0"/>
          <w:numId w:val="43"/>
        </w:numPr>
        <w:ind w:left="567" w:firstLine="426"/>
        <w:jc w:val="both"/>
        <w:rPr>
          <w:rFonts w:cs="Times New Roman"/>
          <w:sz w:val="28"/>
          <w:szCs w:val="28"/>
          <w:lang w:val="ru-RU"/>
        </w:rPr>
      </w:pPr>
      <w:r w:rsidRPr="00841FED">
        <w:rPr>
          <w:rFonts w:cs="Times New Roman"/>
          <w:b/>
          <w:sz w:val="28"/>
          <w:szCs w:val="28"/>
          <w:lang w:val="ru-RU"/>
        </w:rPr>
        <w:t>Локальный подход к проблеме.</w:t>
      </w:r>
    </w:p>
    <w:p w:rsidR="007D5548" w:rsidRPr="0042179D" w:rsidRDefault="00E809C7" w:rsidP="00E809C7">
      <w:pPr>
        <w:ind w:left="567"/>
        <w:jc w:val="both"/>
        <w:rPr>
          <w:rFonts w:cs="Times New Roman"/>
          <w:spacing w:val="1"/>
          <w:sz w:val="28"/>
          <w:szCs w:val="28"/>
          <w:lang w:val="ru-RU" w:eastAsia="ru-RU"/>
        </w:rPr>
      </w:pPr>
      <w:r>
        <w:rPr>
          <w:rFonts w:cs="Times New Roman"/>
          <w:spacing w:val="1"/>
          <w:sz w:val="28"/>
          <w:szCs w:val="28"/>
          <w:lang w:val="ru-RU" w:eastAsia="ru-RU"/>
        </w:rPr>
        <w:t xml:space="preserve">         </w:t>
      </w:r>
      <w:r w:rsidR="007D5548" w:rsidRPr="0042179D">
        <w:rPr>
          <w:rFonts w:cs="Times New Roman"/>
          <w:spacing w:val="1"/>
          <w:sz w:val="28"/>
          <w:szCs w:val="28"/>
          <w:lang w:val="ru-RU" w:eastAsia="ru-RU"/>
        </w:rPr>
        <w:t xml:space="preserve">Для улучшения экологической обстановки на территории </w:t>
      </w:r>
      <w:r w:rsidR="0081752E" w:rsidRPr="0081752E">
        <w:rPr>
          <w:rFonts w:cs="Times New Roman"/>
          <w:spacing w:val="1"/>
          <w:sz w:val="28"/>
          <w:szCs w:val="28"/>
          <w:lang w:val="ru-RU" w:eastAsia="ru-RU"/>
        </w:rPr>
        <w:t>Белореченского</w:t>
      </w:r>
      <w:r w:rsidR="007D5548" w:rsidRPr="0081752E">
        <w:rPr>
          <w:rFonts w:cs="Times New Roman"/>
          <w:spacing w:val="1"/>
          <w:sz w:val="28"/>
          <w:szCs w:val="28"/>
          <w:lang w:val="ru-RU" w:eastAsia="ru-RU"/>
        </w:rPr>
        <w:t xml:space="preserve"> городского поселения,</w:t>
      </w:r>
      <w:r w:rsidR="007D5548">
        <w:rPr>
          <w:rFonts w:cs="Times New Roman"/>
          <w:spacing w:val="1"/>
          <w:sz w:val="28"/>
          <w:szCs w:val="28"/>
          <w:lang w:val="ru-RU" w:eastAsia="ru-RU"/>
        </w:rPr>
        <w:t xml:space="preserve"> необходимо</w:t>
      </w:r>
      <w:r w:rsidR="007D5548" w:rsidRPr="0042179D">
        <w:rPr>
          <w:rFonts w:cs="Times New Roman"/>
          <w:spacing w:val="1"/>
          <w:sz w:val="28"/>
          <w:szCs w:val="28"/>
          <w:lang w:val="ru-RU" w:eastAsia="ru-RU"/>
        </w:rPr>
        <w:t>:</w:t>
      </w:r>
    </w:p>
    <w:p w:rsidR="007D5548" w:rsidRDefault="007D5548" w:rsidP="00E809C7">
      <w:pPr>
        <w:pStyle w:val="Standard"/>
        <w:numPr>
          <w:ilvl w:val="0"/>
          <w:numId w:val="41"/>
        </w:numPr>
        <w:ind w:left="567" w:firstLine="0"/>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техническим состоянием эксплуатируемого автомобильного парка по экологическим показателям;</w:t>
      </w:r>
    </w:p>
    <w:p w:rsidR="007D5548" w:rsidRDefault="007D5548" w:rsidP="00E809C7">
      <w:pPr>
        <w:pStyle w:val="Standard"/>
        <w:numPr>
          <w:ilvl w:val="0"/>
          <w:numId w:val="41"/>
        </w:numPr>
        <w:ind w:left="567" w:firstLine="0"/>
        <w:jc w:val="both"/>
        <w:textAlignment w:val="auto"/>
        <w:rPr>
          <w:rFonts w:cs="Times New Roman"/>
          <w:sz w:val="28"/>
          <w:szCs w:val="28"/>
          <w:lang w:val="ru-RU"/>
        </w:rPr>
      </w:pPr>
      <w:r w:rsidRPr="00805A63">
        <w:rPr>
          <w:rFonts w:cs="Times New Roman"/>
          <w:sz w:val="28"/>
          <w:szCs w:val="28"/>
          <w:lang w:val="ru-RU"/>
        </w:rPr>
        <w:t>устройство пешеходных и велодорожек как - уменьшение негативного воздействия выхлопных газов на окружающую среду.</w:t>
      </w:r>
    </w:p>
    <w:p w:rsidR="00E809C7" w:rsidRPr="00805A63" w:rsidRDefault="00E809C7" w:rsidP="00E809C7">
      <w:pPr>
        <w:pStyle w:val="Standard"/>
        <w:ind w:left="567"/>
        <w:jc w:val="both"/>
        <w:textAlignment w:val="auto"/>
        <w:rPr>
          <w:rFonts w:cs="Times New Roman"/>
          <w:sz w:val="28"/>
          <w:szCs w:val="28"/>
          <w:lang w:val="ru-RU"/>
        </w:rPr>
      </w:pPr>
    </w:p>
    <w:p w:rsidR="00E809C7" w:rsidRPr="00E809C7" w:rsidRDefault="00E809C7" w:rsidP="00E809C7">
      <w:pPr>
        <w:pStyle w:val="ad"/>
        <w:spacing w:before="0" w:after="0" w:line="240" w:lineRule="auto"/>
        <w:ind w:left="567" w:firstLine="0"/>
        <w:jc w:val="center"/>
        <w:rPr>
          <w:rFonts w:ascii="Times New Roman" w:hAnsi="Times New Roman"/>
          <w:b/>
          <w:spacing w:val="2"/>
          <w:sz w:val="28"/>
          <w:szCs w:val="28"/>
          <w:lang w:val="ru-RU"/>
        </w:rPr>
      </w:pPr>
      <w:r>
        <w:rPr>
          <w:rFonts w:ascii="Times New Roman" w:hAnsi="Times New Roman"/>
          <w:b/>
          <w:spacing w:val="2"/>
          <w:sz w:val="28"/>
          <w:szCs w:val="28"/>
          <w:lang w:val="en-US"/>
        </w:rPr>
        <w:t>IV</w:t>
      </w:r>
      <w:r>
        <w:rPr>
          <w:rFonts w:ascii="Times New Roman" w:hAnsi="Times New Roman"/>
          <w:b/>
          <w:spacing w:val="2"/>
          <w:sz w:val="28"/>
          <w:szCs w:val="28"/>
          <w:lang w:val="ru-RU"/>
        </w:rPr>
        <w:t>.</w:t>
      </w:r>
      <w:r w:rsidRPr="00E809C7">
        <w:rPr>
          <w:rFonts w:ascii="Times New Roman" w:hAnsi="Times New Roman"/>
          <w:b/>
          <w:spacing w:val="2"/>
          <w:sz w:val="28"/>
          <w:szCs w:val="28"/>
          <w:lang w:val="ru-RU"/>
        </w:rPr>
        <w:t xml:space="preserve"> Укрупненная оценка вариантов развития</w:t>
      </w:r>
    </w:p>
    <w:p w:rsidR="00E809C7" w:rsidRPr="00E809C7" w:rsidRDefault="00E809C7" w:rsidP="00E809C7">
      <w:pPr>
        <w:pStyle w:val="ad"/>
        <w:spacing w:before="0" w:after="0" w:line="240" w:lineRule="auto"/>
        <w:ind w:left="567" w:firstLine="0"/>
        <w:jc w:val="center"/>
        <w:rPr>
          <w:rFonts w:ascii="Times New Roman" w:hAnsi="Times New Roman"/>
          <w:b/>
          <w:spacing w:val="2"/>
          <w:sz w:val="28"/>
          <w:szCs w:val="28"/>
          <w:lang w:val="ru-RU"/>
        </w:rPr>
      </w:pPr>
    </w:p>
    <w:p w:rsidR="007D5548" w:rsidRPr="00205601" w:rsidRDefault="00E809C7" w:rsidP="00E809C7">
      <w:pPr>
        <w:pStyle w:val="ad"/>
        <w:spacing w:before="0" w:after="0" w:line="240" w:lineRule="auto"/>
        <w:ind w:left="567" w:firstLine="0"/>
        <w:jc w:val="left"/>
        <w:rPr>
          <w:rFonts w:ascii="Times New Roman" w:hAnsi="Times New Roman"/>
          <w:spacing w:val="2"/>
          <w:sz w:val="28"/>
          <w:szCs w:val="28"/>
        </w:rPr>
      </w:pPr>
      <w:r>
        <w:rPr>
          <w:rFonts w:ascii="Times New Roman" w:hAnsi="Times New Roman"/>
          <w:spacing w:val="2"/>
          <w:sz w:val="28"/>
          <w:szCs w:val="28"/>
          <w:lang w:val="ru-RU"/>
        </w:rPr>
        <w:t xml:space="preserve">        </w:t>
      </w:r>
      <w:proofErr w:type="spellStart"/>
      <w:r w:rsidR="007D5548" w:rsidRPr="00205601">
        <w:rPr>
          <w:rFonts w:ascii="Times New Roman" w:hAnsi="Times New Roman"/>
          <w:spacing w:val="2"/>
          <w:sz w:val="28"/>
          <w:szCs w:val="28"/>
        </w:rPr>
        <w:t>При</w:t>
      </w:r>
      <w:proofErr w:type="spellEnd"/>
      <w:r w:rsidR="007D5548" w:rsidRPr="00205601">
        <w:rPr>
          <w:rFonts w:ascii="Times New Roman" w:hAnsi="Times New Roman"/>
          <w:spacing w:val="2"/>
          <w:sz w:val="28"/>
          <w:szCs w:val="28"/>
        </w:rPr>
        <w:t xml:space="preserve"> </w:t>
      </w:r>
      <w:proofErr w:type="spellStart"/>
      <w:r w:rsidR="007D5548" w:rsidRPr="00205601">
        <w:rPr>
          <w:rFonts w:ascii="Times New Roman" w:hAnsi="Times New Roman"/>
          <w:spacing w:val="2"/>
          <w:sz w:val="28"/>
          <w:szCs w:val="28"/>
        </w:rPr>
        <w:t>рассмотрении</w:t>
      </w:r>
      <w:proofErr w:type="spellEnd"/>
      <w:r w:rsidR="007D5548" w:rsidRPr="00205601">
        <w:rPr>
          <w:rFonts w:ascii="Times New Roman" w:hAnsi="Times New Roman"/>
          <w:spacing w:val="2"/>
          <w:sz w:val="28"/>
          <w:szCs w:val="28"/>
        </w:rPr>
        <w:t xml:space="preserve"> </w:t>
      </w:r>
      <w:proofErr w:type="spellStart"/>
      <w:r w:rsidR="007D5548" w:rsidRPr="00205601">
        <w:rPr>
          <w:rFonts w:ascii="Times New Roman" w:hAnsi="Times New Roman"/>
          <w:spacing w:val="2"/>
          <w:sz w:val="28"/>
          <w:szCs w:val="28"/>
        </w:rPr>
        <w:t>вариантов</w:t>
      </w:r>
      <w:proofErr w:type="spellEnd"/>
      <w:r w:rsidR="007D5548" w:rsidRPr="00205601">
        <w:rPr>
          <w:rFonts w:ascii="Times New Roman" w:hAnsi="Times New Roman"/>
          <w:spacing w:val="2"/>
          <w:sz w:val="28"/>
          <w:szCs w:val="28"/>
        </w:rPr>
        <w:t xml:space="preserve"> </w:t>
      </w:r>
      <w:proofErr w:type="spellStart"/>
      <w:r w:rsidR="007D5548" w:rsidRPr="00205601">
        <w:rPr>
          <w:rFonts w:ascii="Times New Roman" w:hAnsi="Times New Roman"/>
          <w:spacing w:val="2"/>
          <w:sz w:val="28"/>
          <w:szCs w:val="28"/>
        </w:rPr>
        <w:t>развития</w:t>
      </w:r>
      <w:proofErr w:type="spellEnd"/>
      <w:r w:rsidR="007D5548" w:rsidRPr="00205601">
        <w:rPr>
          <w:rFonts w:ascii="Times New Roman" w:hAnsi="Times New Roman"/>
          <w:spacing w:val="2"/>
          <w:sz w:val="28"/>
          <w:szCs w:val="28"/>
        </w:rPr>
        <w:t xml:space="preserve"> </w:t>
      </w:r>
      <w:proofErr w:type="spellStart"/>
      <w:r w:rsidR="007D5548" w:rsidRPr="00205601">
        <w:rPr>
          <w:rFonts w:ascii="Times New Roman" w:hAnsi="Times New Roman"/>
          <w:spacing w:val="2"/>
          <w:sz w:val="28"/>
          <w:szCs w:val="28"/>
        </w:rPr>
        <w:t>транспортной</w:t>
      </w:r>
      <w:proofErr w:type="spellEnd"/>
      <w:r w:rsidR="007D5548" w:rsidRPr="00205601">
        <w:rPr>
          <w:rFonts w:ascii="Times New Roman" w:hAnsi="Times New Roman"/>
          <w:spacing w:val="2"/>
          <w:sz w:val="28"/>
          <w:szCs w:val="28"/>
        </w:rPr>
        <w:t xml:space="preserve"> </w:t>
      </w:r>
      <w:proofErr w:type="spellStart"/>
      <w:r w:rsidR="007D5548" w:rsidRPr="00205601">
        <w:rPr>
          <w:rFonts w:ascii="Times New Roman" w:hAnsi="Times New Roman"/>
          <w:spacing w:val="2"/>
          <w:sz w:val="28"/>
          <w:szCs w:val="28"/>
        </w:rPr>
        <w:t>инфраструктуры</w:t>
      </w:r>
      <w:proofErr w:type="spellEnd"/>
      <w:r w:rsidR="007D5548" w:rsidRPr="00205601">
        <w:rPr>
          <w:rFonts w:ascii="Times New Roman" w:hAnsi="Times New Roman"/>
          <w:spacing w:val="2"/>
          <w:sz w:val="28"/>
          <w:szCs w:val="28"/>
        </w:rPr>
        <w:t xml:space="preserve"> </w:t>
      </w:r>
      <w:r w:rsidR="0081752E" w:rsidRPr="0081752E">
        <w:rPr>
          <w:rFonts w:ascii="Times New Roman" w:hAnsi="Times New Roman"/>
          <w:spacing w:val="2"/>
          <w:sz w:val="28"/>
          <w:szCs w:val="28"/>
          <w:lang w:val="ru-RU"/>
        </w:rPr>
        <w:t>Белореченского</w:t>
      </w:r>
      <w:r w:rsidR="007D5548" w:rsidRPr="0081752E">
        <w:rPr>
          <w:rFonts w:ascii="Times New Roman" w:hAnsi="Times New Roman"/>
          <w:spacing w:val="2"/>
          <w:sz w:val="28"/>
          <w:szCs w:val="28"/>
        </w:rPr>
        <w:t xml:space="preserve"> </w:t>
      </w:r>
      <w:proofErr w:type="spellStart"/>
      <w:r w:rsidR="007D5548" w:rsidRPr="0081752E">
        <w:rPr>
          <w:rFonts w:ascii="Times New Roman" w:hAnsi="Times New Roman"/>
          <w:spacing w:val="2"/>
          <w:sz w:val="28"/>
          <w:szCs w:val="28"/>
        </w:rPr>
        <w:t>городского</w:t>
      </w:r>
      <w:proofErr w:type="spellEnd"/>
      <w:r w:rsidR="007D5548">
        <w:rPr>
          <w:rFonts w:ascii="Times New Roman" w:hAnsi="Times New Roman"/>
          <w:spacing w:val="2"/>
          <w:sz w:val="28"/>
          <w:szCs w:val="28"/>
        </w:rPr>
        <w:t xml:space="preserve"> </w:t>
      </w:r>
      <w:proofErr w:type="spellStart"/>
      <w:r w:rsidR="007D5548">
        <w:rPr>
          <w:rFonts w:ascii="Times New Roman" w:hAnsi="Times New Roman"/>
          <w:spacing w:val="2"/>
          <w:sz w:val="28"/>
          <w:szCs w:val="28"/>
        </w:rPr>
        <w:t>поселения</w:t>
      </w:r>
      <w:proofErr w:type="spellEnd"/>
      <w:r w:rsidR="007D5548">
        <w:rPr>
          <w:rFonts w:ascii="Times New Roman" w:hAnsi="Times New Roman"/>
          <w:spacing w:val="2"/>
          <w:sz w:val="28"/>
          <w:szCs w:val="28"/>
        </w:rPr>
        <w:t xml:space="preserve"> </w:t>
      </w:r>
      <w:proofErr w:type="spellStart"/>
      <w:r w:rsidR="007D5548">
        <w:rPr>
          <w:rFonts w:ascii="Times New Roman" w:hAnsi="Times New Roman"/>
          <w:spacing w:val="2"/>
          <w:sz w:val="28"/>
          <w:szCs w:val="28"/>
        </w:rPr>
        <w:t>был</w:t>
      </w:r>
      <w:proofErr w:type="spellEnd"/>
      <w:r w:rsidR="007D5548">
        <w:rPr>
          <w:rFonts w:ascii="Times New Roman" w:hAnsi="Times New Roman"/>
          <w:spacing w:val="2"/>
          <w:sz w:val="28"/>
          <w:szCs w:val="28"/>
        </w:rPr>
        <w:t xml:space="preserve"> </w:t>
      </w:r>
      <w:proofErr w:type="spellStart"/>
      <w:r w:rsidR="007D5548">
        <w:rPr>
          <w:rFonts w:ascii="Times New Roman" w:hAnsi="Times New Roman"/>
          <w:spacing w:val="2"/>
          <w:sz w:val="28"/>
          <w:szCs w:val="28"/>
        </w:rPr>
        <w:t>учтен</w:t>
      </w:r>
      <w:proofErr w:type="spellEnd"/>
      <w:r w:rsidR="007D5548">
        <w:rPr>
          <w:rFonts w:ascii="Times New Roman" w:hAnsi="Times New Roman"/>
          <w:spacing w:val="2"/>
          <w:sz w:val="28"/>
          <w:szCs w:val="28"/>
        </w:rPr>
        <w:t xml:space="preserve"> </w:t>
      </w:r>
      <w:proofErr w:type="spellStart"/>
      <w:r w:rsidR="007D5548">
        <w:rPr>
          <w:rFonts w:ascii="Times New Roman" w:hAnsi="Times New Roman"/>
          <w:spacing w:val="2"/>
          <w:sz w:val="28"/>
          <w:szCs w:val="28"/>
        </w:rPr>
        <w:t>ряд</w:t>
      </w:r>
      <w:proofErr w:type="spellEnd"/>
      <w:r w:rsidR="007D5548" w:rsidRPr="00205601">
        <w:rPr>
          <w:rFonts w:ascii="Times New Roman" w:hAnsi="Times New Roman"/>
          <w:spacing w:val="2"/>
          <w:sz w:val="28"/>
          <w:szCs w:val="28"/>
        </w:rPr>
        <w:t xml:space="preserve"> </w:t>
      </w:r>
      <w:proofErr w:type="spellStart"/>
      <w:r w:rsidR="007D5548" w:rsidRPr="00205601">
        <w:rPr>
          <w:rFonts w:ascii="Times New Roman" w:hAnsi="Times New Roman"/>
          <w:spacing w:val="2"/>
          <w:sz w:val="28"/>
          <w:szCs w:val="28"/>
        </w:rPr>
        <w:t>существующих</w:t>
      </w:r>
      <w:proofErr w:type="spellEnd"/>
      <w:r w:rsidR="007D5548" w:rsidRPr="00205601">
        <w:rPr>
          <w:rFonts w:ascii="Times New Roman" w:hAnsi="Times New Roman"/>
          <w:spacing w:val="2"/>
          <w:sz w:val="28"/>
          <w:szCs w:val="28"/>
        </w:rPr>
        <w:t xml:space="preserve"> </w:t>
      </w:r>
      <w:proofErr w:type="spellStart"/>
      <w:r w:rsidR="007D5548" w:rsidRPr="00205601">
        <w:rPr>
          <w:rFonts w:ascii="Times New Roman" w:hAnsi="Times New Roman"/>
          <w:spacing w:val="2"/>
          <w:sz w:val="28"/>
          <w:szCs w:val="28"/>
        </w:rPr>
        <w:t>проблем</w:t>
      </w:r>
      <w:proofErr w:type="spellEnd"/>
      <w:r w:rsidR="007D5548">
        <w:rPr>
          <w:rFonts w:ascii="Times New Roman" w:hAnsi="Times New Roman"/>
          <w:spacing w:val="2"/>
          <w:sz w:val="28"/>
          <w:szCs w:val="28"/>
        </w:rPr>
        <w:t>:</w:t>
      </w:r>
    </w:p>
    <w:p w:rsidR="007D5548" w:rsidRPr="00E809C7" w:rsidRDefault="007D5548" w:rsidP="00E809C7">
      <w:pPr>
        <w:pStyle w:val="ad"/>
        <w:spacing w:before="0" w:after="0" w:line="240" w:lineRule="auto"/>
        <w:ind w:left="567" w:firstLine="0"/>
        <w:jc w:val="left"/>
        <w:rPr>
          <w:rFonts w:ascii="Times New Roman" w:hAnsi="Times New Roman"/>
          <w:spacing w:val="2"/>
          <w:sz w:val="28"/>
          <w:szCs w:val="28"/>
        </w:rPr>
      </w:pPr>
      <w:r w:rsidRPr="00E809C7">
        <w:rPr>
          <w:rFonts w:ascii="Times New Roman" w:hAnsi="Times New Roman"/>
          <w:spacing w:val="2"/>
          <w:sz w:val="28"/>
          <w:szCs w:val="28"/>
        </w:rPr>
        <w:t xml:space="preserve">1. </w:t>
      </w:r>
      <w:proofErr w:type="spellStart"/>
      <w:r w:rsidRPr="00E809C7">
        <w:rPr>
          <w:rFonts w:ascii="Times New Roman" w:hAnsi="Times New Roman"/>
          <w:spacing w:val="2"/>
          <w:sz w:val="28"/>
          <w:szCs w:val="28"/>
        </w:rPr>
        <w:t>недостаточный</w:t>
      </w:r>
      <w:proofErr w:type="spellEnd"/>
      <w:r w:rsidRPr="00E809C7">
        <w:rPr>
          <w:rFonts w:ascii="Times New Roman" w:hAnsi="Times New Roman"/>
          <w:spacing w:val="2"/>
          <w:sz w:val="28"/>
          <w:szCs w:val="28"/>
        </w:rPr>
        <w:t xml:space="preserve"> </w:t>
      </w:r>
      <w:proofErr w:type="spellStart"/>
      <w:r w:rsidRPr="00E809C7">
        <w:rPr>
          <w:rFonts w:ascii="Times New Roman" w:hAnsi="Times New Roman"/>
          <w:spacing w:val="2"/>
          <w:sz w:val="28"/>
          <w:szCs w:val="28"/>
        </w:rPr>
        <w:t>уровень</w:t>
      </w:r>
      <w:proofErr w:type="spellEnd"/>
      <w:r w:rsidRPr="00E809C7">
        <w:rPr>
          <w:rFonts w:ascii="Times New Roman" w:hAnsi="Times New Roman"/>
          <w:spacing w:val="2"/>
          <w:sz w:val="28"/>
          <w:szCs w:val="28"/>
        </w:rPr>
        <w:t xml:space="preserve"> </w:t>
      </w:r>
      <w:proofErr w:type="spellStart"/>
      <w:r w:rsidRPr="00E809C7">
        <w:rPr>
          <w:rFonts w:ascii="Times New Roman" w:hAnsi="Times New Roman"/>
          <w:spacing w:val="2"/>
          <w:sz w:val="28"/>
          <w:szCs w:val="28"/>
        </w:rPr>
        <w:t>автомобилизации</w:t>
      </w:r>
      <w:proofErr w:type="spellEnd"/>
      <w:r w:rsidRPr="00E809C7">
        <w:rPr>
          <w:rFonts w:ascii="Times New Roman" w:hAnsi="Times New Roman"/>
          <w:spacing w:val="2"/>
          <w:sz w:val="28"/>
          <w:szCs w:val="28"/>
        </w:rPr>
        <w:t>;</w:t>
      </w:r>
    </w:p>
    <w:p w:rsidR="007D5548" w:rsidRPr="00E809C7" w:rsidRDefault="007D5548" w:rsidP="00E809C7">
      <w:pPr>
        <w:pStyle w:val="ad"/>
        <w:spacing w:before="0" w:after="0" w:line="240" w:lineRule="auto"/>
        <w:ind w:left="567" w:firstLine="0"/>
        <w:jc w:val="left"/>
        <w:rPr>
          <w:rFonts w:ascii="Times New Roman" w:hAnsi="Times New Roman"/>
          <w:spacing w:val="2"/>
          <w:sz w:val="28"/>
          <w:szCs w:val="28"/>
        </w:rPr>
      </w:pPr>
      <w:r w:rsidRPr="00E809C7">
        <w:rPr>
          <w:rFonts w:ascii="Times New Roman" w:hAnsi="Times New Roman"/>
          <w:spacing w:val="2"/>
          <w:sz w:val="28"/>
          <w:szCs w:val="28"/>
        </w:rPr>
        <w:t xml:space="preserve">2. </w:t>
      </w:r>
      <w:proofErr w:type="spellStart"/>
      <w:r w:rsidRPr="00E809C7">
        <w:rPr>
          <w:rFonts w:ascii="Times New Roman" w:hAnsi="Times New Roman"/>
          <w:spacing w:val="2"/>
          <w:sz w:val="28"/>
          <w:szCs w:val="28"/>
        </w:rPr>
        <w:t>слабая</w:t>
      </w:r>
      <w:proofErr w:type="spellEnd"/>
      <w:r w:rsidRPr="00E809C7">
        <w:rPr>
          <w:rFonts w:ascii="Times New Roman" w:hAnsi="Times New Roman"/>
          <w:spacing w:val="2"/>
          <w:sz w:val="28"/>
          <w:szCs w:val="28"/>
        </w:rPr>
        <w:t xml:space="preserve"> </w:t>
      </w:r>
      <w:proofErr w:type="spellStart"/>
      <w:r w:rsidRPr="00E809C7">
        <w:rPr>
          <w:rFonts w:ascii="Times New Roman" w:hAnsi="Times New Roman"/>
          <w:spacing w:val="2"/>
          <w:sz w:val="28"/>
          <w:szCs w:val="28"/>
        </w:rPr>
        <w:t>обеспеченность</w:t>
      </w:r>
      <w:proofErr w:type="spellEnd"/>
      <w:r w:rsidRPr="00E809C7">
        <w:rPr>
          <w:rFonts w:ascii="Times New Roman" w:hAnsi="Times New Roman"/>
          <w:spacing w:val="2"/>
          <w:sz w:val="28"/>
          <w:szCs w:val="28"/>
        </w:rPr>
        <w:t xml:space="preserve"> </w:t>
      </w:r>
      <w:proofErr w:type="spellStart"/>
      <w:r w:rsidRPr="00E809C7">
        <w:rPr>
          <w:rFonts w:ascii="Times New Roman" w:hAnsi="Times New Roman"/>
          <w:spacing w:val="2"/>
          <w:sz w:val="28"/>
          <w:szCs w:val="28"/>
        </w:rPr>
        <w:t>дорогами</w:t>
      </w:r>
      <w:proofErr w:type="spellEnd"/>
      <w:r w:rsidRPr="00E809C7">
        <w:rPr>
          <w:rFonts w:ascii="Times New Roman" w:hAnsi="Times New Roman"/>
          <w:spacing w:val="2"/>
          <w:sz w:val="28"/>
          <w:szCs w:val="28"/>
        </w:rPr>
        <w:t xml:space="preserve"> с </w:t>
      </w:r>
      <w:proofErr w:type="spellStart"/>
      <w:r w:rsidRPr="00E809C7">
        <w:rPr>
          <w:rFonts w:ascii="Times New Roman" w:hAnsi="Times New Roman"/>
          <w:spacing w:val="2"/>
          <w:sz w:val="28"/>
          <w:szCs w:val="28"/>
        </w:rPr>
        <w:t>усовершенствованным</w:t>
      </w:r>
      <w:proofErr w:type="spellEnd"/>
      <w:r w:rsidRPr="00E809C7">
        <w:rPr>
          <w:rFonts w:ascii="Times New Roman" w:hAnsi="Times New Roman"/>
          <w:spacing w:val="2"/>
          <w:sz w:val="28"/>
          <w:szCs w:val="28"/>
        </w:rPr>
        <w:t xml:space="preserve"> </w:t>
      </w:r>
      <w:proofErr w:type="spellStart"/>
      <w:r w:rsidRPr="00E809C7">
        <w:rPr>
          <w:rFonts w:ascii="Times New Roman" w:hAnsi="Times New Roman"/>
          <w:spacing w:val="2"/>
          <w:sz w:val="28"/>
          <w:szCs w:val="28"/>
        </w:rPr>
        <w:t>покрытием</w:t>
      </w:r>
      <w:proofErr w:type="spellEnd"/>
      <w:r w:rsidRPr="00E809C7">
        <w:rPr>
          <w:rFonts w:ascii="Times New Roman" w:hAnsi="Times New Roman"/>
          <w:spacing w:val="2"/>
          <w:sz w:val="28"/>
          <w:szCs w:val="28"/>
        </w:rPr>
        <w:t>;</w:t>
      </w:r>
    </w:p>
    <w:p w:rsidR="007D5548" w:rsidRPr="00E809C7" w:rsidRDefault="007D5548" w:rsidP="00E809C7">
      <w:pPr>
        <w:pStyle w:val="ad"/>
        <w:spacing w:before="0" w:after="0" w:line="240" w:lineRule="auto"/>
        <w:ind w:left="567" w:firstLine="0"/>
        <w:jc w:val="left"/>
        <w:rPr>
          <w:rFonts w:ascii="Times New Roman" w:hAnsi="Times New Roman"/>
          <w:spacing w:val="2"/>
          <w:sz w:val="28"/>
          <w:szCs w:val="28"/>
        </w:rPr>
      </w:pPr>
      <w:r w:rsidRPr="00E809C7">
        <w:rPr>
          <w:rFonts w:ascii="Times New Roman" w:hAnsi="Times New Roman"/>
          <w:spacing w:val="2"/>
          <w:sz w:val="28"/>
          <w:szCs w:val="28"/>
        </w:rPr>
        <w:t xml:space="preserve">3. </w:t>
      </w:r>
      <w:proofErr w:type="spellStart"/>
      <w:r w:rsidRPr="00E809C7">
        <w:rPr>
          <w:rFonts w:ascii="Times New Roman" w:hAnsi="Times New Roman"/>
          <w:spacing w:val="2"/>
          <w:sz w:val="28"/>
          <w:szCs w:val="28"/>
        </w:rPr>
        <w:t>недостаточный</w:t>
      </w:r>
      <w:proofErr w:type="spellEnd"/>
      <w:r w:rsidRPr="00E809C7">
        <w:rPr>
          <w:rFonts w:ascii="Times New Roman" w:hAnsi="Times New Roman"/>
          <w:spacing w:val="2"/>
          <w:sz w:val="28"/>
          <w:szCs w:val="28"/>
        </w:rPr>
        <w:t xml:space="preserve"> </w:t>
      </w:r>
      <w:proofErr w:type="spellStart"/>
      <w:r w:rsidRPr="00E809C7">
        <w:rPr>
          <w:rFonts w:ascii="Times New Roman" w:hAnsi="Times New Roman"/>
          <w:spacing w:val="2"/>
          <w:sz w:val="28"/>
          <w:szCs w:val="28"/>
        </w:rPr>
        <w:t>уровень</w:t>
      </w:r>
      <w:proofErr w:type="spellEnd"/>
      <w:r w:rsidRPr="00E809C7">
        <w:rPr>
          <w:rFonts w:ascii="Times New Roman" w:hAnsi="Times New Roman"/>
          <w:spacing w:val="2"/>
          <w:sz w:val="28"/>
          <w:szCs w:val="28"/>
        </w:rPr>
        <w:t xml:space="preserve"> </w:t>
      </w:r>
      <w:proofErr w:type="spellStart"/>
      <w:r w:rsidRPr="00E809C7">
        <w:rPr>
          <w:rFonts w:ascii="Times New Roman" w:hAnsi="Times New Roman"/>
          <w:spacing w:val="2"/>
          <w:sz w:val="28"/>
          <w:szCs w:val="28"/>
        </w:rPr>
        <w:t>безопасности</w:t>
      </w:r>
      <w:proofErr w:type="spellEnd"/>
      <w:r w:rsidRPr="00E809C7">
        <w:rPr>
          <w:rFonts w:ascii="Times New Roman" w:hAnsi="Times New Roman"/>
          <w:spacing w:val="2"/>
          <w:sz w:val="28"/>
          <w:szCs w:val="28"/>
        </w:rPr>
        <w:t xml:space="preserve"> </w:t>
      </w:r>
      <w:proofErr w:type="spellStart"/>
      <w:r w:rsidRPr="00E809C7">
        <w:rPr>
          <w:rFonts w:ascii="Times New Roman" w:hAnsi="Times New Roman"/>
          <w:spacing w:val="2"/>
          <w:sz w:val="28"/>
          <w:szCs w:val="28"/>
        </w:rPr>
        <w:t>дорожного</w:t>
      </w:r>
      <w:proofErr w:type="spellEnd"/>
      <w:r w:rsidRPr="00E809C7">
        <w:rPr>
          <w:rFonts w:ascii="Times New Roman" w:hAnsi="Times New Roman"/>
          <w:spacing w:val="2"/>
          <w:sz w:val="28"/>
          <w:szCs w:val="28"/>
        </w:rPr>
        <w:t xml:space="preserve"> </w:t>
      </w:r>
      <w:proofErr w:type="spellStart"/>
      <w:r w:rsidRPr="00E809C7">
        <w:rPr>
          <w:rFonts w:ascii="Times New Roman" w:hAnsi="Times New Roman"/>
          <w:spacing w:val="2"/>
          <w:sz w:val="28"/>
          <w:szCs w:val="28"/>
        </w:rPr>
        <w:t>движения</w:t>
      </w:r>
      <w:proofErr w:type="spellEnd"/>
      <w:r w:rsidRPr="00E809C7">
        <w:rPr>
          <w:rFonts w:ascii="Times New Roman" w:hAnsi="Times New Roman"/>
          <w:spacing w:val="2"/>
          <w:sz w:val="28"/>
          <w:szCs w:val="28"/>
        </w:rPr>
        <w:t>.</w:t>
      </w:r>
    </w:p>
    <w:p w:rsidR="007D5548" w:rsidRPr="00E809C7" w:rsidRDefault="007D5548" w:rsidP="00E809C7">
      <w:pPr>
        <w:pStyle w:val="ad"/>
        <w:spacing w:before="0" w:after="0" w:line="240" w:lineRule="auto"/>
        <w:ind w:left="567" w:firstLine="0"/>
        <w:jc w:val="left"/>
        <w:rPr>
          <w:rFonts w:ascii="Times New Roman" w:hAnsi="Times New Roman"/>
          <w:spacing w:val="2"/>
          <w:sz w:val="28"/>
          <w:szCs w:val="28"/>
        </w:rPr>
      </w:pPr>
      <w:proofErr w:type="spellStart"/>
      <w:r w:rsidRPr="00E809C7">
        <w:rPr>
          <w:rFonts w:ascii="Times New Roman" w:hAnsi="Times New Roman"/>
          <w:spacing w:val="2"/>
          <w:sz w:val="28"/>
          <w:szCs w:val="28"/>
        </w:rPr>
        <w:t>Сравнение</w:t>
      </w:r>
      <w:proofErr w:type="spellEnd"/>
      <w:r w:rsidRPr="00E809C7">
        <w:rPr>
          <w:rFonts w:ascii="Times New Roman" w:hAnsi="Times New Roman"/>
          <w:spacing w:val="2"/>
          <w:sz w:val="28"/>
          <w:szCs w:val="28"/>
        </w:rPr>
        <w:t xml:space="preserve"> </w:t>
      </w:r>
      <w:proofErr w:type="spellStart"/>
      <w:r w:rsidRPr="00E809C7">
        <w:rPr>
          <w:rFonts w:ascii="Times New Roman" w:hAnsi="Times New Roman"/>
          <w:spacing w:val="2"/>
          <w:sz w:val="28"/>
          <w:szCs w:val="28"/>
        </w:rPr>
        <w:t>целевых</w:t>
      </w:r>
      <w:proofErr w:type="spellEnd"/>
      <w:r w:rsidRPr="00E809C7">
        <w:rPr>
          <w:rFonts w:ascii="Times New Roman" w:hAnsi="Times New Roman"/>
          <w:spacing w:val="2"/>
          <w:sz w:val="28"/>
          <w:szCs w:val="28"/>
        </w:rPr>
        <w:t xml:space="preserve"> </w:t>
      </w:r>
      <w:proofErr w:type="spellStart"/>
      <w:r w:rsidRPr="00E809C7">
        <w:rPr>
          <w:rFonts w:ascii="Times New Roman" w:hAnsi="Times New Roman"/>
          <w:spacing w:val="2"/>
          <w:sz w:val="28"/>
          <w:szCs w:val="28"/>
        </w:rPr>
        <w:t>показателей</w:t>
      </w:r>
      <w:proofErr w:type="spellEnd"/>
      <w:r w:rsidRPr="00E809C7">
        <w:rPr>
          <w:rFonts w:ascii="Times New Roman" w:hAnsi="Times New Roman"/>
          <w:spacing w:val="2"/>
          <w:sz w:val="28"/>
          <w:szCs w:val="28"/>
        </w:rPr>
        <w:t>.</w:t>
      </w:r>
    </w:p>
    <w:p w:rsidR="007D5548" w:rsidRPr="00E809C7" w:rsidRDefault="007D5548" w:rsidP="00E809C7">
      <w:pPr>
        <w:pStyle w:val="ad"/>
        <w:numPr>
          <w:ilvl w:val="0"/>
          <w:numId w:val="55"/>
        </w:numPr>
        <w:spacing w:before="0" w:after="0" w:line="240" w:lineRule="auto"/>
        <w:jc w:val="left"/>
        <w:rPr>
          <w:rFonts w:ascii="Times New Roman" w:hAnsi="Times New Roman"/>
          <w:b/>
          <w:spacing w:val="2"/>
          <w:sz w:val="28"/>
          <w:szCs w:val="28"/>
        </w:rPr>
      </w:pPr>
      <w:proofErr w:type="spellStart"/>
      <w:r w:rsidRPr="00E809C7">
        <w:rPr>
          <w:rFonts w:ascii="Times New Roman" w:hAnsi="Times New Roman"/>
          <w:b/>
          <w:spacing w:val="2"/>
          <w:sz w:val="28"/>
          <w:szCs w:val="28"/>
        </w:rPr>
        <w:t>Уровень</w:t>
      </w:r>
      <w:proofErr w:type="spellEnd"/>
      <w:r w:rsidRPr="00E809C7">
        <w:rPr>
          <w:rFonts w:ascii="Times New Roman" w:hAnsi="Times New Roman"/>
          <w:b/>
          <w:spacing w:val="2"/>
          <w:sz w:val="28"/>
          <w:szCs w:val="28"/>
        </w:rPr>
        <w:t xml:space="preserve"> </w:t>
      </w:r>
      <w:proofErr w:type="spellStart"/>
      <w:r w:rsidRPr="00E809C7">
        <w:rPr>
          <w:rFonts w:ascii="Times New Roman" w:hAnsi="Times New Roman"/>
          <w:b/>
          <w:spacing w:val="2"/>
          <w:sz w:val="28"/>
          <w:szCs w:val="28"/>
        </w:rPr>
        <w:t>автомобилизации</w:t>
      </w:r>
      <w:proofErr w:type="spellEnd"/>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proofErr w:type="spellStart"/>
      <w:r w:rsidRPr="00205601">
        <w:rPr>
          <w:rFonts w:ascii="Times New Roman" w:hAnsi="Times New Roman"/>
          <w:spacing w:val="2"/>
          <w:sz w:val="28"/>
          <w:szCs w:val="28"/>
        </w:rPr>
        <w:t>На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территории</w:t>
      </w:r>
      <w:proofErr w:type="spellEnd"/>
      <w:r w:rsidRPr="00205601">
        <w:rPr>
          <w:rFonts w:ascii="Times New Roman" w:hAnsi="Times New Roman"/>
          <w:spacing w:val="2"/>
          <w:sz w:val="28"/>
          <w:szCs w:val="28"/>
        </w:rPr>
        <w:t xml:space="preserve"> </w:t>
      </w:r>
      <w:r w:rsidR="0081752E" w:rsidRPr="0081752E">
        <w:rPr>
          <w:rFonts w:ascii="Times New Roman" w:hAnsi="Times New Roman"/>
          <w:spacing w:val="2"/>
          <w:sz w:val="28"/>
          <w:szCs w:val="28"/>
          <w:lang w:val="ru-RU"/>
        </w:rPr>
        <w:t>Белореченского городского</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поселения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развитие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имеет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только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автомобильный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вид</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транспорта</w:t>
      </w:r>
      <w:proofErr w:type="spellEnd"/>
      <w:r w:rsidRPr="00205601">
        <w:rPr>
          <w:rFonts w:ascii="Times New Roman" w:hAnsi="Times New Roman"/>
          <w:spacing w:val="2"/>
          <w:sz w:val="28"/>
          <w:szCs w:val="28"/>
        </w:rPr>
        <w:t>:</w:t>
      </w:r>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r w:rsidRPr="00205601">
        <w:rPr>
          <w:rFonts w:ascii="Times New Roman" w:hAnsi="Times New Roman"/>
          <w:spacing w:val="2"/>
          <w:sz w:val="28"/>
          <w:szCs w:val="28"/>
        </w:rPr>
        <w:t>-</w:t>
      </w:r>
      <w:proofErr w:type="spellStart"/>
      <w:r w:rsidRPr="00205601">
        <w:rPr>
          <w:rFonts w:ascii="Times New Roman" w:hAnsi="Times New Roman"/>
          <w:spacing w:val="2"/>
          <w:sz w:val="28"/>
          <w:szCs w:val="28"/>
        </w:rPr>
        <w:t>общественный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автобусы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служба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такси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как</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вид</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общественного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транспорта</w:t>
      </w:r>
      <w:proofErr w:type="spellEnd"/>
      <w:r w:rsidRPr="00205601">
        <w:rPr>
          <w:rFonts w:ascii="Times New Roman" w:hAnsi="Times New Roman"/>
          <w:spacing w:val="2"/>
          <w:sz w:val="28"/>
          <w:szCs w:val="28"/>
        </w:rPr>
        <w:t xml:space="preserve">, </w:t>
      </w:r>
      <w:r w:rsidR="00556A73">
        <w:rPr>
          <w:rFonts w:ascii="Times New Roman" w:hAnsi="Times New Roman"/>
          <w:spacing w:val="2"/>
          <w:sz w:val="28"/>
          <w:szCs w:val="28"/>
          <w:lang w:val="ru-RU"/>
        </w:rPr>
        <w:t>пользуется большим спросом</w:t>
      </w:r>
      <w:r w:rsidRPr="00205601">
        <w:rPr>
          <w:rFonts w:ascii="Times New Roman" w:hAnsi="Times New Roman"/>
          <w:spacing w:val="2"/>
          <w:sz w:val="28"/>
          <w:szCs w:val="28"/>
        </w:rPr>
        <w:t>);</w:t>
      </w:r>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r w:rsidRPr="00205601">
        <w:rPr>
          <w:rFonts w:ascii="Times New Roman" w:hAnsi="Times New Roman"/>
          <w:spacing w:val="2"/>
          <w:sz w:val="28"/>
          <w:szCs w:val="28"/>
        </w:rPr>
        <w:t>-</w:t>
      </w:r>
      <w:proofErr w:type="spellStart"/>
      <w:r w:rsidRPr="00205601">
        <w:rPr>
          <w:rFonts w:ascii="Times New Roman" w:hAnsi="Times New Roman"/>
          <w:spacing w:val="2"/>
          <w:sz w:val="28"/>
          <w:szCs w:val="28"/>
        </w:rPr>
        <w:t>индивидуальный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легковые</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грузовые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автомобили</w:t>
      </w:r>
      <w:proofErr w:type="spellEnd"/>
      <w:r w:rsidRPr="00205601">
        <w:rPr>
          <w:rFonts w:ascii="Times New Roman" w:hAnsi="Times New Roman"/>
          <w:spacing w:val="2"/>
          <w:sz w:val="28"/>
          <w:szCs w:val="28"/>
        </w:rPr>
        <w:t>);</w:t>
      </w:r>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r w:rsidRPr="00205601">
        <w:rPr>
          <w:rFonts w:ascii="Times New Roman" w:hAnsi="Times New Roman"/>
          <w:spacing w:val="2"/>
          <w:sz w:val="28"/>
          <w:szCs w:val="28"/>
        </w:rPr>
        <w:t>-</w:t>
      </w:r>
      <w:proofErr w:type="spellStart"/>
      <w:r w:rsidRPr="00205601">
        <w:rPr>
          <w:rFonts w:ascii="Times New Roman" w:hAnsi="Times New Roman"/>
          <w:spacing w:val="2"/>
          <w:sz w:val="28"/>
          <w:szCs w:val="28"/>
        </w:rPr>
        <w:t>ведомственный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легковые</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грузовые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автомобили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осуществляющие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перевозки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грузов</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пассажиров</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своего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предприятия</w:t>
      </w:r>
      <w:proofErr w:type="spellEnd"/>
      <w:r w:rsidRPr="00205601">
        <w:rPr>
          <w:rFonts w:ascii="Times New Roman" w:hAnsi="Times New Roman"/>
          <w:spacing w:val="2"/>
          <w:sz w:val="28"/>
          <w:szCs w:val="28"/>
        </w:rPr>
        <w:t xml:space="preserve">). </w:t>
      </w:r>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proofErr w:type="spellStart"/>
      <w:r w:rsidRPr="00205601">
        <w:rPr>
          <w:rFonts w:ascii="Times New Roman" w:hAnsi="Times New Roman"/>
          <w:spacing w:val="2"/>
          <w:sz w:val="28"/>
          <w:szCs w:val="28"/>
        </w:rPr>
        <w:t>Все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существующие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виды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общественного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транспорта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территории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поселения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удовлетворяют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потребности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жителей</w:t>
      </w:r>
      <w:proofErr w:type="spellEnd"/>
      <w:r w:rsidRPr="00205601">
        <w:rPr>
          <w:rFonts w:ascii="Times New Roman" w:hAnsi="Times New Roman"/>
          <w:spacing w:val="2"/>
          <w:sz w:val="28"/>
          <w:szCs w:val="28"/>
        </w:rPr>
        <w:t xml:space="preserve"> в </w:t>
      </w:r>
      <w:proofErr w:type="spellStart"/>
      <w:r w:rsidRPr="00205601">
        <w:rPr>
          <w:rFonts w:ascii="Times New Roman" w:hAnsi="Times New Roman"/>
          <w:spacing w:val="2"/>
          <w:sz w:val="28"/>
          <w:szCs w:val="28"/>
        </w:rPr>
        <w:t>передвижении</w:t>
      </w:r>
      <w:proofErr w:type="spellEnd"/>
      <w:r w:rsidRPr="00205601">
        <w:rPr>
          <w:rFonts w:ascii="Times New Roman" w:hAnsi="Times New Roman"/>
          <w:spacing w:val="2"/>
          <w:sz w:val="28"/>
          <w:szCs w:val="28"/>
        </w:rPr>
        <w:t xml:space="preserve">, в </w:t>
      </w:r>
      <w:proofErr w:type="spellStart"/>
      <w:r w:rsidRPr="00205601">
        <w:rPr>
          <w:rFonts w:ascii="Times New Roman" w:hAnsi="Times New Roman"/>
          <w:spacing w:val="2"/>
          <w:sz w:val="28"/>
          <w:szCs w:val="28"/>
        </w:rPr>
        <w:t>полном</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объеме</w:t>
      </w:r>
      <w:proofErr w:type="spellEnd"/>
      <w:r w:rsidRPr="00205601">
        <w:rPr>
          <w:rFonts w:ascii="Times New Roman" w:hAnsi="Times New Roman"/>
          <w:spacing w:val="2"/>
          <w:sz w:val="28"/>
          <w:szCs w:val="28"/>
        </w:rPr>
        <w:t>.</w:t>
      </w:r>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r w:rsidRPr="00205601">
        <w:rPr>
          <w:rFonts w:ascii="Times New Roman" w:hAnsi="Times New Roman"/>
          <w:spacing w:val="2"/>
          <w:sz w:val="28"/>
          <w:szCs w:val="28"/>
        </w:rPr>
        <w:t xml:space="preserve">В </w:t>
      </w:r>
      <w:proofErr w:type="spellStart"/>
      <w:r w:rsidRPr="00205601">
        <w:rPr>
          <w:rFonts w:ascii="Times New Roman" w:hAnsi="Times New Roman"/>
          <w:spacing w:val="2"/>
          <w:sz w:val="28"/>
          <w:szCs w:val="28"/>
        </w:rPr>
        <w:t>перспективе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рост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количества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автопарка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транспортных</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средств</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территории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поселения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зависит</w:t>
      </w:r>
      <w:proofErr w:type="spellEnd"/>
      <w:r w:rsidRPr="00205601">
        <w:rPr>
          <w:rFonts w:ascii="Times New Roman" w:hAnsi="Times New Roman"/>
          <w:spacing w:val="2"/>
          <w:sz w:val="28"/>
          <w:szCs w:val="28"/>
        </w:rPr>
        <w:t>:</w:t>
      </w:r>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r w:rsidRPr="00205601">
        <w:rPr>
          <w:rFonts w:ascii="Times New Roman" w:hAnsi="Times New Roman"/>
          <w:spacing w:val="2"/>
          <w:sz w:val="28"/>
          <w:szCs w:val="28"/>
        </w:rPr>
        <w:t>1.общественного</w:t>
      </w:r>
      <w:r>
        <w:rPr>
          <w:rFonts w:ascii="Times New Roman" w:hAnsi="Times New Roman"/>
          <w:spacing w:val="2"/>
          <w:sz w:val="28"/>
          <w:szCs w:val="28"/>
        </w:rPr>
        <w:t xml:space="preserve"> </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спроса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данный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вид</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услуг</w:t>
      </w:r>
      <w:proofErr w:type="spellEnd"/>
      <w:r w:rsidRPr="00205601">
        <w:rPr>
          <w:rFonts w:ascii="Times New Roman" w:hAnsi="Times New Roman"/>
          <w:spacing w:val="2"/>
          <w:sz w:val="28"/>
          <w:szCs w:val="28"/>
        </w:rPr>
        <w:t>.</w:t>
      </w:r>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r w:rsidRPr="00205601">
        <w:rPr>
          <w:rFonts w:ascii="Times New Roman" w:hAnsi="Times New Roman"/>
          <w:spacing w:val="2"/>
          <w:sz w:val="28"/>
          <w:szCs w:val="28"/>
        </w:rPr>
        <w:t xml:space="preserve">2. </w:t>
      </w:r>
      <w:proofErr w:type="spellStart"/>
      <w:r w:rsidRPr="00205601">
        <w:rPr>
          <w:rFonts w:ascii="Times New Roman" w:hAnsi="Times New Roman"/>
          <w:spacing w:val="2"/>
          <w:sz w:val="28"/>
          <w:szCs w:val="28"/>
        </w:rPr>
        <w:t>индивидуального</w:t>
      </w:r>
      <w:proofErr w:type="spellEnd"/>
      <w:r>
        <w:rPr>
          <w:rFonts w:ascii="Times New Roman" w:hAnsi="Times New Roman"/>
          <w:spacing w:val="2"/>
          <w:sz w:val="28"/>
          <w:szCs w:val="28"/>
        </w:rPr>
        <w:t xml:space="preserve"> </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личной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инициативы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граждан</w:t>
      </w:r>
      <w:proofErr w:type="spellEnd"/>
      <w:r w:rsidRPr="00205601">
        <w:rPr>
          <w:rFonts w:ascii="Times New Roman" w:hAnsi="Times New Roman"/>
          <w:spacing w:val="2"/>
          <w:sz w:val="28"/>
          <w:szCs w:val="28"/>
        </w:rPr>
        <w:t xml:space="preserve"> с </w:t>
      </w:r>
      <w:proofErr w:type="spellStart"/>
      <w:r w:rsidRPr="00205601">
        <w:rPr>
          <w:rFonts w:ascii="Times New Roman" w:hAnsi="Times New Roman"/>
          <w:spacing w:val="2"/>
          <w:sz w:val="28"/>
          <w:szCs w:val="28"/>
        </w:rPr>
        <w:t>возникновением</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необходимости</w:t>
      </w:r>
      <w:proofErr w:type="spellEnd"/>
      <w:r w:rsidRPr="00205601">
        <w:rPr>
          <w:rFonts w:ascii="Times New Roman" w:hAnsi="Times New Roman"/>
          <w:spacing w:val="2"/>
          <w:sz w:val="28"/>
          <w:szCs w:val="28"/>
        </w:rPr>
        <w:t xml:space="preserve">. </w:t>
      </w:r>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r w:rsidRPr="00205601">
        <w:rPr>
          <w:rFonts w:ascii="Times New Roman" w:hAnsi="Times New Roman"/>
          <w:spacing w:val="2"/>
          <w:sz w:val="28"/>
          <w:szCs w:val="28"/>
        </w:rPr>
        <w:lastRenderedPageBreak/>
        <w:t xml:space="preserve">3. </w:t>
      </w:r>
      <w:proofErr w:type="spellStart"/>
      <w:r w:rsidRPr="00205601">
        <w:rPr>
          <w:rFonts w:ascii="Times New Roman" w:hAnsi="Times New Roman"/>
          <w:spacing w:val="2"/>
          <w:sz w:val="28"/>
          <w:szCs w:val="28"/>
        </w:rPr>
        <w:t>ведомственного</w:t>
      </w:r>
      <w:proofErr w:type="spellEnd"/>
      <w:r>
        <w:rPr>
          <w:rFonts w:ascii="Times New Roman" w:hAnsi="Times New Roman"/>
          <w:spacing w:val="2"/>
          <w:sz w:val="28"/>
          <w:szCs w:val="28"/>
        </w:rPr>
        <w:t xml:space="preserve"> </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увеличения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производственной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мощности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организации</w:t>
      </w:r>
      <w:proofErr w:type="spellEnd"/>
      <w:r w:rsidRPr="00205601">
        <w:rPr>
          <w:rFonts w:ascii="Times New Roman" w:hAnsi="Times New Roman"/>
          <w:spacing w:val="2"/>
          <w:sz w:val="28"/>
          <w:szCs w:val="28"/>
        </w:rPr>
        <w:t>.</w:t>
      </w:r>
    </w:p>
    <w:p w:rsidR="007D5548" w:rsidRPr="00E809C7" w:rsidRDefault="00E809C7" w:rsidP="00E809C7">
      <w:pPr>
        <w:pStyle w:val="ad"/>
        <w:spacing w:before="0" w:after="0" w:line="240" w:lineRule="auto"/>
        <w:ind w:left="567" w:firstLine="0"/>
        <w:jc w:val="left"/>
        <w:rPr>
          <w:rFonts w:ascii="Times New Roman" w:hAnsi="Times New Roman"/>
          <w:b/>
          <w:spacing w:val="2"/>
          <w:sz w:val="28"/>
          <w:szCs w:val="28"/>
        </w:rPr>
      </w:pPr>
      <w:r>
        <w:rPr>
          <w:rFonts w:ascii="Times New Roman" w:hAnsi="Times New Roman"/>
          <w:b/>
          <w:spacing w:val="2"/>
          <w:sz w:val="28"/>
          <w:szCs w:val="28"/>
          <w:lang w:val="ru-RU"/>
        </w:rPr>
        <w:t xml:space="preserve">2. </w:t>
      </w:r>
      <w:proofErr w:type="spellStart"/>
      <w:r w:rsidR="007D5548" w:rsidRPr="00E809C7">
        <w:rPr>
          <w:rFonts w:ascii="Times New Roman" w:hAnsi="Times New Roman"/>
          <w:b/>
          <w:spacing w:val="2"/>
          <w:sz w:val="28"/>
          <w:szCs w:val="28"/>
        </w:rPr>
        <w:t>Дорожная</w:t>
      </w:r>
      <w:proofErr w:type="spellEnd"/>
      <w:r w:rsidR="007D5548" w:rsidRPr="00E809C7">
        <w:rPr>
          <w:rFonts w:ascii="Times New Roman" w:hAnsi="Times New Roman"/>
          <w:b/>
          <w:spacing w:val="2"/>
          <w:sz w:val="28"/>
          <w:szCs w:val="28"/>
        </w:rPr>
        <w:t xml:space="preserve"> </w:t>
      </w:r>
      <w:proofErr w:type="spellStart"/>
      <w:r w:rsidR="007D5548" w:rsidRPr="00E809C7">
        <w:rPr>
          <w:rFonts w:ascii="Times New Roman" w:hAnsi="Times New Roman"/>
          <w:b/>
          <w:spacing w:val="2"/>
          <w:sz w:val="28"/>
          <w:szCs w:val="28"/>
        </w:rPr>
        <w:t>сеть</w:t>
      </w:r>
      <w:proofErr w:type="spellEnd"/>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proofErr w:type="spellStart"/>
      <w:r w:rsidRPr="00205601">
        <w:rPr>
          <w:rFonts w:ascii="Times New Roman" w:hAnsi="Times New Roman"/>
          <w:spacing w:val="2"/>
          <w:sz w:val="28"/>
          <w:szCs w:val="28"/>
        </w:rPr>
        <w:t>Дорожная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сеть</w:t>
      </w:r>
      <w:proofErr w:type="spellEnd"/>
      <w:r w:rsidRPr="00205601">
        <w:rPr>
          <w:rFonts w:ascii="Times New Roman" w:hAnsi="Times New Roman"/>
          <w:spacing w:val="2"/>
          <w:sz w:val="28"/>
          <w:szCs w:val="28"/>
        </w:rPr>
        <w:t xml:space="preserve"> </w:t>
      </w:r>
      <w:r w:rsidR="0081752E" w:rsidRPr="0081752E">
        <w:rPr>
          <w:rFonts w:ascii="Times New Roman" w:hAnsi="Times New Roman"/>
          <w:spacing w:val="2"/>
          <w:sz w:val="28"/>
          <w:szCs w:val="28"/>
          <w:lang w:val="ru-RU"/>
        </w:rPr>
        <w:t>Белореченского</w:t>
      </w:r>
      <w:r w:rsidR="00556A73">
        <w:rPr>
          <w:rFonts w:ascii="Times New Roman" w:hAnsi="Times New Roman"/>
          <w:spacing w:val="2"/>
          <w:sz w:val="28"/>
          <w:szCs w:val="28"/>
          <w:lang w:val="ru-RU"/>
        </w:rPr>
        <w:t xml:space="preserve"> </w:t>
      </w:r>
      <w:proofErr w:type="spellStart"/>
      <w:r w:rsidRPr="0081752E">
        <w:rPr>
          <w:rFonts w:ascii="Times New Roman" w:hAnsi="Times New Roman"/>
          <w:spacing w:val="2"/>
          <w:sz w:val="28"/>
          <w:szCs w:val="28"/>
        </w:rPr>
        <w:t>городского</w:t>
      </w:r>
      <w:proofErr w:type="spellEnd"/>
      <w:r w:rsidRPr="0081752E">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поселения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типу</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покрытия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имеет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следующие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показатели</w:t>
      </w:r>
      <w:proofErr w:type="spellEnd"/>
      <w:r w:rsidRPr="00205601">
        <w:rPr>
          <w:rFonts w:ascii="Times New Roman" w:hAnsi="Times New Roman"/>
          <w:spacing w:val="2"/>
          <w:sz w:val="28"/>
          <w:szCs w:val="28"/>
        </w:rPr>
        <w:t>:</w:t>
      </w:r>
    </w:p>
    <w:p w:rsidR="007D5548" w:rsidRPr="00FE6A4F" w:rsidRDefault="007D5548" w:rsidP="00E809C7">
      <w:pPr>
        <w:pStyle w:val="ad"/>
        <w:spacing w:before="0" w:after="0" w:line="240" w:lineRule="auto"/>
        <w:ind w:left="567" w:firstLine="0"/>
        <w:jc w:val="left"/>
        <w:rPr>
          <w:rFonts w:ascii="Times New Roman" w:hAnsi="Times New Roman"/>
          <w:spacing w:val="2"/>
          <w:sz w:val="28"/>
          <w:szCs w:val="28"/>
        </w:rPr>
      </w:pPr>
      <w:proofErr w:type="spellStart"/>
      <w:r w:rsidRPr="00FE6A4F">
        <w:rPr>
          <w:rFonts w:ascii="Times New Roman" w:hAnsi="Times New Roman"/>
          <w:spacing w:val="2"/>
          <w:sz w:val="28"/>
          <w:szCs w:val="28"/>
        </w:rPr>
        <w:t>Асфальтобетон</w:t>
      </w:r>
      <w:proofErr w:type="spellEnd"/>
      <w:r w:rsidR="00D5711B">
        <w:rPr>
          <w:rFonts w:ascii="Times New Roman" w:hAnsi="Times New Roman"/>
          <w:spacing w:val="2"/>
          <w:sz w:val="28"/>
          <w:szCs w:val="28"/>
          <w:lang w:val="ru-RU"/>
        </w:rPr>
        <w:t xml:space="preserve"> </w:t>
      </w:r>
      <w:r w:rsidRPr="00FE6A4F">
        <w:rPr>
          <w:rFonts w:ascii="Times New Roman" w:hAnsi="Times New Roman"/>
          <w:spacing w:val="2"/>
          <w:sz w:val="28"/>
          <w:szCs w:val="28"/>
        </w:rPr>
        <w:t>-</w:t>
      </w:r>
      <w:r w:rsidR="00D5711B">
        <w:rPr>
          <w:rFonts w:ascii="Times New Roman" w:hAnsi="Times New Roman"/>
          <w:spacing w:val="2"/>
          <w:sz w:val="28"/>
          <w:szCs w:val="28"/>
          <w:lang w:val="ru-RU"/>
        </w:rPr>
        <w:t xml:space="preserve"> </w:t>
      </w:r>
      <w:r w:rsidR="00FE6A4F" w:rsidRPr="00FE6A4F">
        <w:rPr>
          <w:rFonts w:ascii="Times New Roman" w:hAnsi="Times New Roman"/>
          <w:spacing w:val="2"/>
          <w:sz w:val="28"/>
          <w:szCs w:val="28"/>
          <w:lang w:val="ru-RU"/>
        </w:rPr>
        <w:t xml:space="preserve">31,8 </w:t>
      </w:r>
      <w:r w:rsidRPr="00FE6A4F">
        <w:rPr>
          <w:rFonts w:ascii="Times New Roman" w:hAnsi="Times New Roman"/>
          <w:spacing w:val="2"/>
          <w:sz w:val="28"/>
          <w:szCs w:val="28"/>
        </w:rPr>
        <w:t>%;</w:t>
      </w:r>
    </w:p>
    <w:p w:rsidR="007D5548" w:rsidRPr="00FE6A4F" w:rsidRDefault="007D5548" w:rsidP="00E809C7">
      <w:pPr>
        <w:pStyle w:val="ad"/>
        <w:spacing w:before="0" w:after="0" w:line="240" w:lineRule="auto"/>
        <w:ind w:left="567" w:firstLine="0"/>
        <w:jc w:val="left"/>
        <w:rPr>
          <w:rFonts w:ascii="Times New Roman" w:hAnsi="Times New Roman"/>
          <w:spacing w:val="2"/>
          <w:sz w:val="28"/>
          <w:szCs w:val="28"/>
        </w:rPr>
      </w:pPr>
      <w:proofErr w:type="spellStart"/>
      <w:r w:rsidRPr="00FE6A4F">
        <w:rPr>
          <w:rFonts w:ascii="Times New Roman" w:hAnsi="Times New Roman"/>
          <w:spacing w:val="2"/>
          <w:sz w:val="28"/>
          <w:szCs w:val="28"/>
        </w:rPr>
        <w:t>Гравий</w:t>
      </w:r>
      <w:proofErr w:type="spellEnd"/>
      <w:r w:rsidR="00D5711B">
        <w:rPr>
          <w:rFonts w:ascii="Times New Roman" w:hAnsi="Times New Roman"/>
          <w:spacing w:val="2"/>
          <w:sz w:val="28"/>
          <w:szCs w:val="28"/>
          <w:lang w:val="ru-RU"/>
        </w:rPr>
        <w:t xml:space="preserve"> </w:t>
      </w:r>
      <w:r w:rsidRPr="00FE6A4F">
        <w:rPr>
          <w:rFonts w:ascii="Times New Roman" w:hAnsi="Times New Roman"/>
          <w:spacing w:val="2"/>
          <w:sz w:val="28"/>
          <w:szCs w:val="28"/>
        </w:rPr>
        <w:t>-</w:t>
      </w:r>
      <w:r w:rsidR="00D5711B">
        <w:rPr>
          <w:rFonts w:ascii="Times New Roman" w:hAnsi="Times New Roman"/>
          <w:spacing w:val="2"/>
          <w:sz w:val="28"/>
          <w:szCs w:val="28"/>
          <w:lang w:val="ru-RU"/>
        </w:rPr>
        <w:t xml:space="preserve"> </w:t>
      </w:r>
      <w:r w:rsidR="00FE6A4F" w:rsidRPr="00FE6A4F">
        <w:rPr>
          <w:rFonts w:ascii="Times New Roman" w:hAnsi="Times New Roman"/>
          <w:spacing w:val="2"/>
          <w:sz w:val="28"/>
          <w:szCs w:val="28"/>
          <w:lang w:val="ru-RU"/>
        </w:rPr>
        <w:t xml:space="preserve">68,2 </w:t>
      </w:r>
      <w:r w:rsidRPr="00FE6A4F">
        <w:rPr>
          <w:rFonts w:ascii="Times New Roman" w:hAnsi="Times New Roman"/>
          <w:spacing w:val="2"/>
          <w:sz w:val="28"/>
          <w:szCs w:val="28"/>
        </w:rPr>
        <w:t>%;</w:t>
      </w:r>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r w:rsidRPr="00205601">
        <w:rPr>
          <w:rFonts w:ascii="Times New Roman" w:hAnsi="Times New Roman"/>
          <w:spacing w:val="2"/>
          <w:sz w:val="28"/>
          <w:szCs w:val="28"/>
        </w:rPr>
        <w:t xml:space="preserve">В </w:t>
      </w:r>
      <w:proofErr w:type="spellStart"/>
      <w:r w:rsidRPr="00205601">
        <w:rPr>
          <w:rFonts w:ascii="Times New Roman" w:hAnsi="Times New Roman"/>
          <w:spacing w:val="2"/>
          <w:sz w:val="28"/>
          <w:szCs w:val="28"/>
        </w:rPr>
        <w:t>программе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комплексного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развития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транспортной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инфраструктуры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предусмотрены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мероприятия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строительству</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ремонту</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реконструкции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дорог</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поселения</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доведения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ее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уровня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соответствующего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современным</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требованиям</w:t>
      </w:r>
      <w:proofErr w:type="spellEnd"/>
      <w:r w:rsidRPr="00205601">
        <w:rPr>
          <w:rFonts w:ascii="Times New Roman" w:hAnsi="Times New Roman"/>
          <w:spacing w:val="2"/>
          <w:sz w:val="28"/>
          <w:szCs w:val="28"/>
        </w:rPr>
        <w:t>.</w:t>
      </w:r>
    </w:p>
    <w:p w:rsidR="007D5548" w:rsidRPr="00E809C7" w:rsidRDefault="007D5548" w:rsidP="00E809C7">
      <w:pPr>
        <w:pStyle w:val="ad"/>
        <w:numPr>
          <w:ilvl w:val="0"/>
          <w:numId w:val="55"/>
        </w:numPr>
        <w:spacing w:before="0" w:after="0" w:line="240" w:lineRule="auto"/>
        <w:jc w:val="left"/>
        <w:rPr>
          <w:rFonts w:ascii="Times New Roman" w:hAnsi="Times New Roman"/>
          <w:b/>
          <w:spacing w:val="2"/>
          <w:sz w:val="28"/>
          <w:szCs w:val="28"/>
        </w:rPr>
      </w:pPr>
      <w:proofErr w:type="spellStart"/>
      <w:r w:rsidRPr="00E809C7">
        <w:rPr>
          <w:rFonts w:ascii="Times New Roman" w:hAnsi="Times New Roman"/>
          <w:b/>
          <w:spacing w:val="2"/>
          <w:sz w:val="28"/>
          <w:szCs w:val="28"/>
        </w:rPr>
        <w:t>Безопасность</w:t>
      </w:r>
      <w:proofErr w:type="spellEnd"/>
      <w:r w:rsidRPr="00E809C7">
        <w:rPr>
          <w:rFonts w:ascii="Times New Roman" w:hAnsi="Times New Roman"/>
          <w:b/>
          <w:spacing w:val="2"/>
          <w:sz w:val="28"/>
          <w:szCs w:val="28"/>
        </w:rPr>
        <w:t xml:space="preserve"> </w:t>
      </w:r>
      <w:proofErr w:type="spellStart"/>
      <w:r w:rsidRPr="00E809C7">
        <w:rPr>
          <w:rFonts w:ascii="Times New Roman" w:hAnsi="Times New Roman"/>
          <w:b/>
          <w:spacing w:val="2"/>
          <w:sz w:val="28"/>
          <w:szCs w:val="28"/>
        </w:rPr>
        <w:t>дорожного</w:t>
      </w:r>
      <w:proofErr w:type="spellEnd"/>
      <w:r w:rsidRPr="00E809C7">
        <w:rPr>
          <w:rFonts w:ascii="Times New Roman" w:hAnsi="Times New Roman"/>
          <w:b/>
          <w:spacing w:val="2"/>
          <w:sz w:val="28"/>
          <w:szCs w:val="28"/>
        </w:rPr>
        <w:t xml:space="preserve"> </w:t>
      </w:r>
      <w:proofErr w:type="spellStart"/>
      <w:r w:rsidRPr="00E809C7">
        <w:rPr>
          <w:rFonts w:ascii="Times New Roman" w:hAnsi="Times New Roman"/>
          <w:b/>
          <w:spacing w:val="2"/>
          <w:sz w:val="28"/>
          <w:szCs w:val="28"/>
        </w:rPr>
        <w:t>движения</w:t>
      </w:r>
      <w:proofErr w:type="spellEnd"/>
    </w:p>
    <w:p w:rsidR="007D5548" w:rsidRDefault="007D5548" w:rsidP="00E809C7">
      <w:pPr>
        <w:pStyle w:val="ad"/>
        <w:spacing w:before="0" w:after="0" w:line="240" w:lineRule="auto"/>
        <w:ind w:left="567" w:firstLine="0"/>
        <w:jc w:val="left"/>
        <w:rPr>
          <w:rFonts w:ascii="Times New Roman" w:hAnsi="Times New Roman"/>
          <w:spacing w:val="2"/>
          <w:sz w:val="28"/>
          <w:szCs w:val="28"/>
        </w:rPr>
      </w:pPr>
      <w:r>
        <w:rPr>
          <w:rFonts w:ascii="Times New Roman" w:hAnsi="Times New Roman"/>
          <w:spacing w:val="2"/>
          <w:sz w:val="28"/>
          <w:szCs w:val="28"/>
        </w:rPr>
        <w:t xml:space="preserve">В </w:t>
      </w:r>
      <w:proofErr w:type="spellStart"/>
      <w:r>
        <w:rPr>
          <w:rFonts w:ascii="Times New Roman" w:hAnsi="Times New Roman"/>
          <w:spacing w:val="2"/>
          <w:sz w:val="28"/>
          <w:szCs w:val="28"/>
        </w:rPr>
        <w:t>настоящее</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время</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на</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территории</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поселения</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недостаточно</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тротуаров</w:t>
      </w:r>
      <w:proofErr w:type="spellEnd"/>
      <w:r>
        <w:rPr>
          <w:rFonts w:ascii="Times New Roman" w:hAnsi="Times New Roman"/>
          <w:spacing w:val="2"/>
          <w:sz w:val="28"/>
          <w:szCs w:val="28"/>
        </w:rPr>
        <w:t xml:space="preserve"> и </w:t>
      </w:r>
      <w:proofErr w:type="spellStart"/>
      <w:r>
        <w:rPr>
          <w:rFonts w:ascii="Times New Roman" w:hAnsi="Times New Roman"/>
          <w:spacing w:val="2"/>
          <w:sz w:val="28"/>
          <w:szCs w:val="28"/>
        </w:rPr>
        <w:t>велосипедных</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дорожек</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уровень</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оснащенности</w:t>
      </w:r>
      <w:proofErr w:type="spellEnd"/>
      <w:r>
        <w:rPr>
          <w:rFonts w:ascii="Times New Roman" w:hAnsi="Times New Roman"/>
          <w:spacing w:val="2"/>
          <w:sz w:val="28"/>
          <w:szCs w:val="28"/>
        </w:rPr>
        <w:t>=</w:t>
      </w:r>
      <w:r w:rsidR="00E020EF" w:rsidRPr="00FE6A4F">
        <w:rPr>
          <w:rFonts w:ascii="Times New Roman" w:hAnsi="Times New Roman"/>
          <w:spacing w:val="2"/>
          <w:sz w:val="28"/>
          <w:szCs w:val="28"/>
          <w:lang w:val="ru-RU"/>
        </w:rPr>
        <w:t>65</w:t>
      </w:r>
      <w:r w:rsidRPr="00FE6A4F">
        <w:rPr>
          <w:rFonts w:ascii="Times New Roman" w:hAnsi="Times New Roman"/>
          <w:spacing w:val="2"/>
          <w:sz w:val="28"/>
          <w:szCs w:val="28"/>
        </w:rPr>
        <w:t>%.</w:t>
      </w:r>
    </w:p>
    <w:p w:rsidR="007D5548" w:rsidRDefault="007D5548" w:rsidP="00E809C7">
      <w:pPr>
        <w:pStyle w:val="ad"/>
        <w:spacing w:before="0" w:after="0" w:line="240" w:lineRule="auto"/>
        <w:ind w:left="567" w:firstLine="0"/>
        <w:jc w:val="left"/>
        <w:rPr>
          <w:rFonts w:ascii="Times New Roman" w:hAnsi="Times New Roman"/>
          <w:spacing w:val="2"/>
          <w:sz w:val="28"/>
          <w:szCs w:val="28"/>
        </w:rPr>
      </w:pPr>
      <w:proofErr w:type="spellStart"/>
      <w:r>
        <w:rPr>
          <w:rFonts w:ascii="Times New Roman" w:hAnsi="Times New Roman"/>
          <w:spacing w:val="2"/>
          <w:sz w:val="28"/>
          <w:szCs w:val="28"/>
        </w:rPr>
        <w:t>Дорожная</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разметка</w:t>
      </w:r>
      <w:proofErr w:type="spellEnd"/>
      <w:r>
        <w:rPr>
          <w:rFonts w:ascii="Times New Roman" w:hAnsi="Times New Roman"/>
          <w:spacing w:val="2"/>
          <w:sz w:val="28"/>
          <w:szCs w:val="28"/>
        </w:rPr>
        <w:t xml:space="preserve"> и </w:t>
      </w:r>
      <w:proofErr w:type="spellStart"/>
      <w:r>
        <w:rPr>
          <w:rFonts w:ascii="Times New Roman" w:hAnsi="Times New Roman"/>
          <w:spacing w:val="2"/>
          <w:sz w:val="28"/>
          <w:szCs w:val="28"/>
        </w:rPr>
        <w:t>оснащенность</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дорожными</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знаками</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на</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дорогах</w:t>
      </w:r>
      <w:proofErr w:type="spellEnd"/>
      <w:r>
        <w:rPr>
          <w:rFonts w:ascii="Times New Roman" w:hAnsi="Times New Roman"/>
          <w:spacing w:val="2"/>
          <w:sz w:val="28"/>
          <w:szCs w:val="28"/>
        </w:rPr>
        <w:t xml:space="preserve"> с </w:t>
      </w:r>
      <w:proofErr w:type="spellStart"/>
      <w:r>
        <w:rPr>
          <w:rFonts w:ascii="Times New Roman" w:hAnsi="Times New Roman"/>
          <w:spacing w:val="2"/>
          <w:sz w:val="28"/>
          <w:szCs w:val="28"/>
        </w:rPr>
        <w:t>асфальтобетонным</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покрытием</w:t>
      </w:r>
      <w:proofErr w:type="spellEnd"/>
      <w:r>
        <w:rPr>
          <w:rFonts w:ascii="Times New Roman" w:hAnsi="Times New Roman"/>
          <w:spacing w:val="2"/>
          <w:sz w:val="28"/>
          <w:szCs w:val="28"/>
        </w:rPr>
        <w:t xml:space="preserve"> =</w:t>
      </w:r>
      <w:r w:rsidR="00E020EF" w:rsidRPr="00FE6A4F">
        <w:rPr>
          <w:rFonts w:ascii="Times New Roman" w:hAnsi="Times New Roman"/>
          <w:spacing w:val="2"/>
          <w:sz w:val="28"/>
          <w:szCs w:val="28"/>
          <w:lang w:val="ru-RU"/>
        </w:rPr>
        <w:t>90</w:t>
      </w:r>
      <w:r w:rsidRPr="00FE6A4F">
        <w:rPr>
          <w:rFonts w:ascii="Times New Roman" w:hAnsi="Times New Roman"/>
          <w:spacing w:val="2"/>
          <w:sz w:val="28"/>
          <w:szCs w:val="28"/>
        </w:rPr>
        <w:t>%.</w:t>
      </w:r>
    </w:p>
    <w:p w:rsidR="007D5548" w:rsidRPr="00205601" w:rsidRDefault="007D5548" w:rsidP="00E809C7">
      <w:pPr>
        <w:pStyle w:val="ad"/>
        <w:spacing w:before="0" w:after="0" w:line="240" w:lineRule="auto"/>
        <w:ind w:left="567" w:firstLine="0"/>
        <w:jc w:val="left"/>
        <w:rPr>
          <w:rFonts w:ascii="Times New Roman" w:hAnsi="Times New Roman"/>
          <w:spacing w:val="2"/>
          <w:sz w:val="28"/>
          <w:szCs w:val="28"/>
        </w:rPr>
      </w:pPr>
      <w:r w:rsidRPr="00205601">
        <w:rPr>
          <w:rFonts w:ascii="Times New Roman" w:hAnsi="Times New Roman"/>
          <w:spacing w:val="2"/>
          <w:sz w:val="28"/>
          <w:szCs w:val="28"/>
        </w:rPr>
        <w:t xml:space="preserve">ПКР </w:t>
      </w:r>
      <w:proofErr w:type="spellStart"/>
      <w:r w:rsidRPr="00205601">
        <w:rPr>
          <w:rFonts w:ascii="Times New Roman" w:hAnsi="Times New Roman"/>
          <w:spacing w:val="2"/>
          <w:sz w:val="28"/>
          <w:szCs w:val="28"/>
        </w:rPr>
        <w:t>транспортной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инфраструктуры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предусмотрен</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ряд</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мероприятий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проводимых</w:t>
      </w:r>
      <w:proofErr w:type="spellEnd"/>
      <w:r w:rsidRPr="00205601">
        <w:rPr>
          <w:rFonts w:ascii="Times New Roman" w:hAnsi="Times New Roman"/>
          <w:spacing w:val="2"/>
          <w:sz w:val="28"/>
          <w:szCs w:val="28"/>
        </w:rPr>
        <w:t xml:space="preserve"> с </w:t>
      </w:r>
      <w:proofErr w:type="spellStart"/>
      <w:r w:rsidRPr="00205601">
        <w:rPr>
          <w:rFonts w:ascii="Times New Roman" w:hAnsi="Times New Roman"/>
          <w:spacing w:val="2"/>
          <w:sz w:val="28"/>
          <w:szCs w:val="28"/>
        </w:rPr>
        <w:t>целью</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безопасности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дорожного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движения</w:t>
      </w:r>
      <w:proofErr w:type="spellEnd"/>
      <w:r w:rsidRPr="00205601">
        <w:rPr>
          <w:rFonts w:ascii="Times New Roman" w:hAnsi="Times New Roman"/>
          <w:spacing w:val="2"/>
          <w:sz w:val="28"/>
          <w:szCs w:val="28"/>
        </w:rPr>
        <w:t>:</w:t>
      </w:r>
    </w:p>
    <w:p w:rsidR="007D5548" w:rsidRPr="00205601" w:rsidRDefault="007D5548" w:rsidP="00E809C7">
      <w:pPr>
        <w:pStyle w:val="ad"/>
        <w:numPr>
          <w:ilvl w:val="0"/>
          <w:numId w:val="44"/>
        </w:numPr>
        <w:spacing w:before="0" w:after="0" w:line="240" w:lineRule="auto"/>
        <w:ind w:left="993" w:firstLine="0"/>
        <w:jc w:val="left"/>
        <w:rPr>
          <w:rFonts w:ascii="Times New Roman" w:hAnsi="Times New Roman"/>
          <w:spacing w:val="2"/>
          <w:sz w:val="28"/>
          <w:szCs w:val="28"/>
        </w:rPr>
      </w:pPr>
      <w:proofErr w:type="spellStart"/>
      <w:r w:rsidRPr="00205601">
        <w:rPr>
          <w:rFonts w:ascii="Times New Roman" w:hAnsi="Times New Roman"/>
          <w:spacing w:val="2"/>
          <w:sz w:val="28"/>
          <w:szCs w:val="28"/>
        </w:rPr>
        <w:t>Устройство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тротуарных</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велодорожек</w:t>
      </w:r>
      <w:proofErr w:type="spellEnd"/>
      <w:r w:rsidRPr="00205601">
        <w:rPr>
          <w:rFonts w:ascii="Times New Roman" w:hAnsi="Times New Roman"/>
          <w:spacing w:val="2"/>
          <w:sz w:val="28"/>
          <w:szCs w:val="28"/>
        </w:rPr>
        <w:t>;</w:t>
      </w:r>
    </w:p>
    <w:p w:rsidR="007D5548" w:rsidRPr="00205601" w:rsidRDefault="007D5548" w:rsidP="00E809C7">
      <w:pPr>
        <w:pStyle w:val="ad"/>
        <w:numPr>
          <w:ilvl w:val="0"/>
          <w:numId w:val="44"/>
        </w:numPr>
        <w:spacing w:before="0" w:after="0" w:line="240" w:lineRule="auto"/>
        <w:ind w:left="993" w:firstLine="0"/>
        <w:jc w:val="left"/>
        <w:rPr>
          <w:rFonts w:ascii="Times New Roman" w:hAnsi="Times New Roman"/>
          <w:spacing w:val="2"/>
          <w:sz w:val="28"/>
          <w:szCs w:val="28"/>
        </w:rPr>
      </w:pPr>
      <w:proofErr w:type="spellStart"/>
      <w:r w:rsidRPr="00205601">
        <w:rPr>
          <w:rFonts w:ascii="Times New Roman" w:hAnsi="Times New Roman"/>
          <w:spacing w:val="2"/>
          <w:sz w:val="28"/>
          <w:szCs w:val="28"/>
        </w:rPr>
        <w:t>Нанесение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дорожной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разметки</w:t>
      </w:r>
      <w:proofErr w:type="spellEnd"/>
      <w:r w:rsidRPr="00205601">
        <w:rPr>
          <w:rFonts w:ascii="Times New Roman" w:hAnsi="Times New Roman"/>
          <w:spacing w:val="2"/>
          <w:sz w:val="28"/>
          <w:szCs w:val="28"/>
        </w:rPr>
        <w:t>;</w:t>
      </w:r>
    </w:p>
    <w:p w:rsidR="007D5548" w:rsidRPr="00205601" w:rsidRDefault="007D5548" w:rsidP="00E809C7">
      <w:pPr>
        <w:pStyle w:val="ad"/>
        <w:numPr>
          <w:ilvl w:val="0"/>
          <w:numId w:val="44"/>
        </w:numPr>
        <w:spacing w:before="0" w:after="0" w:line="240" w:lineRule="auto"/>
        <w:ind w:left="993" w:firstLine="0"/>
        <w:jc w:val="left"/>
        <w:rPr>
          <w:rFonts w:ascii="Times New Roman" w:hAnsi="Times New Roman"/>
          <w:spacing w:val="2"/>
          <w:sz w:val="28"/>
          <w:szCs w:val="28"/>
        </w:rPr>
      </w:pPr>
      <w:proofErr w:type="spellStart"/>
      <w:r w:rsidRPr="00205601">
        <w:rPr>
          <w:rFonts w:ascii="Times New Roman" w:hAnsi="Times New Roman"/>
          <w:spacing w:val="2"/>
          <w:sz w:val="28"/>
          <w:szCs w:val="28"/>
        </w:rPr>
        <w:t>Установка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дорожных</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знаков</w:t>
      </w:r>
      <w:proofErr w:type="spellEnd"/>
      <w:r w:rsidRPr="00205601">
        <w:rPr>
          <w:rFonts w:ascii="Times New Roman" w:hAnsi="Times New Roman"/>
          <w:spacing w:val="2"/>
          <w:sz w:val="28"/>
          <w:szCs w:val="28"/>
        </w:rPr>
        <w:t>;</w:t>
      </w:r>
    </w:p>
    <w:p w:rsidR="007D5548" w:rsidRDefault="007D5548" w:rsidP="00E809C7">
      <w:pPr>
        <w:pStyle w:val="ad"/>
        <w:spacing w:before="0" w:after="0" w:line="240" w:lineRule="auto"/>
        <w:ind w:left="567" w:firstLine="0"/>
        <w:jc w:val="left"/>
        <w:rPr>
          <w:rFonts w:ascii="Times New Roman" w:hAnsi="Times New Roman"/>
          <w:spacing w:val="2"/>
          <w:sz w:val="28"/>
          <w:szCs w:val="28"/>
          <w:lang w:val="ru-RU"/>
        </w:rPr>
      </w:pPr>
      <w:r w:rsidRPr="00205601">
        <w:rPr>
          <w:rFonts w:ascii="Times New Roman" w:hAnsi="Times New Roman"/>
          <w:spacing w:val="2"/>
          <w:sz w:val="28"/>
          <w:szCs w:val="28"/>
        </w:rPr>
        <w:t>(</w:t>
      </w:r>
      <w:proofErr w:type="spellStart"/>
      <w:r w:rsidRPr="00205601">
        <w:rPr>
          <w:rFonts w:ascii="Times New Roman" w:hAnsi="Times New Roman"/>
          <w:spacing w:val="2"/>
          <w:sz w:val="28"/>
          <w:szCs w:val="28"/>
        </w:rPr>
        <w:t>нанесение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разметки</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установка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дорожных</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знаков</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учтено</w:t>
      </w:r>
      <w:proofErr w:type="spellEnd"/>
      <w:r w:rsidRPr="00205601">
        <w:rPr>
          <w:rFonts w:ascii="Times New Roman" w:hAnsi="Times New Roman"/>
          <w:spacing w:val="2"/>
          <w:sz w:val="28"/>
          <w:szCs w:val="28"/>
        </w:rPr>
        <w:t xml:space="preserve"> в </w:t>
      </w:r>
      <w:proofErr w:type="spellStart"/>
      <w:r w:rsidRPr="00205601">
        <w:rPr>
          <w:rFonts w:ascii="Times New Roman" w:hAnsi="Times New Roman"/>
          <w:spacing w:val="2"/>
          <w:sz w:val="28"/>
          <w:szCs w:val="28"/>
        </w:rPr>
        <w:t>расценках</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строительство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дорог</w:t>
      </w:r>
      <w:proofErr w:type="spellEnd"/>
      <w:r w:rsidRPr="00205601">
        <w:rPr>
          <w:rFonts w:ascii="Times New Roman" w:hAnsi="Times New Roman"/>
          <w:spacing w:val="2"/>
          <w:sz w:val="28"/>
          <w:szCs w:val="28"/>
        </w:rPr>
        <w:t>)</w:t>
      </w:r>
    </w:p>
    <w:p w:rsidR="00E809C7" w:rsidRPr="00E809C7" w:rsidRDefault="00E809C7" w:rsidP="00E809C7">
      <w:pPr>
        <w:pStyle w:val="ad"/>
        <w:spacing w:before="0" w:after="0" w:line="240" w:lineRule="auto"/>
        <w:ind w:left="567" w:firstLine="0"/>
        <w:jc w:val="left"/>
        <w:rPr>
          <w:rFonts w:ascii="Times New Roman" w:hAnsi="Times New Roman"/>
          <w:spacing w:val="2"/>
          <w:sz w:val="28"/>
          <w:szCs w:val="28"/>
          <w:lang w:val="ru-RU"/>
        </w:rPr>
      </w:pPr>
    </w:p>
    <w:p w:rsidR="00E809C7" w:rsidRPr="00E809C7" w:rsidRDefault="00E809C7" w:rsidP="00E809C7">
      <w:pPr>
        <w:pStyle w:val="ab"/>
        <w:numPr>
          <w:ilvl w:val="0"/>
          <w:numId w:val="56"/>
        </w:numPr>
        <w:jc w:val="center"/>
        <w:rPr>
          <w:b/>
          <w:sz w:val="28"/>
          <w:szCs w:val="28"/>
          <w:lang w:val="ru-RU"/>
        </w:rPr>
      </w:pPr>
      <w:r w:rsidRPr="00E809C7">
        <w:rPr>
          <w:rFonts w:cs="Times New Roman"/>
          <w:b/>
          <w:sz w:val="28"/>
          <w:szCs w:val="28"/>
          <w:lang w:val="ru-RU"/>
        </w:rPr>
        <w:t>Перечень мероприятий (инвестиционных проектов) по проектированию, строительству и реконструкции объектов транспортной инфраструктуры</w:t>
      </w:r>
    </w:p>
    <w:p w:rsidR="00E809C7" w:rsidRPr="00E809C7" w:rsidRDefault="00E809C7" w:rsidP="00E809C7">
      <w:pPr>
        <w:ind w:left="426"/>
        <w:rPr>
          <w:b/>
          <w:sz w:val="28"/>
          <w:szCs w:val="28"/>
          <w:lang w:val="ru-RU"/>
        </w:rPr>
      </w:pPr>
      <w:r w:rsidRPr="00E809C7">
        <w:rPr>
          <w:rFonts w:cs="Times New Roman"/>
          <w:b/>
          <w:sz w:val="28"/>
          <w:szCs w:val="28"/>
          <w:lang w:val="ru-RU"/>
        </w:rPr>
        <w:t xml:space="preserve"> </w:t>
      </w:r>
    </w:p>
    <w:p w:rsidR="007D5548" w:rsidRDefault="007D5548" w:rsidP="00E809C7">
      <w:pPr>
        <w:pStyle w:val="ab"/>
        <w:ind w:left="786"/>
        <w:jc w:val="center"/>
        <w:rPr>
          <w:rFonts w:cs="Times New Roman"/>
          <w:b/>
          <w:sz w:val="28"/>
          <w:szCs w:val="28"/>
          <w:lang w:val="ru-RU"/>
        </w:rPr>
      </w:pPr>
      <w:r w:rsidRPr="00E809C7">
        <w:rPr>
          <w:rFonts w:cs="Times New Roman"/>
          <w:b/>
          <w:sz w:val="28"/>
          <w:szCs w:val="28"/>
          <w:lang w:val="ru-RU"/>
        </w:rPr>
        <w:t>Перечень программных мероприятий</w:t>
      </w:r>
    </w:p>
    <w:p w:rsidR="00E809C7" w:rsidRPr="001C7AE9" w:rsidRDefault="000022F2" w:rsidP="001C7AE9">
      <w:pPr>
        <w:pStyle w:val="ab"/>
        <w:ind w:left="786"/>
        <w:jc w:val="right"/>
        <w:rPr>
          <w:i/>
          <w:lang w:val="ru-RU"/>
        </w:rPr>
      </w:pPr>
      <w:r>
        <w:rPr>
          <w:i/>
          <w:lang w:val="ru-RU"/>
        </w:rPr>
        <w:t>Таблица 16</w:t>
      </w:r>
    </w:p>
    <w:tbl>
      <w:tblPr>
        <w:tblW w:w="9256" w:type="dxa"/>
        <w:tblInd w:w="383" w:type="dxa"/>
        <w:tblLayout w:type="fixed"/>
        <w:tblLook w:val="00A0" w:firstRow="1" w:lastRow="0" w:firstColumn="1" w:lastColumn="0" w:noHBand="0" w:noVBand="0"/>
      </w:tblPr>
      <w:tblGrid>
        <w:gridCol w:w="1218"/>
        <w:gridCol w:w="4465"/>
        <w:gridCol w:w="3573"/>
      </w:tblGrid>
      <w:tr w:rsidR="007D5548" w:rsidRPr="00C271A1" w:rsidTr="00483A9D">
        <w:trPr>
          <w:trHeight w:val="781"/>
        </w:trPr>
        <w:tc>
          <w:tcPr>
            <w:tcW w:w="1218" w:type="dxa"/>
            <w:tcBorders>
              <w:top w:val="single" w:sz="8" w:space="0" w:color="auto"/>
              <w:left w:val="single" w:sz="8" w:space="0" w:color="auto"/>
              <w:bottom w:val="single" w:sz="8"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bCs/>
                <w:kern w:val="0"/>
                <w:lang w:val="ru-RU" w:eastAsia="ru-RU" w:bidi="ar-SA"/>
              </w:rPr>
            </w:pPr>
            <w:r w:rsidRPr="000E1854">
              <w:rPr>
                <w:rFonts w:cs="Times New Roman"/>
                <w:b/>
                <w:bCs/>
                <w:kern w:val="0"/>
                <w:lang w:val="ru-RU" w:eastAsia="ru-RU" w:bidi="ar-SA"/>
              </w:rPr>
              <w:t xml:space="preserve">№ </w:t>
            </w:r>
            <w:proofErr w:type="spellStart"/>
            <w:r w:rsidRPr="000E1854">
              <w:rPr>
                <w:rFonts w:cs="Times New Roman"/>
                <w:b/>
                <w:bCs/>
                <w:kern w:val="0"/>
                <w:lang w:val="ru-RU" w:eastAsia="ru-RU" w:bidi="ar-SA"/>
              </w:rPr>
              <w:t>пп</w:t>
            </w:r>
            <w:proofErr w:type="spellEnd"/>
          </w:p>
        </w:tc>
        <w:tc>
          <w:tcPr>
            <w:tcW w:w="4465" w:type="dxa"/>
            <w:tcBorders>
              <w:top w:val="single" w:sz="8" w:space="0" w:color="auto"/>
              <w:left w:val="nil"/>
              <w:bottom w:val="single" w:sz="8"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bCs/>
                <w:kern w:val="0"/>
                <w:lang w:val="ru-RU" w:eastAsia="ru-RU" w:bidi="ar-SA"/>
              </w:rPr>
            </w:pPr>
            <w:r w:rsidRPr="000E1854">
              <w:rPr>
                <w:rFonts w:cs="Times New Roman"/>
                <w:b/>
                <w:kern w:val="0"/>
                <w:lang w:val="ru-RU" w:bidi="ar-SA"/>
              </w:rPr>
              <w:t>Программные мероприятия</w:t>
            </w:r>
          </w:p>
        </w:tc>
        <w:tc>
          <w:tcPr>
            <w:tcW w:w="3573" w:type="dxa"/>
            <w:tcBorders>
              <w:top w:val="single" w:sz="8" w:space="0" w:color="auto"/>
              <w:left w:val="nil"/>
              <w:bottom w:val="single" w:sz="8"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bCs/>
                <w:kern w:val="0"/>
                <w:lang w:val="ru-RU" w:eastAsia="ru-RU" w:bidi="ar-SA"/>
              </w:rPr>
            </w:pPr>
            <w:r w:rsidRPr="000E1854">
              <w:rPr>
                <w:rFonts w:cs="Times New Roman"/>
                <w:b/>
                <w:bCs/>
                <w:kern w:val="0"/>
                <w:lang w:val="ru-RU" w:eastAsia="ru-RU" w:bidi="ar-SA"/>
              </w:rPr>
              <w:t>Примечание</w:t>
            </w:r>
          </w:p>
        </w:tc>
      </w:tr>
      <w:tr w:rsidR="007D5548" w:rsidRPr="00C271A1" w:rsidTr="00483A9D">
        <w:trPr>
          <w:trHeight w:val="382"/>
        </w:trPr>
        <w:tc>
          <w:tcPr>
            <w:tcW w:w="1218" w:type="dxa"/>
            <w:tcBorders>
              <w:top w:val="nil"/>
              <w:left w:val="single" w:sz="8" w:space="0" w:color="auto"/>
              <w:bottom w:val="single" w:sz="4" w:space="0" w:color="auto"/>
              <w:right w:val="single" w:sz="4" w:space="0" w:color="auto"/>
            </w:tcBorders>
            <w:vAlign w:val="center"/>
          </w:tcPr>
          <w:p w:rsidR="007D5548" w:rsidRPr="000E1854" w:rsidRDefault="007D5548" w:rsidP="001F62E7">
            <w:pPr>
              <w:pStyle w:val="ab"/>
              <w:widowControl/>
              <w:suppressAutoHyphens w:val="0"/>
              <w:autoSpaceDN/>
              <w:jc w:val="center"/>
              <w:textAlignment w:val="auto"/>
              <w:rPr>
                <w:rFonts w:cs="Times New Roman"/>
                <w:b/>
                <w:bCs/>
                <w:kern w:val="0"/>
                <w:lang w:val="ru-RU" w:eastAsia="ru-RU" w:bidi="ar-SA"/>
              </w:rPr>
            </w:pPr>
            <w:r w:rsidRPr="000E1854">
              <w:rPr>
                <w:rFonts w:cs="Times New Roman"/>
                <w:b/>
                <w:bCs/>
                <w:kern w:val="0"/>
                <w:lang w:val="ru-RU" w:eastAsia="ru-RU" w:bidi="ar-SA"/>
              </w:rPr>
              <w:t>1</w:t>
            </w:r>
          </w:p>
        </w:tc>
        <w:tc>
          <w:tcPr>
            <w:tcW w:w="4465" w:type="dxa"/>
            <w:tcBorders>
              <w:top w:val="nil"/>
              <w:left w:val="nil"/>
              <w:bottom w:val="single" w:sz="4"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bCs/>
                <w:kern w:val="0"/>
                <w:lang w:val="ru-RU" w:eastAsia="ru-RU" w:bidi="ar-SA"/>
              </w:rPr>
            </w:pPr>
            <w:r w:rsidRPr="000E1854">
              <w:rPr>
                <w:rFonts w:cs="Times New Roman"/>
                <w:b/>
                <w:bCs/>
                <w:kern w:val="0"/>
                <w:lang w:val="ru-RU" w:eastAsia="ru-RU" w:bidi="ar-SA"/>
              </w:rPr>
              <w:t>2</w:t>
            </w:r>
          </w:p>
        </w:tc>
        <w:tc>
          <w:tcPr>
            <w:tcW w:w="3573" w:type="dxa"/>
            <w:tcBorders>
              <w:top w:val="nil"/>
              <w:left w:val="nil"/>
              <w:bottom w:val="single" w:sz="4"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bCs/>
                <w:kern w:val="0"/>
                <w:lang w:val="ru-RU" w:eastAsia="ru-RU" w:bidi="ar-SA"/>
              </w:rPr>
            </w:pPr>
            <w:r>
              <w:rPr>
                <w:rFonts w:cs="Times New Roman"/>
                <w:b/>
                <w:bCs/>
                <w:kern w:val="0"/>
                <w:lang w:val="ru-RU" w:eastAsia="ru-RU" w:bidi="ar-SA"/>
              </w:rPr>
              <w:t>3</w:t>
            </w:r>
          </w:p>
        </w:tc>
      </w:tr>
      <w:tr w:rsidR="007D5548" w:rsidRPr="00C271A1" w:rsidTr="00483A9D">
        <w:trPr>
          <w:trHeight w:val="382"/>
        </w:trPr>
        <w:tc>
          <w:tcPr>
            <w:tcW w:w="9256" w:type="dxa"/>
            <w:gridSpan w:val="3"/>
            <w:tcBorders>
              <w:top w:val="nil"/>
              <w:left w:val="single" w:sz="8" w:space="0" w:color="auto"/>
              <w:bottom w:val="single" w:sz="4"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kern w:val="0"/>
                <w:lang w:val="ru-RU" w:bidi="ar-SA"/>
              </w:rPr>
            </w:pPr>
            <w:r w:rsidRPr="000E1854">
              <w:rPr>
                <w:rFonts w:cs="Times New Roman"/>
                <w:b/>
                <w:kern w:val="0"/>
                <w:lang w:val="ru-RU" w:bidi="ar-SA"/>
              </w:rPr>
              <w:t>Строительство</w:t>
            </w:r>
          </w:p>
        </w:tc>
      </w:tr>
      <w:tr w:rsidR="007D5548" w:rsidRPr="00C271A1" w:rsidTr="00483A9D">
        <w:trPr>
          <w:trHeight w:val="382"/>
        </w:trPr>
        <w:tc>
          <w:tcPr>
            <w:tcW w:w="1218" w:type="dxa"/>
            <w:tcBorders>
              <w:top w:val="nil"/>
              <w:left w:val="single" w:sz="8" w:space="0" w:color="auto"/>
              <w:bottom w:val="single" w:sz="4" w:space="0" w:color="auto"/>
              <w:right w:val="single" w:sz="4" w:space="0" w:color="auto"/>
            </w:tcBorders>
            <w:noWrap/>
            <w:vAlign w:val="center"/>
          </w:tcPr>
          <w:p w:rsidR="007D5548" w:rsidRPr="000E1854" w:rsidRDefault="007D5548" w:rsidP="001F62E7">
            <w:pPr>
              <w:pStyle w:val="ab"/>
              <w:widowControl/>
              <w:numPr>
                <w:ilvl w:val="0"/>
                <w:numId w:val="34"/>
              </w:numPr>
              <w:suppressAutoHyphens w:val="0"/>
              <w:autoSpaceDN/>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556A73" w:rsidRDefault="007D5548" w:rsidP="001F62E7">
            <w:pPr>
              <w:widowControl/>
              <w:suppressAutoHyphens w:val="0"/>
              <w:autoSpaceDN/>
              <w:jc w:val="center"/>
              <w:textAlignment w:val="auto"/>
              <w:rPr>
                <w:rFonts w:cs="Times New Roman"/>
                <w:kern w:val="0"/>
                <w:lang w:val="ru-RU" w:eastAsia="ru-RU" w:bidi="ar-SA"/>
              </w:rPr>
            </w:pPr>
            <w:r w:rsidRPr="00C271A1">
              <w:rPr>
                <w:rFonts w:cs="Times New Roman"/>
                <w:kern w:val="0"/>
                <w:lang w:val="ru-RU" w:eastAsia="ru-RU" w:bidi="ar-SA"/>
              </w:rPr>
              <w:t xml:space="preserve">Устройство твёрдого покрытия </w:t>
            </w:r>
            <w:proofErr w:type="gramStart"/>
            <w:r w:rsidRPr="00C271A1">
              <w:rPr>
                <w:rFonts w:cs="Times New Roman"/>
                <w:kern w:val="0"/>
                <w:lang w:val="ru-RU" w:eastAsia="ru-RU" w:bidi="ar-SA"/>
              </w:rPr>
              <w:t>на</w:t>
            </w:r>
            <w:proofErr w:type="gramEnd"/>
            <w:r w:rsidRPr="00C271A1">
              <w:rPr>
                <w:rFonts w:cs="Times New Roman"/>
                <w:kern w:val="0"/>
                <w:lang w:val="ru-RU" w:eastAsia="ru-RU" w:bidi="ar-SA"/>
              </w:rPr>
              <w:t xml:space="preserve"> </w:t>
            </w:r>
          </w:p>
          <w:p w:rsidR="007D5548" w:rsidRPr="000E1854" w:rsidRDefault="007D5548" w:rsidP="001F62E7">
            <w:pPr>
              <w:widowControl/>
              <w:suppressAutoHyphens w:val="0"/>
              <w:autoSpaceDN/>
              <w:jc w:val="center"/>
              <w:textAlignment w:val="auto"/>
              <w:rPr>
                <w:rFonts w:cs="Times New Roman"/>
                <w:kern w:val="0"/>
                <w:lang w:val="ru-RU" w:eastAsia="ru-RU" w:bidi="ar-SA"/>
              </w:rPr>
            </w:pPr>
            <w:proofErr w:type="gramStart"/>
            <w:r w:rsidRPr="00C271A1">
              <w:rPr>
                <w:rFonts w:cs="Times New Roman"/>
                <w:kern w:val="0"/>
                <w:lang w:val="ru-RU" w:eastAsia="ru-RU" w:bidi="ar-SA"/>
              </w:rPr>
              <w:t>дорогах</w:t>
            </w:r>
            <w:proofErr w:type="gramEnd"/>
            <w:r>
              <w:rPr>
                <w:rFonts w:cs="Times New Roman"/>
                <w:kern w:val="0"/>
                <w:lang w:val="ru-RU" w:eastAsia="ru-RU" w:bidi="ar-SA"/>
              </w:rPr>
              <w:t xml:space="preserve"> жилой застройки</w:t>
            </w:r>
          </w:p>
        </w:tc>
        <w:tc>
          <w:tcPr>
            <w:tcW w:w="3573" w:type="dxa"/>
            <w:tcBorders>
              <w:top w:val="nil"/>
              <w:left w:val="nil"/>
              <w:bottom w:val="single" w:sz="4" w:space="0" w:color="auto"/>
              <w:right w:val="single" w:sz="4" w:space="0" w:color="auto"/>
            </w:tcBorders>
            <w:vAlign w:val="center"/>
          </w:tcPr>
          <w:p w:rsidR="007D5548" w:rsidRPr="009A0283" w:rsidRDefault="007D5548" w:rsidP="001F62E7">
            <w:pPr>
              <w:jc w:val="center"/>
              <w:rPr>
                <w:rFonts w:cs="Times New Roman"/>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r w:rsidR="007D5548" w:rsidRPr="00C271A1" w:rsidTr="00483A9D">
        <w:trPr>
          <w:trHeight w:val="382"/>
        </w:trPr>
        <w:tc>
          <w:tcPr>
            <w:tcW w:w="1218" w:type="dxa"/>
            <w:tcBorders>
              <w:top w:val="nil"/>
              <w:left w:val="single" w:sz="8" w:space="0" w:color="auto"/>
              <w:bottom w:val="single" w:sz="4" w:space="0" w:color="auto"/>
              <w:right w:val="single" w:sz="4" w:space="0" w:color="auto"/>
            </w:tcBorders>
            <w:noWrap/>
            <w:vAlign w:val="center"/>
          </w:tcPr>
          <w:p w:rsidR="007D5548" w:rsidRPr="000E1854" w:rsidRDefault="007D5548" w:rsidP="001F62E7">
            <w:pPr>
              <w:pStyle w:val="ab"/>
              <w:widowControl/>
              <w:numPr>
                <w:ilvl w:val="0"/>
                <w:numId w:val="34"/>
              </w:numPr>
              <w:suppressAutoHyphens w:val="0"/>
              <w:autoSpaceDN/>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7D5548" w:rsidRPr="000E1854" w:rsidRDefault="007D5548" w:rsidP="001F62E7">
            <w:pPr>
              <w:widowControl/>
              <w:suppressAutoHyphens w:val="0"/>
              <w:autoSpaceDN/>
              <w:jc w:val="center"/>
              <w:textAlignment w:val="auto"/>
              <w:rPr>
                <w:rFonts w:cs="Times New Roman"/>
                <w:kern w:val="0"/>
                <w:lang w:val="ru-RU" w:eastAsia="ru-RU" w:bidi="ar-SA"/>
              </w:rPr>
            </w:pPr>
            <w:r w:rsidRPr="000E1854">
              <w:rPr>
                <w:rFonts w:cs="Times New Roman"/>
                <w:kern w:val="0"/>
                <w:lang w:val="ru-RU" w:eastAsia="ru-RU" w:bidi="ar-SA"/>
              </w:rPr>
              <w:t>Устройство велодорожек</w:t>
            </w:r>
          </w:p>
        </w:tc>
        <w:tc>
          <w:tcPr>
            <w:tcW w:w="3573" w:type="dxa"/>
            <w:tcBorders>
              <w:top w:val="nil"/>
              <w:left w:val="nil"/>
              <w:bottom w:val="single" w:sz="4" w:space="0" w:color="auto"/>
              <w:right w:val="single" w:sz="4" w:space="0" w:color="auto"/>
            </w:tcBorders>
            <w:vAlign w:val="center"/>
          </w:tcPr>
          <w:p w:rsidR="007D5548" w:rsidRPr="009A0283" w:rsidRDefault="007D5548" w:rsidP="001F62E7">
            <w:pPr>
              <w:jc w:val="center"/>
              <w:rPr>
                <w:rFonts w:cs="Times New Roman"/>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r w:rsidR="007D5548" w:rsidRPr="00C271A1" w:rsidTr="00483A9D">
        <w:trPr>
          <w:trHeight w:val="382"/>
        </w:trPr>
        <w:tc>
          <w:tcPr>
            <w:tcW w:w="1218" w:type="dxa"/>
            <w:tcBorders>
              <w:top w:val="nil"/>
              <w:left w:val="single" w:sz="8" w:space="0" w:color="auto"/>
              <w:bottom w:val="single" w:sz="4" w:space="0" w:color="auto"/>
              <w:right w:val="single" w:sz="4" w:space="0" w:color="auto"/>
            </w:tcBorders>
            <w:noWrap/>
            <w:vAlign w:val="center"/>
          </w:tcPr>
          <w:p w:rsidR="007D5548" w:rsidRPr="000E1854" w:rsidRDefault="007D5548" w:rsidP="001F62E7">
            <w:pPr>
              <w:pStyle w:val="ab"/>
              <w:widowControl/>
              <w:numPr>
                <w:ilvl w:val="0"/>
                <w:numId w:val="34"/>
              </w:numPr>
              <w:suppressAutoHyphens w:val="0"/>
              <w:autoSpaceDN/>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7D5548" w:rsidRPr="000E1854" w:rsidRDefault="007D5548" w:rsidP="001F62E7">
            <w:pPr>
              <w:widowControl/>
              <w:suppressAutoHyphens w:val="0"/>
              <w:autoSpaceDN/>
              <w:jc w:val="center"/>
              <w:textAlignment w:val="auto"/>
              <w:rPr>
                <w:rFonts w:cs="Times New Roman"/>
                <w:kern w:val="0"/>
                <w:lang w:val="ru-RU" w:eastAsia="ru-RU" w:bidi="ar-SA"/>
              </w:rPr>
            </w:pPr>
            <w:r w:rsidRPr="000E1854">
              <w:rPr>
                <w:rFonts w:cs="Times New Roman"/>
                <w:kern w:val="0"/>
                <w:lang w:val="ru-RU" w:eastAsia="ru-RU" w:bidi="ar-SA"/>
              </w:rPr>
              <w:t>Устройство тротуаров</w:t>
            </w:r>
          </w:p>
        </w:tc>
        <w:tc>
          <w:tcPr>
            <w:tcW w:w="3573" w:type="dxa"/>
            <w:tcBorders>
              <w:top w:val="nil"/>
              <w:left w:val="nil"/>
              <w:bottom w:val="single" w:sz="4" w:space="0" w:color="auto"/>
              <w:right w:val="single" w:sz="4" w:space="0" w:color="auto"/>
            </w:tcBorders>
            <w:vAlign w:val="center"/>
          </w:tcPr>
          <w:p w:rsidR="007D5548" w:rsidRDefault="007D5548" w:rsidP="001F62E7">
            <w:pPr>
              <w:jc w:val="center"/>
            </w:pPr>
            <w:r w:rsidRPr="00C75178">
              <w:rPr>
                <w:rFonts w:cs="Times New Roman"/>
                <w:kern w:val="0"/>
                <w:lang w:val="ru-RU" w:eastAsia="ru-RU" w:bidi="ar-SA"/>
              </w:rPr>
              <w:t>Рассматривается как эффективный</w:t>
            </w:r>
          </w:p>
        </w:tc>
      </w:tr>
      <w:tr w:rsidR="007D5548" w:rsidRPr="00C271A1" w:rsidTr="00483A9D">
        <w:trPr>
          <w:trHeight w:val="382"/>
        </w:trPr>
        <w:tc>
          <w:tcPr>
            <w:tcW w:w="1218" w:type="dxa"/>
            <w:tcBorders>
              <w:top w:val="nil"/>
              <w:left w:val="single" w:sz="8" w:space="0" w:color="auto"/>
              <w:bottom w:val="single" w:sz="4" w:space="0" w:color="auto"/>
              <w:right w:val="single" w:sz="4" w:space="0" w:color="auto"/>
            </w:tcBorders>
            <w:noWrap/>
            <w:vAlign w:val="center"/>
          </w:tcPr>
          <w:p w:rsidR="007D5548" w:rsidRPr="000E1854" w:rsidRDefault="007D5548" w:rsidP="001F62E7">
            <w:pPr>
              <w:pStyle w:val="ab"/>
              <w:widowControl/>
              <w:numPr>
                <w:ilvl w:val="0"/>
                <w:numId w:val="34"/>
              </w:numPr>
              <w:suppressAutoHyphens w:val="0"/>
              <w:autoSpaceDN/>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7D5548" w:rsidRDefault="007D5548" w:rsidP="001F62E7">
            <w:pPr>
              <w:widowControl/>
              <w:suppressAutoHyphens w:val="0"/>
              <w:autoSpaceDN/>
              <w:jc w:val="center"/>
              <w:textAlignment w:val="auto"/>
              <w:rPr>
                <w:rFonts w:cs="Times New Roman"/>
                <w:kern w:val="0"/>
                <w:lang w:val="ru-RU" w:eastAsia="ru-RU" w:bidi="ar-SA"/>
              </w:rPr>
            </w:pPr>
            <w:r w:rsidRPr="000E1854">
              <w:rPr>
                <w:rFonts w:cs="Times New Roman"/>
                <w:kern w:val="0"/>
                <w:lang w:val="ru-RU" w:eastAsia="ru-RU" w:bidi="ar-SA"/>
              </w:rPr>
              <w:t xml:space="preserve">Строительство транспортно-логистического </w:t>
            </w:r>
            <w:proofErr w:type="spellStart"/>
            <w:r w:rsidRPr="000E1854">
              <w:rPr>
                <w:rFonts w:cs="Times New Roman"/>
                <w:kern w:val="0"/>
                <w:lang w:val="ru-RU" w:eastAsia="ru-RU" w:bidi="ar-SA"/>
              </w:rPr>
              <w:t>компл</w:t>
            </w:r>
            <w:proofErr w:type="spellEnd"/>
            <w:r w:rsidRPr="000E1854">
              <w:rPr>
                <w:rFonts w:cs="Times New Roman"/>
                <w:kern w:val="0"/>
                <w:lang w:val="ru-RU" w:eastAsia="ru-RU" w:bidi="ar-SA"/>
              </w:rPr>
              <w:t>.</w:t>
            </w:r>
          </w:p>
          <w:p w:rsidR="007D5548" w:rsidRPr="000E1854" w:rsidRDefault="007D5548" w:rsidP="001F62E7">
            <w:pPr>
              <w:widowControl/>
              <w:suppressAutoHyphens w:val="0"/>
              <w:autoSpaceDN/>
              <w:jc w:val="center"/>
              <w:textAlignment w:val="auto"/>
              <w:rPr>
                <w:rFonts w:cs="Times New Roman"/>
                <w:kern w:val="0"/>
                <w:lang w:val="ru-RU" w:eastAsia="ru-RU" w:bidi="ar-SA"/>
              </w:rPr>
            </w:pPr>
            <w:r>
              <w:rPr>
                <w:rFonts w:cs="Times New Roman"/>
                <w:kern w:val="0"/>
                <w:lang w:val="ru-RU" w:eastAsia="ru-RU" w:bidi="ar-SA"/>
              </w:rPr>
              <w:t>Строительство СТО и автостоянки.</w:t>
            </w:r>
          </w:p>
        </w:tc>
        <w:tc>
          <w:tcPr>
            <w:tcW w:w="3573" w:type="dxa"/>
            <w:tcBorders>
              <w:top w:val="nil"/>
              <w:left w:val="nil"/>
              <w:bottom w:val="single" w:sz="4"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kern w:val="0"/>
                <w:lang w:val="ru-RU" w:eastAsia="ru-RU" w:bidi="ar-SA"/>
              </w:rPr>
            </w:pPr>
            <w:r>
              <w:rPr>
                <w:rFonts w:cs="Times New Roman"/>
                <w:kern w:val="0"/>
                <w:lang w:val="ru-RU" w:eastAsia="ru-RU" w:bidi="ar-SA"/>
              </w:rPr>
              <w:t xml:space="preserve">Расчет произведен </w:t>
            </w:r>
            <w:r w:rsidRPr="000E1854">
              <w:rPr>
                <w:rFonts w:cs="Times New Roman"/>
                <w:kern w:val="0"/>
                <w:lang w:val="ru-RU" w:eastAsia="ru-RU" w:bidi="ar-SA"/>
              </w:rPr>
              <w:t>в</w:t>
            </w:r>
            <w:r>
              <w:rPr>
                <w:rFonts w:cs="Times New Roman"/>
                <w:kern w:val="0"/>
                <w:lang w:val="ru-RU" w:eastAsia="ru-RU" w:bidi="ar-SA"/>
              </w:rPr>
              <w:t xml:space="preserve"> </w:t>
            </w:r>
            <w:r w:rsidRPr="00934DCF">
              <w:rPr>
                <w:rFonts w:cs="Times New Roman"/>
                <w:kern w:val="0"/>
                <w:lang w:val="ru-RU" w:eastAsia="ru-RU" w:bidi="ar-SA"/>
              </w:rPr>
              <w:t>ПКР соц</w:t>
            </w:r>
            <w:r w:rsidRPr="00934DCF">
              <w:rPr>
                <w:rFonts w:cs="Times New Roman"/>
                <w:kern w:val="0"/>
                <w:lang w:val="ru-RU" w:eastAsia="ru-RU" w:bidi="ar-SA"/>
              </w:rPr>
              <w:t>и</w:t>
            </w:r>
            <w:r w:rsidRPr="00934DCF">
              <w:rPr>
                <w:rFonts w:cs="Times New Roman"/>
                <w:kern w:val="0"/>
                <w:lang w:val="ru-RU" w:eastAsia="ru-RU" w:bidi="ar-SA"/>
              </w:rPr>
              <w:t>альной инфраструктуры</w:t>
            </w:r>
            <w:r>
              <w:rPr>
                <w:rFonts w:cs="Times New Roman"/>
                <w:kern w:val="0"/>
                <w:lang w:val="ru-RU" w:eastAsia="ru-RU" w:bidi="ar-SA"/>
              </w:rPr>
              <w:t>, в</w:t>
            </w:r>
            <w:r w:rsidRPr="000E1854">
              <w:rPr>
                <w:rFonts w:cs="Times New Roman"/>
                <w:kern w:val="0"/>
                <w:lang w:val="ru-RU" w:eastAsia="ru-RU" w:bidi="ar-SA"/>
              </w:rPr>
              <w:t xml:space="preserve"> </w:t>
            </w:r>
            <w:r w:rsidRPr="00934DCF">
              <w:rPr>
                <w:rFonts w:cs="Times New Roman"/>
                <w:kern w:val="0"/>
                <w:lang w:val="ru-RU" w:eastAsia="ru-RU" w:bidi="ar-SA"/>
              </w:rPr>
              <w:t>ра</w:t>
            </w:r>
            <w:r w:rsidRPr="00934DCF">
              <w:rPr>
                <w:rFonts w:cs="Times New Roman"/>
                <w:kern w:val="0"/>
                <w:lang w:val="ru-RU" w:eastAsia="ru-RU" w:bidi="ar-SA"/>
              </w:rPr>
              <w:t>з</w:t>
            </w:r>
            <w:r w:rsidRPr="00934DCF">
              <w:rPr>
                <w:rFonts w:cs="Times New Roman"/>
                <w:kern w:val="0"/>
                <w:lang w:val="ru-RU" w:eastAsia="ru-RU" w:bidi="ar-SA"/>
              </w:rPr>
              <w:t>деле «</w:t>
            </w:r>
            <w:r w:rsidRPr="00C17D56">
              <w:rPr>
                <w:rFonts w:cs="Times New Roman"/>
                <w:kern w:val="0"/>
                <w:lang w:val="ru-RU" w:eastAsia="ru-RU" w:bidi="ar-SA"/>
              </w:rPr>
              <w:t>Объекты транспортн</w:t>
            </w:r>
            <w:proofErr w:type="gramStart"/>
            <w:r w:rsidRPr="00C17D56">
              <w:rPr>
                <w:rFonts w:cs="Times New Roman"/>
                <w:kern w:val="0"/>
                <w:lang w:val="ru-RU" w:eastAsia="ru-RU" w:bidi="ar-SA"/>
              </w:rPr>
              <w:t>о-</w:t>
            </w:r>
            <w:proofErr w:type="gramEnd"/>
            <w:r w:rsidRPr="00C17D56">
              <w:rPr>
                <w:rFonts w:cs="Times New Roman"/>
                <w:kern w:val="0"/>
                <w:lang w:val="ru-RU" w:eastAsia="ru-RU" w:bidi="ar-SA"/>
              </w:rPr>
              <w:t xml:space="preserve"> логистических комплексов и придорожного сервиса</w:t>
            </w:r>
            <w:r w:rsidRPr="00934DCF">
              <w:rPr>
                <w:rFonts w:cs="Times New Roman"/>
                <w:kern w:val="0"/>
                <w:lang w:val="ru-RU" w:eastAsia="ru-RU" w:bidi="ar-SA"/>
              </w:rPr>
              <w:t>»</w:t>
            </w:r>
          </w:p>
        </w:tc>
      </w:tr>
      <w:tr w:rsidR="007D5548" w:rsidRPr="00C271A1" w:rsidTr="00483A9D">
        <w:trPr>
          <w:trHeight w:val="382"/>
        </w:trPr>
        <w:tc>
          <w:tcPr>
            <w:tcW w:w="9256" w:type="dxa"/>
            <w:gridSpan w:val="3"/>
            <w:tcBorders>
              <w:top w:val="nil"/>
              <w:left w:val="single" w:sz="8" w:space="0" w:color="auto"/>
              <w:bottom w:val="single" w:sz="4" w:space="0" w:color="auto"/>
              <w:right w:val="single" w:sz="4" w:space="0" w:color="auto"/>
            </w:tcBorders>
            <w:vAlign w:val="center"/>
          </w:tcPr>
          <w:p w:rsidR="007D5548" w:rsidRPr="000E1854" w:rsidRDefault="007D5548" w:rsidP="001F62E7">
            <w:pPr>
              <w:jc w:val="center"/>
              <w:rPr>
                <w:rFonts w:cs="Times New Roman"/>
                <w:b/>
                <w:kern w:val="0"/>
                <w:lang w:val="ru-RU" w:bidi="ar-SA"/>
              </w:rPr>
            </w:pPr>
            <w:r w:rsidRPr="000E1854">
              <w:rPr>
                <w:rFonts w:cs="Times New Roman"/>
                <w:b/>
                <w:kern w:val="0"/>
                <w:lang w:val="ru-RU" w:bidi="ar-SA"/>
              </w:rPr>
              <w:lastRenderedPageBreak/>
              <w:t>Реконструкция</w:t>
            </w:r>
          </w:p>
        </w:tc>
      </w:tr>
      <w:tr w:rsidR="007D5548" w:rsidRPr="00C271A1" w:rsidTr="00483A9D">
        <w:trPr>
          <w:trHeight w:val="763"/>
        </w:trPr>
        <w:tc>
          <w:tcPr>
            <w:tcW w:w="1218" w:type="dxa"/>
            <w:tcBorders>
              <w:top w:val="nil"/>
              <w:left w:val="single" w:sz="8" w:space="0" w:color="auto"/>
              <w:bottom w:val="single" w:sz="4" w:space="0" w:color="auto"/>
              <w:right w:val="single" w:sz="4" w:space="0" w:color="auto"/>
            </w:tcBorders>
            <w:noWrap/>
            <w:vAlign w:val="center"/>
          </w:tcPr>
          <w:p w:rsidR="007D5548" w:rsidRPr="000E1854" w:rsidRDefault="007D5548" w:rsidP="001F62E7">
            <w:pPr>
              <w:pStyle w:val="ab"/>
              <w:widowControl/>
              <w:numPr>
                <w:ilvl w:val="0"/>
                <w:numId w:val="34"/>
              </w:numPr>
              <w:suppressAutoHyphens w:val="0"/>
              <w:autoSpaceDN/>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kern w:val="0"/>
                <w:lang w:val="ru-RU" w:eastAsia="ru-RU" w:bidi="ar-SA"/>
              </w:rPr>
            </w:pPr>
            <w:r w:rsidRPr="000E1854">
              <w:rPr>
                <w:rFonts w:cs="Times New Roman"/>
                <w:kern w:val="0"/>
                <w:lang w:val="ru-RU" w:eastAsia="ru-RU" w:bidi="ar-SA"/>
              </w:rPr>
              <w:t>Реконструкция, усовершенствование п</w:t>
            </w:r>
            <w:r w:rsidRPr="000E1854">
              <w:rPr>
                <w:rFonts w:cs="Times New Roman"/>
                <w:kern w:val="0"/>
                <w:lang w:val="ru-RU" w:eastAsia="ru-RU" w:bidi="ar-SA"/>
              </w:rPr>
              <w:t>о</w:t>
            </w:r>
            <w:r w:rsidRPr="000E1854">
              <w:rPr>
                <w:rFonts w:cs="Times New Roman"/>
                <w:kern w:val="0"/>
                <w:lang w:val="ru-RU" w:eastAsia="ru-RU" w:bidi="ar-SA"/>
              </w:rPr>
              <w:t>крытий существующих жилых улиц</w:t>
            </w:r>
          </w:p>
        </w:tc>
        <w:tc>
          <w:tcPr>
            <w:tcW w:w="3573" w:type="dxa"/>
            <w:tcBorders>
              <w:top w:val="nil"/>
              <w:left w:val="nil"/>
              <w:bottom w:val="single" w:sz="4" w:space="0" w:color="auto"/>
              <w:right w:val="single" w:sz="4" w:space="0" w:color="auto"/>
            </w:tcBorders>
            <w:vAlign w:val="center"/>
          </w:tcPr>
          <w:p w:rsidR="007D5548" w:rsidRPr="000E1854" w:rsidRDefault="007D5548" w:rsidP="001F62E7">
            <w:pPr>
              <w:jc w:val="center"/>
              <w:rPr>
                <w:rFonts w:cs="Times New Roman"/>
                <w:b/>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bl>
    <w:p w:rsidR="00C522FD" w:rsidRDefault="00C522FD" w:rsidP="001F62E7">
      <w:pPr>
        <w:pStyle w:val="ab"/>
        <w:ind w:left="1077"/>
        <w:jc w:val="right"/>
        <w:rPr>
          <w:rFonts w:cs="Times New Roman"/>
          <w:i/>
          <w:lang w:val="ru-RU"/>
        </w:rPr>
      </w:pPr>
    </w:p>
    <w:p w:rsidR="00E809C7" w:rsidRPr="00C522FD" w:rsidRDefault="00E809C7" w:rsidP="00C522FD">
      <w:pPr>
        <w:pStyle w:val="ab"/>
        <w:numPr>
          <w:ilvl w:val="0"/>
          <w:numId w:val="56"/>
        </w:numPr>
        <w:jc w:val="center"/>
        <w:rPr>
          <w:rFonts w:cs="Times New Roman"/>
          <w:b/>
          <w:sz w:val="28"/>
          <w:szCs w:val="28"/>
          <w:lang w:val="ru-RU"/>
        </w:rPr>
      </w:pPr>
      <w:r w:rsidRPr="00C522FD">
        <w:rPr>
          <w:rFonts w:cs="Times New Roman"/>
          <w:b/>
          <w:sz w:val="28"/>
          <w:szCs w:val="28"/>
          <w:lang w:val="ru-RU"/>
        </w:rPr>
        <w:t>Мероприятия по развитию транспортной инфраструктуры</w:t>
      </w:r>
    </w:p>
    <w:p w:rsidR="00C522FD" w:rsidRPr="00C522FD" w:rsidRDefault="00C522FD" w:rsidP="00C522FD">
      <w:pPr>
        <w:pStyle w:val="ab"/>
        <w:ind w:left="1146"/>
        <w:jc w:val="center"/>
        <w:rPr>
          <w:rFonts w:cs="Times New Roman"/>
          <w:b/>
          <w:sz w:val="28"/>
          <w:szCs w:val="28"/>
          <w:lang w:val="ru-RU"/>
        </w:rPr>
      </w:pPr>
    </w:p>
    <w:p w:rsidR="00C522FD" w:rsidRPr="00C522FD" w:rsidRDefault="00C522FD" w:rsidP="00C522FD">
      <w:pPr>
        <w:pStyle w:val="ab"/>
        <w:numPr>
          <w:ilvl w:val="1"/>
          <w:numId w:val="56"/>
        </w:numPr>
        <w:jc w:val="center"/>
        <w:rPr>
          <w:rFonts w:cs="Times New Roman"/>
          <w:b/>
          <w:sz w:val="28"/>
          <w:szCs w:val="28"/>
          <w:lang w:val="ru-RU"/>
        </w:rPr>
      </w:pPr>
      <w:r w:rsidRPr="00C522FD">
        <w:rPr>
          <w:rFonts w:cs="Times New Roman"/>
          <w:b/>
          <w:sz w:val="28"/>
          <w:szCs w:val="28"/>
          <w:lang w:val="ru-RU"/>
        </w:rPr>
        <w:t xml:space="preserve">Мероприятия по проектированию, строительству и </w:t>
      </w:r>
    </w:p>
    <w:p w:rsidR="00C522FD" w:rsidRPr="00C522FD" w:rsidRDefault="00C522FD" w:rsidP="00C522FD">
      <w:pPr>
        <w:pStyle w:val="ab"/>
        <w:ind w:left="1146"/>
        <w:jc w:val="center"/>
        <w:rPr>
          <w:rFonts w:cs="Times New Roman"/>
          <w:b/>
          <w:sz w:val="28"/>
          <w:szCs w:val="28"/>
          <w:lang w:val="ru-RU"/>
        </w:rPr>
      </w:pPr>
      <w:r w:rsidRPr="00C522FD">
        <w:rPr>
          <w:rFonts w:cs="Times New Roman"/>
          <w:b/>
          <w:sz w:val="28"/>
          <w:szCs w:val="28"/>
          <w:lang w:val="ru-RU"/>
        </w:rPr>
        <w:t>реконструкции объектов транспортной инфраструктуры</w:t>
      </w:r>
    </w:p>
    <w:p w:rsidR="00C522FD" w:rsidRDefault="00C522FD" w:rsidP="00C522FD">
      <w:pPr>
        <w:rPr>
          <w:rFonts w:cs="Times New Roman"/>
          <w:b/>
          <w:sz w:val="28"/>
          <w:szCs w:val="28"/>
          <w:lang w:val="ru-RU"/>
        </w:rPr>
      </w:pPr>
    </w:p>
    <w:p w:rsidR="007D5548" w:rsidRDefault="007D5548" w:rsidP="00C522FD">
      <w:pPr>
        <w:jc w:val="center"/>
        <w:rPr>
          <w:rFonts w:cs="Times New Roman"/>
          <w:b/>
          <w:sz w:val="28"/>
          <w:szCs w:val="28"/>
          <w:lang w:val="ru-RU"/>
        </w:rPr>
      </w:pPr>
      <w:r w:rsidRPr="00C522FD">
        <w:rPr>
          <w:rFonts w:cs="Times New Roman"/>
          <w:b/>
          <w:sz w:val="28"/>
          <w:szCs w:val="28"/>
          <w:lang w:val="ru-RU"/>
        </w:rPr>
        <w:t>Перечень программных мероприятий с разбивкой по годам</w:t>
      </w:r>
    </w:p>
    <w:p w:rsidR="00C522FD" w:rsidRPr="001C7AE9" w:rsidRDefault="000022F2" w:rsidP="001C7AE9">
      <w:pPr>
        <w:jc w:val="right"/>
        <w:rPr>
          <w:i/>
          <w:lang w:val="ru-RU"/>
        </w:rPr>
      </w:pPr>
      <w:r>
        <w:rPr>
          <w:i/>
          <w:lang w:val="ru-RU"/>
        </w:rPr>
        <w:t>Таблица 17</w:t>
      </w:r>
    </w:p>
    <w:tbl>
      <w:tblPr>
        <w:tblW w:w="9652" w:type="dxa"/>
        <w:tblInd w:w="95" w:type="dxa"/>
        <w:tblLayout w:type="fixed"/>
        <w:tblLook w:val="00A0" w:firstRow="1" w:lastRow="0" w:firstColumn="1" w:lastColumn="0" w:noHBand="0" w:noVBand="0"/>
      </w:tblPr>
      <w:tblGrid>
        <w:gridCol w:w="1147"/>
        <w:gridCol w:w="6405"/>
        <w:gridCol w:w="2100"/>
      </w:tblGrid>
      <w:tr w:rsidR="007D5548" w:rsidRPr="00C271A1" w:rsidTr="001C7AE9">
        <w:trPr>
          <w:trHeight w:val="687"/>
        </w:trPr>
        <w:tc>
          <w:tcPr>
            <w:tcW w:w="1147" w:type="dxa"/>
            <w:tcBorders>
              <w:top w:val="single" w:sz="8" w:space="0" w:color="auto"/>
              <w:left w:val="single" w:sz="8" w:space="0" w:color="auto"/>
              <w:bottom w:val="single" w:sz="8"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bCs/>
                <w:kern w:val="0"/>
                <w:lang w:val="ru-RU" w:eastAsia="ru-RU" w:bidi="ar-SA"/>
              </w:rPr>
            </w:pPr>
            <w:r w:rsidRPr="000E1854">
              <w:rPr>
                <w:rFonts w:cs="Times New Roman"/>
                <w:b/>
                <w:bCs/>
                <w:kern w:val="0"/>
                <w:lang w:val="ru-RU" w:eastAsia="ru-RU" w:bidi="ar-SA"/>
              </w:rPr>
              <w:t xml:space="preserve">№ </w:t>
            </w:r>
            <w:proofErr w:type="spellStart"/>
            <w:r w:rsidRPr="000E1854">
              <w:rPr>
                <w:rFonts w:cs="Times New Roman"/>
                <w:b/>
                <w:bCs/>
                <w:kern w:val="0"/>
                <w:lang w:val="ru-RU" w:eastAsia="ru-RU" w:bidi="ar-SA"/>
              </w:rPr>
              <w:t>пп</w:t>
            </w:r>
            <w:proofErr w:type="spellEnd"/>
          </w:p>
        </w:tc>
        <w:tc>
          <w:tcPr>
            <w:tcW w:w="6405" w:type="dxa"/>
            <w:tcBorders>
              <w:top w:val="single" w:sz="8" w:space="0" w:color="auto"/>
              <w:left w:val="nil"/>
              <w:bottom w:val="single" w:sz="8"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bCs/>
                <w:kern w:val="0"/>
                <w:lang w:val="ru-RU" w:eastAsia="ru-RU" w:bidi="ar-SA"/>
              </w:rPr>
            </w:pPr>
            <w:r w:rsidRPr="000E1854">
              <w:rPr>
                <w:rFonts w:cs="Times New Roman"/>
                <w:b/>
                <w:kern w:val="0"/>
                <w:lang w:val="ru-RU" w:bidi="ar-SA"/>
              </w:rPr>
              <w:t>Программные мероприятия</w:t>
            </w:r>
          </w:p>
        </w:tc>
        <w:tc>
          <w:tcPr>
            <w:tcW w:w="2100" w:type="dxa"/>
            <w:tcBorders>
              <w:top w:val="single" w:sz="8" w:space="0" w:color="auto"/>
              <w:left w:val="nil"/>
              <w:bottom w:val="single" w:sz="8"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bCs/>
                <w:kern w:val="0"/>
                <w:lang w:val="ru-RU" w:eastAsia="ru-RU" w:bidi="ar-SA"/>
              </w:rPr>
            </w:pPr>
            <w:r w:rsidRPr="000E1854">
              <w:rPr>
                <w:rFonts w:cs="Times New Roman"/>
                <w:b/>
                <w:bCs/>
                <w:kern w:val="0"/>
                <w:lang w:val="ru-RU" w:eastAsia="ru-RU" w:bidi="ar-SA"/>
              </w:rPr>
              <w:t xml:space="preserve">Год </w:t>
            </w:r>
          </w:p>
          <w:p w:rsidR="007D5548" w:rsidRPr="000E1854" w:rsidRDefault="007D5548" w:rsidP="001F62E7">
            <w:pPr>
              <w:widowControl/>
              <w:suppressAutoHyphens w:val="0"/>
              <w:autoSpaceDN/>
              <w:jc w:val="center"/>
              <w:textAlignment w:val="auto"/>
              <w:rPr>
                <w:rFonts w:cs="Times New Roman"/>
                <w:b/>
                <w:bCs/>
                <w:kern w:val="0"/>
                <w:lang w:val="ru-RU" w:eastAsia="ru-RU" w:bidi="ar-SA"/>
              </w:rPr>
            </w:pPr>
            <w:r w:rsidRPr="000E1854">
              <w:rPr>
                <w:rFonts w:cs="Times New Roman"/>
                <w:b/>
                <w:bCs/>
                <w:kern w:val="0"/>
                <w:lang w:val="ru-RU" w:eastAsia="ru-RU" w:bidi="ar-SA"/>
              </w:rPr>
              <w:t>реализации</w:t>
            </w:r>
          </w:p>
        </w:tc>
      </w:tr>
      <w:tr w:rsidR="007D5548" w:rsidRPr="00C271A1" w:rsidTr="001C7AE9">
        <w:trPr>
          <w:trHeight w:val="336"/>
        </w:trPr>
        <w:tc>
          <w:tcPr>
            <w:tcW w:w="1147" w:type="dxa"/>
            <w:tcBorders>
              <w:top w:val="nil"/>
              <w:left w:val="single" w:sz="8" w:space="0" w:color="auto"/>
              <w:bottom w:val="single" w:sz="4" w:space="0" w:color="auto"/>
              <w:right w:val="single" w:sz="4" w:space="0" w:color="auto"/>
            </w:tcBorders>
            <w:vAlign w:val="center"/>
          </w:tcPr>
          <w:p w:rsidR="007D5548" w:rsidRPr="00C522FD" w:rsidRDefault="007D5548" w:rsidP="00C522FD">
            <w:pPr>
              <w:widowControl/>
              <w:suppressAutoHyphens w:val="0"/>
              <w:autoSpaceDN/>
              <w:jc w:val="center"/>
              <w:textAlignment w:val="auto"/>
              <w:rPr>
                <w:rFonts w:cs="Times New Roman"/>
                <w:b/>
                <w:bCs/>
                <w:kern w:val="0"/>
                <w:lang w:val="ru-RU" w:eastAsia="ru-RU" w:bidi="ar-SA"/>
              </w:rPr>
            </w:pPr>
            <w:r w:rsidRPr="00C522FD">
              <w:rPr>
                <w:rFonts w:cs="Times New Roman"/>
                <w:b/>
                <w:bCs/>
                <w:kern w:val="0"/>
                <w:lang w:val="ru-RU" w:eastAsia="ru-RU" w:bidi="ar-SA"/>
              </w:rPr>
              <w:t>1</w:t>
            </w:r>
          </w:p>
        </w:tc>
        <w:tc>
          <w:tcPr>
            <w:tcW w:w="6405" w:type="dxa"/>
            <w:tcBorders>
              <w:top w:val="nil"/>
              <w:left w:val="nil"/>
              <w:bottom w:val="single" w:sz="4"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bCs/>
                <w:kern w:val="0"/>
                <w:lang w:val="ru-RU" w:eastAsia="ru-RU" w:bidi="ar-SA"/>
              </w:rPr>
            </w:pPr>
            <w:r w:rsidRPr="000E1854">
              <w:rPr>
                <w:rFonts w:cs="Times New Roman"/>
                <w:b/>
                <w:bCs/>
                <w:kern w:val="0"/>
                <w:lang w:val="ru-RU" w:eastAsia="ru-RU" w:bidi="ar-SA"/>
              </w:rPr>
              <w:t>2</w:t>
            </w:r>
          </w:p>
        </w:tc>
        <w:tc>
          <w:tcPr>
            <w:tcW w:w="2100" w:type="dxa"/>
            <w:tcBorders>
              <w:top w:val="nil"/>
              <w:left w:val="nil"/>
              <w:bottom w:val="single" w:sz="4"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bCs/>
                <w:kern w:val="0"/>
                <w:lang w:val="ru-RU" w:eastAsia="ru-RU" w:bidi="ar-SA"/>
              </w:rPr>
            </w:pPr>
            <w:r w:rsidRPr="000E1854">
              <w:rPr>
                <w:rFonts w:cs="Times New Roman"/>
                <w:b/>
                <w:bCs/>
                <w:kern w:val="0"/>
                <w:lang w:val="ru-RU" w:eastAsia="ru-RU" w:bidi="ar-SA"/>
              </w:rPr>
              <w:t>3</w:t>
            </w:r>
          </w:p>
        </w:tc>
      </w:tr>
      <w:tr w:rsidR="007D5548" w:rsidRPr="00C271A1" w:rsidTr="001C7AE9">
        <w:trPr>
          <w:trHeight w:val="336"/>
        </w:trPr>
        <w:tc>
          <w:tcPr>
            <w:tcW w:w="9652" w:type="dxa"/>
            <w:gridSpan w:val="3"/>
            <w:tcBorders>
              <w:top w:val="nil"/>
              <w:left w:val="single" w:sz="8" w:space="0" w:color="auto"/>
              <w:bottom w:val="single" w:sz="4" w:space="0" w:color="auto"/>
              <w:right w:val="single" w:sz="4" w:space="0" w:color="auto"/>
            </w:tcBorders>
            <w:vAlign w:val="center"/>
          </w:tcPr>
          <w:p w:rsidR="007D5548" w:rsidRPr="000E1854" w:rsidRDefault="007D5548" w:rsidP="001F62E7">
            <w:pPr>
              <w:widowControl/>
              <w:suppressAutoHyphens w:val="0"/>
              <w:autoSpaceDN/>
              <w:jc w:val="center"/>
              <w:textAlignment w:val="auto"/>
              <w:rPr>
                <w:rFonts w:cs="Times New Roman"/>
                <w:b/>
                <w:bCs/>
                <w:kern w:val="0"/>
                <w:lang w:val="ru-RU" w:eastAsia="ru-RU" w:bidi="ar-SA"/>
              </w:rPr>
            </w:pPr>
            <w:r w:rsidRPr="000E1854">
              <w:rPr>
                <w:rFonts w:cs="Times New Roman"/>
                <w:b/>
                <w:kern w:val="0"/>
                <w:lang w:val="ru-RU" w:bidi="ar-SA"/>
              </w:rPr>
              <w:t>Мероприятия по строительству</w:t>
            </w:r>
          </w:p>
        </w:tc>
      </w:tr>
      <w:tr w:rsidR="007D5548" w:rsidRPr="00C271A1" w:rsidTr="001C7AE9">
        <w:trPr>
          <w:trHeight w:val="336"/>
        </w:trPr>
        <w:tc>
          <w:tcPr>
            <w:tcW w:w="1147" w:type="dxa"/>
            <w:tcBorders>
              <w:top w:val="nil"/>
              <w:left w:val="single" w:sz="8" w:space="0" w:color="auto"/>
              <w:bottom w:val="single" w:sz="4" w:space="0" w:color="auto"/>
              <w:right w:val="single" w:sz="4" w:space="0" w:color="auto"/>
            </w:tcBorders>
            <w:noWrap/>
            <w:vAlign w:val="center"/>
          </w:tcPr>
          <w:p w:rsidR="007D5548" w:rsidRPr="000E1854" w:rsidRDefault="007D5548" w:rsidP="001F62E7">
            <w:pPr>
              <w:pStyle w:val="ab"/>
              <w:widowControl/>
              <w:numPr>
                <w:ilvl w:val="0"/>
                <w:numId w:val="45"/>
              </w:numPr>
              <w:suppressAutoHyphens w:val="0"/>
              <w:autoSpaceDN/>
              <w:jc w:val="center"/>
              <w:textAlignment w:val="auto"/>
              <w:rPr>
                <w:rFonts w:cs="Times New Roman"/>
                <w:kern w:val="0"/>
                <w:lang w:val="ru-RU" w:eastAsia="ru-RU" w:bidi="ar-SA"/>
              </w:rPr>
            </w:pPr>
          </w:p>
        </w:tc>
        <w:tc>
          <w:tcPr>
            <w:tcW w:w="6405" w:type="dxa"/>
            <w:tcBorders>
              <w:top w:val="nil"/>
              <w:left w:val="nil"/>
              <w:bottom w:val="single" w:sz="4" w:space="0" w:color="auto"/>
              <w:right w:val="single" w:sz="4" w:space="0" w:color="auto"/>
            </w:tcBorders>
            <w:noWrap/>
            <w:vAlign w:val="center"/>
          </w:tcPr>
          <w:p w:rsidR="007D5548" w:rsidRDefault="007D5548" w:rsidP="001F62E7">
            <w:pPr>
              <w:widowControl/>
              <w:suppressAutoHyphens w:val="0"/>
              <w:autoSpaceDN/>
              <w:jc w:val="center"/>
              <w:textAlignment w:val="auto"/>
              <w:rPr>
                <w:rFonts w:cs="Times New Roman"/>
                <w:kern w:val="0"/>
                <w:lang w:val="ru-RU" w:eastAsia="ru-RU" w:bidi="ar-SA"/>
              </w:rPr>
            </w:pPr>
            <w:r>
              <w:rPr>
                <w:rFonts w:cs="Times New Roman"/>
                <w:kern w:val="0"/>
                <w:lang w:val="ru-RU" w:eastAsia="ru-RU" w:bidi="ar-SA"/>
              </w:rPr>
              <w:t>Устройство твёрдого покрытия</w:t>
            </w:r>
          </w:p>
          <w:p w:rsidR="007D5548" w:rsidRPr="000E1854" w:rsidRDefault="007D5548" w:rsidP="001F62E7">
            <w:pPr>
              <w:widowControl/>
              <w:suppressAutoHyphens w:val="0"/>
              <w:autoSpaceDN/>
              <w:jc w:val="center"/>
              <w:textAlignment w:val="auto"/>
              <w:rPr>
                <w:rFonts w:cs="Times New Roman"/>
                <w:kern w:val="0"/>
                <w:lang w:val="ru-RU" w:eastAsia="ru-RU" w:bidi="ar-SA"/>
              </w:rPr>
            </w:pPr>
            <w:r w:rsidRPr="00C271A1">
              <w:rPr>
                <w:rFonts w:cs="Times New Roman"/>
                <w:kern w:val="0"/>
                <w:lang w:val="ru-RU" w:eastAsia="ru-RU" w:bidi="ar-SA"/>
              </w:rPr>
              <w:t>на дорогах</w:t>
            </w:r>
            <w:r>
              <w:rPr>
                <w:rFonts w:cs="Times New Roman"/>
                <w:kern w:val="0"/>
                <w:lang w:val="ru-RU" w:eastAsia="ru-RU" w:bidi="ar-SA"/>
              </w:rPr>
              <w:t xml:space="preserve"> жилой застройки</w:t>
            </w:r>
          </w:p>
        </w:tc>
        <w:tc>
          <w:tcPr>
            <w:tcW w:w="2100" w:type="dxa"/>
            <w:tcBorders>
              <w:top w:val="nil"/>
              <w:left w:val="nil"/>
              <w:bottom w:val="single" w:sz="4" w:space="0" w:color="auto"/>
              <w:right w:val="single" w:sz="4" w:space="0" w:color="auto"/>
            </w:tcBorders>
            <w:noWrap/>
            <w:vAlign w:val="center"/>
          </w:tcPr>
          <w:p w:rsidR="007D5548" w:rsidRPr="00E020EF" w:rsidRDefault="007D5548" w:rsidP="001F62E7">
            <w:pPr>
              <w:jc w:val="center"/>
              <w:rPr>
                <w:rFonts w:cs="Times New Roman"/>
                <w:b/>
                <w:kern w:val="0"/>
                <w:lang w:val="ru-RU" w:eastAsia="ru-RU" w:bidi="ar-SA"/>
              </w:rPr>
            </w:pPr>
            <w:r w:rsidRPr="00E020EF">
              <w:rPr>
                <w:rFonts w:cs="Times New Roman"/>
                <w:b/>
                <w:kern w:val="0"/>
                <w:lang w:val="ru-RU" w:eastAsia="ru-RU" w:bidi="ar-SA"/>
              </w:rPr>
              <w:t>20</w:t>
            </w:r>
            <w:r w:rsidR="00E020EF" w:rsidRPr="00E020EF">
              <w:rPr>
                <w:rFonts w:cs="Times New Roman"/>
                <w:b/>
                <w:kern w:val="0"/>
                <w:lang w:val="ru-RU" w:eastAsia="ru-RU" w:bidi="ar-SA"/>
              </w:rPr>
              <w:t>20</w:t>
            </w:r>
          </w:p>
        </w:tc>
      </w:tr>
      <w:tr w:rsidR="007D5548" w:rsidRPr="00C271A1" w:rsidTr="001C7AE9">
        <w:trPr>
          <w:trHeight w:val="336"/>
        </w:trPr>
        <w:tc>
          <w:tcPr>
            <w:tcW w:w="1147" w:type="dxa"/>
            <w:tcBorders>
              <w:top w:val="nil"/>
              <w:left w:val="single" w:sz="8" w:space="0" w:color="auto"/>
              <w:bottom w:val="single" w:sz="4" w:space="0" w:color="auto"/>
              <w:right w:val="single" w:sz="4" w:space="0" w:color="auto"/>
            </w:tcBorders>
            <w:noWrap/>
            <w:vAlign w:val="center"/>
          </w:tcPr>
          <w:p w:rsidR="007D5548" w:rsidRPr="000E1854" w:rsidRDefault="007D5548" w:rsidP="001F62E7">
            <w:pPr>
              <w:pStyle w:val="ab"/>
              <w:widowControl/>
              <w:numPr>
                <w:ilvl w:val="0"/>
                <w:numId w:val="45"/>
              </w:numPr>
              <w:suppressAutoHyphens w:val="0"/>
              <w:autoSpaceDN/>
              <w:jc w:val="center"/>
              <w:textAlignment w:val="auto"/>
              <w:rPr>
                <w:rFonts w:cs="Times New Roman"/>
                <w:kern w:val="0"/>
                <w:lang w:val="ru-RU" w:eastAsia="ru-RU" w:bidi="ar-SA"/>
              </w:rPr>
            </w:pPr>
          </w:p>
        </w:tc>
        <w:tc>
          <w:tcPr>
            <w:tcW w:w="6405" w:type="dxa"/>
            <w:tcBorders>
              <w:top w:val="nil"/>
              <w:left w:val="nil"/>
              <w:bottom w:val="single" w:sz="4" w:space="0" w:color="auto"/>
              <w:right w:val="single" w:sz="4" w:space="0" w:color="auto"/>
            </w:tcBorders>
            <w:noWrap/>
            <w:vAlign w:val="center"/>
          </w:tcPr>
          <w:p w:rsidR="007D5548" w:rsidRPr="000E1854" w:rsidRDefault="007D5548" w:rsidP="001F62E7">
            <w:pPr>
              <w:widowControl/>
              <w:suppressAutoHyphens w:val="0"/>
              <w:autoSpaceDN/>
              <w:jc w:val="center"/>
              <w:textAlignment w:val="auto"/>
              <w:rPr>
                <w:rFonts w:cs="Times New Roman"/>
                <w:kern w:val="0"/>
                <w:lang w:val="ru-RU" w:eastAsia="ru-RU" w:bidi="ar-SA"/>
              </w:rPr>
            </w:pPr>
            <w:r w:rsidRPr="000E1854">
              <w:rPr>
                <w:rFonts w:cs="Times New Roman"/>
                <w:kern w:val="0"/>
                <w:lang w:val="ru-RU" w:eastAsia="ru-RU" w:bidi="ar-SA"/>
              </w:rPr>
              <w:t>Устройство велодорожек</w:t>
            </w:r>
          </w:p>
        </w:tc>
        <w:tc>
          <w:tcPr>
            <w:tcW w:w="2100" w:type="dxa"/>
            <w:tcBorders>
              <w:top w:val="nil"/>
              <w:left w:val="nil"/>
              <w:bottom w:val="single" w:sz="4" w:space="0" w:color="auto"/>
              <w:right w:val="single" w:sz="4" w:space="0" w:color="auto"/>
            </w:tcBorders>
            <w:noWrap/>
            <w:vAlign w:val="center"/>
          </w:tcPr>
          <w:p w:rsidR="007D5548" w:rsidRPr="00E020EF" w:rsidRDefault="007D5548" w:rsidP="001F62E7">
            <w:pPr>
              <w:jc w:val="center"/>
              <w:rPr>
                <w:rFonts w:cs="Times New Roman"/>
                <w:b/>
                <w:kern w:val="0"/>
                <w:lang w:val="ru-RU" w:eastAsia="ru-RU" w:bidi="ar-SA"/>
              </w:rPr>
            </w:pPr>
            <w:r w:rsidRPr="00E020EF">
              <w:rPr>
                <w:rFonts w:cs="Times New Roman"/>
                <w:b/>
                <w:kern w:val="0"/>
                <w:lang w:val="ru-RU" w:eastAsia="ru-RU" w:bidi="ar-SA"/>
              </w:rPr>
              <w:t>20</w:t>
            </w:r>
            <w:r w:rsidR="00E020EF" w:rsidRPr="00E020EF">
              <w:rPr>
                <w:rFonts w:cs="Times New Roman"/>
                <w:b/>
                <w:kern w:val="0"/>
                <w:lang w:val="ru-RU" w:eastAsia="ru-RU" w:bidi="ar-SA"/>
              </w:rPr>
              <w:t>23</w:t>
            </w:r>
          </w:p>
        </w:tc>
      </w:tr>
      <w:tr w:rsidR="007D5548" w:rsidRPr="00C271A1" w:rsidTr="001C7AE9">
        <w:trPr>
          <w:trHeight w:val="336"/>
        </w:trPr>
        <w:tc>
          <w:tcPr>
            <w:tcW w:w="1147" w:type="dxa"/>
            <w:tcBorders>
              <w:top w:val="nil"/>
              <w:left w:val="single" w:sz="8" w:space="0" w:color="auto"/>
              <w:bottom w:val="single" w:sz="4" w:space="0" w:color="auto"/>
              <w:right w:val="single" w:sz="4" w:space="0" w:color="auto"/>
            </w:tcBorders>
            <w:noWrap/>
            <w:vAlign w:val="center"/>
          </w:tcPr>
          <w:p w:rsidR="007D5548" w:rsidRPr="000E1854" w:rsidRDefault="007D5548" w:rsidP="001F62E7">
            <w:pPr>
              <w:pStyle w:val="ab"/>
              <w:widowControl/>
              <w:numPr>
                <w:ilvl w:val="0"/>
                <w:numId w:val="45"/>
              </w:numPr>
              <w:suppressAutoHyphens w:val="0"/>
              <w:autoSpaceDN/>
              <w:jc w:val="center"/>
              <w:textAlignment w:val="auto"/>
              <w:rPr>
                <w:rFonts w:cs="Times New Roman"/>
                <w:kern w:val="0"/>
                <w:lang w:val="ru-RU" w:eastAsia="ru-RU" w:bidi="ar-SA"/>
              </w:rPr>
            </w:pPr>
          </w:p>
        </w:tc>
        <w:tc>
          <w:tcPr>
            <w:tcW w:w="6405" w:type="dxa"/>
            <w:tcBorders>
              <w:top w:val="nil"/>
              <w:left w:val="nil"/>
              <w:bottom w:val="single" w:sz="4" w:space="0" w:color="auto"/>
              <w:right w:val="single" w:sz="4" w:space="0" w:color="auto"/>
            </w:tcBorders>
            <w:noWrap/>
            <w:vAlign w:val="center"/>
          </w:tcPr>
          <w:p w:rsidR="007D5548" w:rsidRPr="000E1854" w:rsidRDefault="007D5548" w:rsidP="001F62E7">
            <w:pPr>
              <w:widowControl/>
              <w:suppressAutoHyphens w:val="0"/>
              <w:autoSpaceDN/>
              <w:jc w:val="center"/>
              <w:textAlignment w:val="auto"/>
              <w:rPr>
                <w:rFonts w:cs="Times New Roman"/>
                <w:kern w:val="0"/>
                <w:lang w:val="ru-RU" w:eastAsia="ru-RU" w:bidi="ar-SA"/>
              </w:rPr>
            </w:pPr>
            <w:r w:rsidRPr="000E1854">
              <w:rPr>
                <w:rFonts w:cs="Times New Roman"/>
                <w:kern w:val="0"/>
                <w:lang w:val="ru-RU" w:eastAsia="ru-RU" w:bidi="ar-SA"/>
              </w:rPr>
              <w:t>Устройство тротуаров</w:t>
            </w:r>
          </w:p>
        </w:tc>
        <w:tc>
          <w:tcPr>
            <w:tcW w:w="2100" w:type="dxa"/>
            <w:tcBorders>
              <w:top w:val="nil"/>
              <w:left w:val="nil"/>
              <w:bottom w:val="single" w:sz="4" w:space="0" w:color="auto"/>
              <w:right w:val="single" w:sz="4" w:space="0" w:color="auto"/>
            </w:tcBorders>
            <w:noWrap/>
            <w:vAlign w:val="center"/>
          </w:tcPr>
          <w:p w:rsidR="007D5548" w:rsidRPr="00E020EF" w:rsidRDefault="007D5548" w:rsidP="001F62E7">
            <w:pPr>
              <w:jc w:val="center"/>
              <w:rPr>
                <w:rFonts w:cs="Times New Roman"/>
                <w:b/>
                <w:kern w:val="0"/>
                <w:lang w:val="ru-RU" w:eastAsia="ru-RU" w:bidi="ar-SA"/>
              </w:rPr>
            </w:pPr>
            <w:r w:rsidRPr="00E020EF">
              <w:rPr>
                <w:rFonts w:cs="Times New Roman"/>
                <w:b/>
                <w:kern w:val="0"/>
                <w:lang w:val="ru-RU" w:eastAsia="ru-RU" w:bidi="ar-SA"/>
              </w:rPr>
              <w:t>20</w:t>
            </w:r>
            <w:r w:rsidR="00E020EF">
              <w:rPr>
                <w:rFonts w:cs="Times New Roman"/>
                <w:b/>
                <w:kern w:val="0"/>
                <w:lang w:val="ru-RU" w:eastAsia="ru-RU" w:bidi="ar-SA"/>
              </w:rPr>
              <w:t>22</w:t>
            </w:r>
          </w:p>
        </w:tc>
      </w:tr>
      <w:tr w:rsidR="007D5548" w:rsidRPr="00C271A1" w:rsidTr="001C7AE9">
        <w:trPr>
          <w:trHeight w:val="336"/>
        </w:trPr>
        <w:tc>
          <w:tcPr>
            <w:tcW w:w="1147" w:type="dxa"/>
            <w:tcBorders>
              <w:top w:val="nil"/>
              <w:left w:val="single" w:sz="8" w:space="0" w:color="auto"/>
              <w:bottom w:val="single" w:sz="4" w:space="0" w:color="auto"/>
              <w:right w:val="single" w:sz="4" w:space="0" w:color="auto"/>
            </w:tcBorders>
            <w:noWrap/>
            <w:vAlign w:val="center"/>
          </w:tcPr>
          <w:p w:rsidR="007D5548" w:rsidRPr="000E1854" w:rsidRDefault="007D5548" w:rsidP="001F62E7">
            <w:pPr>
              <w:pStyle w:val="ab"/>
              <w:widowControl/>
              <w:numPr>
                <w:ilvl w:val="0"/>
                <w:numId w:val="45"/>
              </w:numPr>
              <w:suppressAutoHyphens w:val="0"/>
              <w:autoSpaceDN/>
              <w:jc w:val="center"/>
              <w:textAlignment w:val="auto"/>
              <w:rPr>
                <w:rFonts w:cs="Times New Roman"/>
                <w:kern w:val="0"/>
                <w:lang w:val="ru-RU" w:eastAsia="ru-RU" w:bidi="ar-SA"/>
              </w:rPr>
            </w:pPr>
          </w:p>
        </w:tc>
        <w:tc>
          <w:tcPr>
            <w:tcW w:w="6405" w:type="dxa"/>
            <w:tcBorders>
              <w:top w:val="nil"/>
              <w:left w:val="nil"/>
              <w:bottom w:val="single" w:sz="4" w:space="0" w:color="auto"/>
              <w:right w:val="single" w:sz="4" w:space="0" w:color="auto"/>
            </w:tcBorders>
            <w:noWrap/>
            <w:vAlign w:val="center"/>
          </w:tcPr>
          <w:p w:rsidR="007D5548" w:rsidRPr="000E1854" w:rsidRDefault="007D5548" w:rsidP="001F62E7">
            <w:pPr>
              <w:widowControl/>
              <w:suppressAutoHyphens w:val="0"/>
              <w:autoSpaceDN/>
              <w:jc w:val="center"/>
              <w:textAlignment w:val="auto"/>
              <w:rPr>
                <w:rFonts w:cs="Times New Roman"/>
                <w:kern w:val="0"/>
                <w:lang w:val="ru-RU" w:eastAsia="ru-RU" w:bidi="ar-SA"/>
              </w:rPr>
            </w:pPr>
            <w:r>
              <w:rPr>
                <w:rFonts w:cs="Times New Roman"/>
                <w:color w:val="000000"/>
                <w:kern w:val="0"/>
                <w:lang w:val="ru-RU" w:eastAsia="ru-RU" w:bidi="ar-SA"/>
              </w:rPr>
              <w:t>Строительство объектов придорожного сервиса.</w:t>
            </w:r>
          </w:p>
        </w:tc>
        <w:tc>
          <w:tcPr>
            <w:tcW w:w="2100" w:type="dxa"/>
            <w:tcBorders>
              <w:top w:val="nil"/>
              <w:left w:val="nil"/>
              <w:bottom w:val="single" w:sz="4" w:space="0" w:color="auto"/>
              <w:right w:val="single" w:sz="4" w:space="0" w:color="auto"/>
            </w:tcBorders>
            <w:noWrap/>
            <w:vAlign w:val="center"/>
          </w:tcPr>
          <w:p w:rsidR="007D5548" w:rsidRPr="00E020EF" w:rsidRDefault="007D5548" w:rsidP="001F62E7">
            <w:pPr>
              <w:jc w:val="center"/>
              <w:rPr>
                <w:rFonts w:cs="Times New Roman"/>
                <w:b/>
                <w:kern w:val="0"/>
                <w:lang w:val="ru-RU" w:eastAsia="ru-RU" w:bidi="ar-SA"/>
              </w:rPr>
            </w:pPr>
            <w:r w:rsidRPr="00E020EF">
              <w:rPr>
                <w:rFonts w:cs="Times New Roman"/>
                <w:b/>
                <w:kern w:val="0"/>
                <w:lang w:val="ru-RU" w:eastAsia="ru-RU" w:bidi="ar-SA"/>
              </w:rPr>
              <w:t>20</w:t>
            </w:r>
            <w:r w:rsidR="00E020EF" w:rsidRPr="00E020EF">
              <w:rPr>
                <w:rFonts w:cs="Times New Roman"/>
                <w:b/>
                <w:kern w:val="0"/>
                <w:lang w:val="ru-RU" w:eastAsia="ru-RU" w:bidi="ar-SA"/>
              </w:rPr>
              <w:t>20</w:t>
            </w:r>
          </w:p>
        </w:tc>
      </w:tr>
      <w:tr w:rsidR="007D5548" w:rsidRPr="00C271A1" w:rsidTr="001C7AE9">
        <w:trPr>
          <w:trHeight w:val="336"/>
        </w:trPr>
        <w:tc>
          <w:tcPr>
            <w:tcW w:w="9652" w:type="dxa"/>
            <w:gridSpan w:val="3"/>
            <w:tcBorders>
              <w:top w:val="nil"/>
              <w:left w:val="single" w:sz="8" w:space="0" w:color="auto"/>
              <w:bottom w:val="single" w:sz="4" w:space="0" w:color="auto"/>
              <w:right w:val="single" w:sz="4" w:space="0" w:color="auto"/>
            </w:tcBorders>
            <w:noWrap/>
            <w:vAlign w:val="center"/>
          </w:tcPr>
          <w:p w:rsidR="007D5548" w:rsidRPr="000E1854" w:rsidRDefault="007D5548" w:rsidP="001F62E7">
            <w:pPr>
              <w:jc w:val="center"/>
              <w:rPr>
                <w:rFonts w:cs="Times New Roman"/>
                <w:b/>
                <w:kern w:val="0"/>
                <w:lang w:val="ru-RU" w:eastAsia="ru-RU" w:bidi="ar-SA"/>
              </w:rPr>
            </w:pPr>
            <w:r w:rsidRPr="000E1854">
              <w:rPr>
                <w:rFonts w:cs="Times New Roman"/>
                <w:b/>
                <w:kern w:val="0"/>
                <w:lang w:val="ru-RU" w:bidi="ar-SA"/>
              </w:rPr>
              <w:t>Мероприятия по реконструкции</w:t>
            </w:r>
          </w:p>
        </w:tc>
      </w:tr>
      <w:tr w:rsidR="007D5548" w:rsidRPr="00C271A1" w:rsidTr="001C7AE9">
        <w:trPr>
          <w:trHeight w:val="670"/>
        </w:trPr>
        <w:tc>
          <w:tcPr>
            <w:tcW w:w="1147" w:type="dxa"/>
            <w:tcBorders>
              <w:top w:val="nil"/>
              <w:left w:val="single" w:sz="8" w:space="0" w:color="auto"/>
              <w:bottom w:val="single" w:sz="4" w:space="0" w:color="auto"/>
              <w:right w:val="single" w:sz="4" w:space="0" w:color="auto"/>
            </w:tcBorders>
            <w:noWrap/>
            <w:vAlign w:val="center"/>
          </w:tcPr>
          <w:p w:rsidR="007D5548" w:rsidRPr="000E1854" w:rsidRDefault="007D5548" w:rsidP="001F62E7">
            <w:pPr>
              <w:pStyle w:val="ab"/>
              <w:widowControl/>
              <w:numPr>
                <w:ilvl w:val="0"/>
                <w:numId w:val="45"/>
              </w:numPr>
              <w:suppressAutoHyphens w:val="0"/>
              <w:autoSpaceDN/>
              <w:jc w:val="center"/>
              <w:textAlignment w:val="auto"/>
              <w:rPr>
                <w:rFonts w:cs="Times New Roman"/>
                <w:kern w:val="0"/>
                <w:lang w:val="ru-RU" w:eastAsia="ru-RU" w:bidi="ar-SA"/>
              </w:rPr>
            </w:pPr>
          </w:p>
        </w:tc>
        <w:tc>
          <w:tcPr>
            <w:tcW w:w="6405" w:type="dxa"/>
            <w:tcBorders>
              <w:top w:val="nil"/>
              <w:left w:val="nil"/>
              <w:bottom w:val="single" w:sz="4" w:space="0" w:color="auto"/>
              <w:right w:val="single" w:sz="4" w:space="0" w:color="auto"/>
            </w:tcBorders>
            <w:vAlign w:val="center"/>
          </w:tcPr>
          <w:p w:rsidR="00556A73" w:rsidRDefault="007D5548" w:rsidP="001F62E7">
            <w:pPr>
              <w:widowControl/>
              <w:suppressAutoHyphens w:val="0"/>
              <w:autoSpaceDN/>
              <w:jc w:val="center"/>
              <w:textAlignment w:val="auto"/>
              <w:rPr>
                <w:rFonts w:cs="Times New Roman"/>
                <w:kern w:val="0"/>
                <w:lang w:val="ru-RU" w:eastAsia="ru-RU" w:bidi="ar-SA"/>
              </w:rPr>
            </w:pPr>
            <w:r w:rsidRPr="000E1854">
              <w:rPr>
                <w:rFonts w:cs="Times New Roman"/>
                <w:kern w:val="0"/>
                <w:lang w:val="ru-RU" w:eastAsia="ru-RU" w:bidi="ar-SA"/>
              </w:rPr>
              <w:t xml:space="preserve">Реконструкция, </w:t>
            </w:r>
            <w:r>
              <w:rPr>
                <w:rFonts w:cs="Times New Roman"/>
                <w:kern w:val="0"/>
                <w:lang w:val="ru-RU" w:eastAsia="ru-RU" w:bidi="ar-SA"/>
              </w:rPr>
              <w:t>капитальный ремонт</w:t>
            </w:r>
            <w:r w:rsidRPr="000E1854">
              <w:rPr>
                <w:rFonts w:cs="Times New Roman"/>
                <w:kern w:val="0"/>
                <w:lang w:val="ru-RU" w:eastAsia="ru-RU" w:bidi="ar-SA"/>
              </w:rPr>
              <w:t xml:space="preserve"> покрытий </w:t>
            </w:r>
          </w:p>
          <w:p w:rsidR="007D5548" w:rsidRPr="000E1854" w:rsidRDefault="007D5548" w:rsidP="001F62E7">
            <w:pPr>
              <w:widowControl/>
              <w:suppressAutoHyphens w:val="0"/>
              <w:autoSpaceDN/>
              <w:jc w:val="center"/>
              <w:textAlignment w:val="auto"/>
              <w:rPr>
                <w:rFonts w:cs="Times New Roman"/>
                <w:kern w:val="0"/>
                <w:lang w:val="ru-RU" w:eastAsia="ru-RU" w:bidi="ar-SA"/>
              </w:rPr>
            </w:pPr>
            <w:r w:rsidRPr="000E1854">
              <w:rPr>
                <w:rFonts w:cs="Times New Roman"/>
                <w:kern w:val="0"/>
                <w:lang w:val="ru-RU" w:eastAsia="ru-RU" w:bidi="ar-SA"/>
              </w:rPr>
              <w:t>существующих жилых улиц</w:t>
            </w:r>
          </w:p>
        </w:tc>
        <w:tc>
          <w:tcPr>
            <w:tcW w:w="2100" w:type="dxa"/>
            <w:tcBorders>
              <w:top w:val="nil"/>
              <w:left w:val="nil"/>
              <w:bottom w:val="single" w:sz="4" w:space="0" w:color="auto"/>
              <w:right w:val="single" w:sz="4" w:space="0" w:color="auto"/>
            </w:tcBorders>
            <w:noWrap/>
            <w:vAlign w:val="center"/>
          </w:tcPr>
          <w:p w:rsidR="007D5548" w:rsidRPr="000E1854" w:rsidRDefault="007D5548" w:rsidP="001F62E7">
            <w:pPr>
              <w:jc w:val="center"/>
              <w:rPr>
                <w:rFonts w:cs="Times New Roman"/>
                <w:b/>
                <w:kern w:val="0"/>
                <w:lang w:val="ru-RU" w:eastAsia="ru-RU" w:bidi="ar-SA"/>
              </w:rPr>
            </w:pPr>
            <w:r w:rsidRPr="000E1854">
              <w:rPr>
                <w:rFonts w:cs="Times New Roman"/>
                <w:b/>
                <w:kern w:val="0"/>
                <w:lang w:val="ru-RU" w:eastAsia="ru-RU" w:bidi="ar-SA"/>
              </w:rPr>
              <w:t>20</w:t>
            </w:r>
            <w:r>
              <w:rPr>
                <w:rFonts w:cs="Times New Roman"/>
                <w:b/>
                <w:kern w:val="0"/>
                <w:lang w:val="ru-RU" w:eastAsia="ru-RU" w:bidi="ar-SA"/>
              </w:rPr>
              <w:t>1</w:t>
            </w:r>
            <w:r w:rsidR="00C26ECC">
              <w:rPr>
                <w:rFonts w:cs="Times New Roman"/>
                <w:b/>
                <w:kern w:val="0"/>
                <w:lang w:val="ru-RU" w:eastAsia="ru-RU" w:bidi="ar-SA"/>
              </w:rPr>
              <w:t>7</w:t>
            </w:r>
            <w:r w:rsidR="009511FD">
              <w:rPr>
                <w:rFonts w:cs="Times New Roman"/>
                <w:b/>
                <w:kern w:val="0"/>
                <w:lang w:val="ru-RU" w:eastAsia="ru-RU" w:bidi="ar-SA"/>
              </w:rPr>
              <w:t>-20</w:t>
            </w:r>
            <w:r w:rsidR="00C26ECC">
              <w:rPr>
                <w:rFonts w:cs="Times New Roman"/>
                <w:b/>
                <w:kern w:val="0"/>
                <w:lang w:val="ru-RU" w:eastAsia="ru-RU" w:bidi="ar-SA"/>
              </w:rPr>
              <w:t>34</w:t>
            </w:r>
          </w:p>
        </w:tc>
      </w:tr>
    </w:tbl>
    <w:p w:rsidR="00D86CEA" w:rsidRDefault="00D86CEA" w:rsidP="00D86CEA">
      <w:pPr>
        <w:pStyle w:val="ab"/>
        <w:widowControl/>
        <w:suppressAutoHyphens w:val="0"/>
        <w:autoSpaceDE w:val="0"/>
        <w:adjustRightInd w:val="0"/>
        <w:ind w:left="1146"/>
        <w:jc w:val="both"/>
        <w:textAlignment w:val="auto"/>
        <w:rPr>
          <w:rFonts w:cs="Times New Roman"/>
          <w:kern w:val="0"/>
          <w:sz w:val="28"/>
          <w:szCs w:val="28"/>
          <w:lang w:val="ru-RU" w:bidi="ar-SA"/>
        </w:rPr>
      </w:pPr>
    </w:p>
    <w:p w:rsidR="00D86CEA" w:rsidRPr="00D86CEA" w:rsidRDefault="00D86CEA" w:rsidP="00D86CEA">
      <w:pPr>
        <w:pStyle w:val="ab"/>
        <w:widowControl/>
        <w:numPr>
          <w:ilvl w:val="1"/>
          <w:numId w:val="58"/>
        </w:numPr>
        <w:suppressAutoHyphens w:val="0"/>
        <w:autoSpaceDE w:val="0"/>
        <w:adjustRightInd w:val="0"/>
        <w:textAlignment w:val="auto"/>
        <w:rPr>
          <w:rFonts w:cs="Times New Roman"/>
          <w:b/>
          <w:kern w:val="0"/>
          <w:sz w:val="28"/>
          <w:szCs w:val="28"/>
          <w:lang w:val="ru-RU" w:bidi="ar-SA"/>
        </w:rPr>
      </w:pPr>
      <w:r w:rsidRPr="00D86CEA">
        <w:rPr>
          <w:rFonts w:cs="Times New Roman"/>
          <w:b/>
          <w:kern w:val="0"/>
          <w:sz w:val="28"/>
          <w:szCs w:val="28"/>
          <w:lang w:val="ru-RU" w:bidi="ar-SA"/>
        </w:rPr>
        <w:t>Оценка объемов и источников финансирования</w:t>
      </w:r>
    </w:p>
    <w:p w:rsidR="00D86CEA" w:rsidRPr="00D86CEA" w:rsidRDefault="00D86CEA" w:rsidP="00D86CEA">
      <w:pPr>
        <w:pStyle w:val="ab"/>
        <w:widowControl/>
        <w:suppressAutoHyphens w:val="0"/>
        <w:autoSpaceDE w:val="0"/>
        <w:adjustRightInd w:val="0"/>
        <w:ind w:left="1866"/>
        <w:jc w:val="center"/>
        <w:textAlignment w:val="auto"/>
        <w:rPr>
          <w:rFonts w:cs="Times New Roman"/>
          <w:b/>
          <w:kern w:val="0"/>
          <w:sz w:val="28"/>
          <w:szCs w:val="28"/>
          <w:lang w:val="ru-RU" w:bidi="ar-SA"/>
        </w:rPr>
      </w:pPr>
    </w:p>
    <w:p w:rsidR="00D86CEA" w:rsidRPr="00D86CEA" w:rsidRDefault="00D86CEA" w:rsidP="00D86CEA">
      <w:pPr>
        <w:pStyle w:val="ab"/>
        <w:widowControl/>
        <w:numPr>
          <w:ilvl w:val="2"/>
          <w:numId w:val="58"/>
        </w:numPr>
        <w:suppressAutoHyphens w:val="0"/>
        <w:autoSpaceDE w:val="0"/>
        <w:adjustRightInd w:val="0"/>
        <w:textAlignment w:val="auto"/>
        <w:rPr>
          <w:rFonts w:cs="Times New Roman"/>
          <w:b/>
          <w:kern w:val="0"/>
          <w:sz w:val="28"/>
          <w:szCs w:val="28"/>
          <w:lang w:val="ru-RU" w:bidi="ar-SA"/>
        </w:rPr>
      </w:pPr>
      <w:r w:rsidRPr="00D86CEA">
        <w:rPr>
          <w:rFonts w:cs="Times New Roman"/>
          <w:b/>
          <w:kern w:val="0"/>
          <w:sz w:val="28"/>
          <w:szCs w:val="28"/>
          <w:lang w:val="ru-RU" w:bidi="ar-SA"/>
        </w:rPr>
        <w:t>Источники финансирования</w:t>
      </w:r>
    </w:p>
    <w:p w:rsidR="00D86CEA" w:rsidRPr="00D86CEA" w:rsidRDefault="00D86CEA" w:rsidP="00D86CEA">
      <w:pPr>
        <w:widowControl/>
        <w:suppressAutoHyphens w:val="0"/>
        <w:autoSpaceDE w:val="0"/>
        <w:adjustRightInd w:val="0"/>
        <w:ind w:left="1146"/>
        <w:jc w:val="both"/>
        <w:textAlignment w:val="auto"/>
        <w:rPr>
          <w:rFonts w:cs="Times New Roman"/>
          <w:kern w:val="0"/>
          <w:sz w:val="28"/>
          <w:szCs w:val="28"/>
          <w:lang w:val="ru-RU" w:bidi="ar-SA"/>
        </w:rPr>
      </w:pPr>
    </w:p>
    <w:p w:rsidR="007D5548" w:rsidRPr="00D86CEA" w:rsidRDefault="007D5548" w:rsidP="00D86CEA">
      <w:pPr>
        <w:widowControl/>
        <w:suppressAutoHyphens w:val="0"/>
        <w:autoSpaceDE w:val="0"/>
        <w:adjustRightInd w:val="0"/>
        <w:ind w:left="1146"/>
        <w:jc w:val="both"/>
        <w:textAlignment w:val="auto"/>
        <w:rPr>
          <w:rFonts w:cs="Times New Roman"/>
          <w:kern w:val="0"/>
          <w:sz w:val="28"/>
          <w:szCs w:val="28"/>
          <w:lang w:val="ru-RU" w:bidi="ar-SA"/>
        </w:rPr>
      </w:pPr>
      <w:r w:rsidRPr="00D86CEA">
        <w:rPr>
          <w:rFonts w:cs="Times New Roman"/>
          <w:kern w:val="0"/>
          <w:sz w:val="28"/>
          <w:szCs w:val="28"/>
          <w:lang w:val="ru-RU" w:bidi="ar-SA"/>
        </w:rPr>
        <w:t xml:space="preserve">Источников финансирования инфраструктурных программ: </w:t>
      </w:r>
    </w:p>
    <w:p w:rsidR="007D5548" w:rsidRPr="00C271A1" w:rsidRDefault="00E31952" w:rsidP="001F62E7">
      <w:pPr>
        <w:widowControl/>
        <w:shd w:val="clear" w:color="auto" w:fill="FFFFFF"/>
        <w:suppressAutoHyphens w:val="0"/>
        <w:autoSpaceDE w:val="0"/>
        <w:adjustRightInd w:val="0"/>
        <w:ind w:firstLine="709"/>
        <w:jc w:val="both"/>
        <w:rPr>
          <w:sz w:val="28"/>
          <w:szCs w:val="28"/>
          <w:lang w:val="ru-RU"/>
        </w:rPr>
      </w:pPr>
      <w:r>
        <w:rPr>
          <w:sz w:val="28"/>
          <w:szCs w:val="28"/>
          <w:lang w:val="ru-RU"/>
        </w:rPr>
        <w:t xml:space="preserve">1. </w:t>
      </w:r>
      <w:r w:rsidR="007D5548" w:rsidRPr="00C271A1">
        <w:rPr>
          <w:sz w:val="28"/>
          <w:szCs w:val="28"/>
          <w:lang w:val="ru-RU"/>
        </w:rPr>
        <w:t>Данные в Программе предложения по развитию транспортной инфр</w:t>
      </w:r>
      <w:r w:rsidR="007D5548" w:rsidRPr="00C271A1">
        <w:rPr>
          <w:sz w:val="28"/>
          <w:szCs w:val="28"/>
          <w:lang w:val="ru-RU"/>
        </w:rPr>
        <w:t>а</w:t>
      </w:r>
      <w:r w:rsidR="007D5548" w:rsidRPr="00C271A1">
        <w:rPr>
          <w:sz w:val="28"/>
          <w:szCs w:val="28"/>
          <w:lang w:val="ru-RU"/>
        </w:rPr>
        <w:t>структуры предполагается реализовывать с участием бюджетов всех уровней.</w:t>
      </w:r>
    </w:p>
    <w:p w:rsidR="007D5548" w:rsidRPr="00C271A1" w:rsidRDefault="00E31952" w:rsidP="001F62E7">
      <w:pPr>
        <w:pStyle w:val="formattext"/>
        <w:shd w:val="clear" w:color="auto" w:fill="FFFFFF"/>
        <w:spacing w:before="0" w:beforeAutospacing="0" w:after="0" w:afterAutospacing="0"/>
        <w:ind w:firstLine="709"/>
        <w:jc w:val="both"/>
        <w:textAlignment w:val="baseline"/>
        <w:rPr>
          <w:spacing w:val="2"/>
          <w:sz w:val="28"/>
          <w:szCs w:val="28"/>
        </w:rPr>
      </w:pPr>
      <w:r>
        <w:rPr>
          <w:sz w:val="28"/>
          <w:szCs w:val="28"/>
        </w:rPr>
        <w:t xml:space="preserve">2. </w:t>
      </w:r>
      <w:r w:rsidR="007D5548" w:rsidRPr="00C271A1">
        <w:rPr>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w:t>
      </w:r>
    </w:p>
    <w:p w:rsidR="007D5548" w:rsidRDefault="00E31952" w:rsidP="001F62E7">
      <w:pPr>
        <w:ind w:firstLine="709"/>
        <w:jc w:val="both"/>
        <w:outlineLvl w:val="3"/>
        <w:rPr>
          <w:rFonts w:cs="Times New Roman"/>
          <w:spacing w:val="1"/>
          <w:sz w:val="28"/>
          <w:szCs w:val="28"/>
          <w:lang w:val="ru-RU" w:eastAsia="ru-RU"/>
        </w:rPr>
      </w:pPr>
      <w:r>
        <w:rPr>
          <w:rFonts w:cs="Times New Roman"/>
          <w:spacing w:val="1"/>
          <w:sz w:val="28"/>
          <w:szCs w:val="28"/>
          <w:lang w:val="ru-RU" w:eastAsia="ru-RU"/>
        </w:rPr>
        <w:t xml:space="preserve">3. </w:t>
      </w:r>
      <w:r w:rsidR="007D5548" w:rsidRPr="00C271A1">
        <w:rPr>
          <w:rFonts w:cs="Times New Roman"/>
          <w:spacing w:val="1"/>
          <w:sz w:val="28"/>
          <w:szCs w:val="28"/>
          <w:lang w:val="ru-RU" w:eastAsia="ru-RU"/>
        </w:rPr>
        <w:t xml:space="preserve">Прогнозная (справочная) оценка привлечения средств федерального бюджета, бюджетов государственных внебюджетных фондов, физических и юридических лиц на достижение цели и решение задач программы представлена в таблице </w:t>
      </w:r>
      <w:r>
        <w:rPr>
          <w:rFonts w:cs="Times New Roman"/>
          <w:spacing w:val="1"/>
          <w:sz w:val="28"/>
          <w:szCs w:val="28"/>
          <w:lang w:val="ru-RU" w:eastAsia="ru-RU"/>
        </w:rPr>
        <w:t>ниже</w:t>
      </w:r>
      <w:r w:rsidR="007D5548" w:rsidRPr="00C271A1">
        <w:rPr>
          <w:rFonts w:cs="Times New Roman"/>
          <w:spacing w:val="1"/>
          <w:sz w:val="28"/>
          <w:szCs w:val="28"/>
          <w:lang w:val="ru-RU" w:eastAsia="ru-RU"/>
        </w:rPr>
        <w:t>.</w:t>
      </w:r>
    </w:p>
    <w:p w:rsidR="00E31952" w:rsidRDefault="00E31952" w:rsidP="001F62E7">
      <w:pPr>
        <w:ind w:firstLine="709"/>
        <w:jc w:val="both"/>
        <w:outlineLvl w:val="3"/>
        <w:rPr>
          <w:rFonts w:cs="Times New Roman"/>
          <w:spacing w:val="1"/>
          <w:sz w:val="28"/>
          <w:szCs w:val="28"/>
          <w:lang w:val="ru-RU" w:eastAsia="ru-RU"/>
        </w:rPr>
      </w:pPr>
      <w:r>
        <w:rPr>
          <w:rFonts w:cs="Times New Roman"/>
          <w:spacing w:val="1"/>
          <w:sz w:val="28"/>
          <w:szCs w:val="28"/>
          <w:lang w:val="ru-RU" w:eastAsia="ru-RU"/>
        </w:rPr>
        <w:t>4. Бюджет поселения.</w:t>
      </w:r>
    </w:p>
    <w:p w:rsidR="007D5548" w:rsidRDefault="007D5548" w:rsidP="001F62E7">
      <w:pPr>
        <w:ind w:firstLine="709"/>
        <w:jc w:val="both"/>
        <w:outlineLvl w:val="3"/>
        <w:rPr>
          <w:rFonts w:cs="Times New Roman"/>
          <w:spacing w:val="1"/>
          <w:sz w:val="28"/>
          <w:szCs w:val="28"/>
          <w:lang w:val="ru-RU" w:eastAsia="ru-RU"/>
        </w:rPr>
      </w:pPr>
    </w:p>
    <w:p w:rsidR="007D5548" w:rsidRPr="00C271A1" w:rsidRDefault="007D5548" w:rsidP="001F62E7">
      <w:pPr>
        <w:spacing w:after="98"/>
        <w:ind w:firstLine="709"/>
        <w:jc w:val="both"/>
        <w:outlineLvl w:val="3"/>
        <w:rPr>
          <w:spacing w:val="2"/>
          <w:sz w:val="28"/>
          <w:szCs w:val="28"/>
        </w:rPr>
        <w:sectPr w:rsidR="007D5548" w:rsidRPr="00C271A1" w:rsidSect="00CA1990">
          <w:headerReference w:type="default" r:id="rId12"/>
          <w:footerReference w:type="default" r:id="rId13"/>
          <w:pgSz w:w="11905" w:h="16837" w:code="9"/>
          <w:pgMar w:top="1134" w:right="1134" w:bottom="1134" w:left="1134" w:header="720" w:footer="720" w:gutter="0"/>
          <w:cols w:space="720"/>
          <w:docGrid w:linePitch="326"/>
        </w:sectPr>
      </w:pPr>
    </w:p>
    <w:p w:rsidR="00D86CEA" w:rsidRPr="00D86CEA" w:rsidRDefault="00D86CEA" w:rsidP="00D86CEA">
      <w:pPr>
        <w:pStyle w:val="ab"/>
        <w:widowControl/>
        <w:numPr>
          <w:ilvl w:val="2"/>
          <w:numId w:val="58"/>
        </w:numPr>
        <w:tabs>
          <w:tab w:val="left" w:pos="993"/>
        </w:tabs>
        <w:suppressAutoHyphens w:val="0"/>
        <w:autoSpaceDN/>
        <w:ind w:left="0" w:firstLine="0"/>
        <w:jc w:val="center"/>
        <w:textAlignment w:val="auto"/>
        <w:rPr>
          <w:rFonts w:cs="Times New Roman"/>
          <w:b/>
          <w:sz w:val="28"/>
          <w:szCs w:val="28"/>
          <w:lang w:val="ru-RU"/>
        </w:rPr>
      </w:pPr>
      <w:bookmarkStart w:id="9" w:name="_Toc442185112"/>
      <w:r w:rsidRPr="00D86CEA">
        <w:rPr>
          <w:b/>
          <w:spacing w:val="1"/>
          <w:sz w:val="28"/>
          <w:szCs w:val="28"/>
          <w:lang w:val="ru-RU"/>
        </w:rPr>
        <w:lastRenderedPageBreak/>
        <w:t>Объемы финансирования</w:t>
      </w:r>
    </w:p>
    <w:p w:rsidR="00D86CEA" w:rsidRDefault="00D86CEA" w:rsidP="00D86CEA">
      <w:pPr>
        <w:pStyle w:val="ab"/>
        <w:widowControl/>
        <w:tabs>
          <w:tab w:val="left" w:pos="993"/>
        </w:tabs>
        <w:suppressAutoHyphens w:val="0"/>
        <w:autoSpaceDN/>
        <w:ind w:left="3012"/>
        <w:jc w:val="center"/>
        <w:textAlignment w:val="auto"/>
        <w:rPr>
          <w:rFonts w:cs="Times New Roman"/>
          <w:b/>
          <w:sz w:val="28"/>
          <w:szCs w:val="28"/>
          <w:lang w:val="ru-RU"/>
        </w:rPr>
      </w:pPr>
    </w:p>
    <w:p w:rsidR="00D86CEA" w:rsidRDefault="007D5548" w:rsidP="00D86CEA">
      <w:pPr>
        <w:pStyle w:val="ab"/>
        <w:widowControl/>
        <w:tabs>
          <w:tab w:val="left" w:pos="993"/>
        </w:tabs>
        <w:suppressAutoHyphens w:val="0"/>
        <w:autoSpaceDN/>
        <w:ind w:left="0"/>
        <w:jc w:val="center"/>
        <w:textAlignment w:val="auto"/>
        <w:rPr>
          <w:b/>
          <w:spacing w:val="1"/>
          <w:sz w:val="28"/>
          <w:szCs w:val="28"/>
          <w:lang w:val="ru-RU"/>
        </w:rPr>
      </w:pPr>
      <w:r w:rsidRPr="00D86CEA">
        <w:rPr>
          <w:b/>
          <w:spacing w:val="1"/>
          <w:sz w:val="28"/>
          <w:szCs w:val="28"/>
          <w:lang w:val="ru-RU"/>
        </w:rPr>
        <w:t xml:space="preserve">Объем финансовых ресурсов необходимый для  решения задач ПКР </w:t>
      </w:r>
    </w:p>
    <w:p w:rsidR="007D5548" w:rsidRPr="00D86CEA" w:rsidRDefault="007D5548" w:rsidP="00D86CEA">
      <w:pPr>
        <w:pStyle w:val="ab"/>
        <w:widowControl/>
        <w:tabs>
          <w:tab w:val="left" w:pos="993"/>
        </w:tabs>
        <w:suppressAutoHyphens w:val="0"/>
        <w:autoSpaceDN/>
        <w:ind w:left="0"/>
        <w:jc w:val="center"/>
        <w:textAlignment w:val="auto"/>
        <w:rPr>
          <w:rFonts w:cs="Times New Roman"/>
          <w:b/>
          <w:sz w:val="28"/>
          <w:szCs w:val="28"/>
          <w:lang w:val="ru-RU"/>
        </w:rPr>
      </w:pPr>
      <w:r w:rsidRPr="00D86CEA">
        <w:rPr>
          <w:b/>
          <w:spacing w:val="1"/>
          <w:sz w:val="28"/>
          <w:szCs w:val="28"/>
          <w:lang w:val="ru-RU"/>
        </w:rPr>
        <w:t>транспортной инфраструктуры</w:t>
      </w:r>
      <w:r w:rsidR="00E31952" w:rsidRPr="00D86CEA">
        <w:rPr>
          <w:rFonts w:cs="Times New Roman"/>
          <w:b/>
          <w:sz w:val="28"/>
          <w:szCs w:val="28"/>
          <w:lang w:val="ru-RU"/>
        </w:rPr>
        <w:t xml:space="preserve"> на 2017-2018 год.</w:t>
      </w:r>
    </w:p>
    <w:p w:rsidR="007D5548" w:rsidRPr="001C7AE9" w:rsidRDefault="000022F2" w:rsidP="001C7AE9">
      <w:pPr>
        <w:jc w:val="right"/>
        <w:rPr>
          <w:rFonts w:cs="Times New Roman"/>
          <w:i/>
          <w:lang w:val="ru-RU"/>
        </w:rPr>
      </w:pPr>
      <w:r>
        <w:rPr>
          <w:rFonts w:cs="Times New Roman"/>
          <w:i/>
          <w:lang w:val="ru-RU"/>
        </w:rPr>
        <w:t>Таблица 18</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851"/>
        <w:gridCol w:w="1134"/>
        <w:gridCol w:w="1559"/>
        <w:gridCol w:w="1701"/>
        <w:gridCol w:w="2835"/>
      </w:tblGrid>
      <w:tr w:rsidR="007D5548" w:rsidRPr="00585DFE" w:rsidTr="00F338A4">
        <w:trPr>
          <w:trHeight w:val="8"/>
        </w:trPr>
        <w:tc>
          <w:tcPr>
            <w:tcW w:w="709" w:type="dxa"/>
            <w:vAlign w:val="center"/>
          </w:tcPr>
          <w:p w:rsidR="007D5548" w:rsidRPr="00CA7E4C" w:rsidRDefault="007D5548" w:rsidP="001F62E7">
            <w:pPr>
              <w:widowControl/>
              <w:suppressAutoHyphens w:val="0"/>
              <w:autoSpaceDE w:val="0"/>
              <w:adjustRightInd w:val="0"/>
              <w:jc w:val="center"/>
              <w:textAlignment w:val="auto"/>
              <w:rPr>
                <w:rFonts w:cs="Times New Roman"/>
                <w:b/>
                <w:kern w:val="0"/>
                <w:lang w:val="ru-RU" w:bidi="ar-SA"/>
              </w:rPr>
            </w:pPr>
            <w:r w:rsidRPr="00CA7E4C">
              <w:rPr>
                <w:rFonts w:cs="Times New Roman"/>
                <w:b/>
                <w:kern w:val="0"/>
                <w:lang w:val="ru-RU" w:bidi="ar-SA"/>
              </w:rPr>
              <w:t xml:space="preserve">№ </w:t>
            </w:r>
            <w:proofErr w:type="spellStart"/>
            <w:r w:rsidRPr="00CA7E4C">
              <w:rPr>
                <w:rFonts w:cs="Times New Roman"/>
                <w:b/>
                <w:kern w:val="0"/>
                <w:lang w:val="ru-RU" w:bidi="ar-SA"/>
              </w:rPr>
              <w:t>пп</w:t>
            </w:r>
            <w:proofErr w:type="spellEnd"/>
          </w:p>
        </w:tc>
        <w:tc>
          <w:tcPr>
            <w:tcW w:w="5670" w:type="dxa"/>
            <w:vAlign w:val="center"/>
          </w:tcPr>
          <w:p w:rsidR="007D5548" w:rsidRPr="00CA7E4C" w:rsidRDefault="007D5548" w:rsidP="001F62E7">
            <w:pPr>
              <w:widowControl/>
              <w:suppressAutoHyphens w:val="0"/>
              <w:autoSpaceDE w:val="0"/>
              <w:adjustRightInd w:val="0"/>
              <w:jc w:val="center"/>
              <w:textAlignment w:val="auto"/>
              <w:rPr>
                <w:rFonts w:cs="Times New Roman"/>
                <w:b/>
                <w:kern w:val="0"/>
                <w:lang w:val="ru-RU" w:bidi="ar-SA"/>
              </w:rPr>
            </w:pPr>
            <w:r w:rsidRPr="00CA7E4C">
              <w:rPr>
                <w:rFonts w:cs="Times New Roman"/>
                <w:b/>
                <w:kern w:val="0"/>
                <w:lang w:val="ru-RU" w:bidi="ar-SA"/>
              </w:rPr>
              <w:t>Программные мероприятия</w:t>
            </w:r>
          </w:p>
        </w:tc>
        <w:tc>
          <w:tcPr>
            <w:tcW w:w="851" w:type="dxa"/>
            <w:vAlign w:val="center"/>
          </w:tcPr>
          <w:p w:rsidR="007D5548" w:rsidRPr="00CA7E4C" w:rsidRDefault="007D5548" w:rsidP="001F62E7">
            <w:pPr>
              <w:widowControl/>
              <w:suppressAutoHyphens w:val="0"/>
              <w:autoSpaceDE w:val="0"/>
              <w:adjustRightInd w:val="0"/>
              <w:jc w:val="center"/>
              <w:textAlignment w:val="auto"/>
              <w:rPr>
                <w:rFonts w:cs="Times New Roman"/>
                <w:b/>
                <w:kern w:val="0"/>
                <w:lang w:val="ru-RU" w:bidi="ar-SA"/>
              </w:rPr>
            </w:pPr>
            <w:r w:rsidRPr="00CA7E4C">
              <w:rPr>
                <w:rFonts w:cs="Times New Roman"/>
                <w:b/>
                <w:kern w:val="0"/>
                <w:lang w:val="ru-RU" w:bidi="ar-SA"/>
              </w:rPr>
              <w:t>Ед. изм.</w:t>
            </w:r>
          </w:p>
        </w:tc>
        <w:tc>
          <w:tcPr>
            <w:tcW w:w="1134" w:type="dxa"/>
            <w:vAlign w:val="center"/>
          </w:tcPr>
          <w:p w:rsidR="007D5548" w:rsidRPr="00CA7E4C" w:rsidRDefault="007D5548" w:rsidP="001F62E7">
            <w:pPr>
              <w:widowControl/>
              <w:suppressAutoHyphens w:val="0"/>
              <w:autoSpaceDE w:val="0"/>
              <w:adjustRightInd w:val="0"/>
              <w:jc w:val="center"/>
              <w:textAlignment w:val="auto"/>
              <w:rPr>
                <w:rFonts w:cs="Times New Roman"/>
                <w:b/>
                <w:kern w:val="0"/>
                <w:lang w:val="ru-RU" w:bidi="ar-SA"/>
              </w:rPr>
            </w:pPr>
            <w:r w:rsidRPr="00CA7E4C">
              <w:rPr>
                <w:rFonts w:cs="Times New Roman"/>
                <w:b/>
                <w:lang w:val="ru-RU"/>
              </w:rPr>
              <w:t>Кол-во</w:t>
            </w:r>
          </w:p>
        </w:tc>
        <w:tc>
          <w:tcPr>
            <w:tcW w:w="1559" w:type="dxa"/>
            <w:vAlign w:val="center"/>
          </w:tcPr>
          <w:p w:rsidR="00972ADD" w:rsidRDefault="007D5548" w:rsidP="001F62E7">
            <w:pPr>
              <w:widowControl/>
              <w:suppressAutoHyphens w:val="0"/>
              <w:autoSpaceDE w:val="0"/>
              <w:adjustRightInd w:val="0"/>
              <w:jc w:val="center"/>
              <w:textAlignment w:val="auto"/>
              <w:rPr>
                <w:rFonts w:cs="Times New Roman"/>
                <w:b/>
                <w:kern w:val="0"/>
                <w:lang w:val="ru-RU" w:bidi="ar-SA"/>
              </w:rPr>
            </w:pPr>
            <w:r w:rsidRPr="00CA7E4C">
              <w:rPr>
                <w:rFonts w:cs="Times New Roman"/>
                <w:b/>
                <w:kern w:val="0"/>
                <w:lang w:val="ru-RU" w:bidi="ar-SA"/>
              </w:rPr>
              <w:t>Категория дороги/</w:t>
            </w:r>
          </w:p>
          <w:p w:rsidR="00972ADD" w:rsidRDefault="007D5548" w:rsidP="001F62E7">
            <w:pPr>
              <w:widowControl/>
              <w:suppressAutoHyphens w:val="0"/>
              <w:autoSpaceDE w:val="0"/>
              <w:adjustRightInd w:val="0"/>
              <w:jc w:val="center"/>
              <w:textAlignment w:val="auto"/>
              <w:rPr>
                <w:rFonts w:cs="Times New Roman"/>
                <w:b/>
                <w:kern w:val="0"/>
                <w:lang w:val="ru-RU" w:bidi="ar-SA"/>
              </w:rPr>
            </w:pPr>
            <w:r w:rsidRPr="00CA7E4C">
              <w:rPr>
                <w:rFonts w:cs="Times New Roman"/>
                <w:b/>
                <w:kern w:val="0"/>
                <w:lang w:val="ru-RU" w:bidi="ar-SA"/>
              </w:rPr>
              <w:t xml:space="preserve">кол-во </w:t>
            </w:r>
          </w:p>
          <w:p w:rsidR="007D5548" w:rsidRPr="00CA7E4C" w:rsidRDefault="007D5548" w:rsidP="001F62E7">
            <w:pPr>
              <w:widowControl/>
              <w:suppressAutoHyphens w:val="0"/>
              <w:autoSpaceDE w:val="0"/>
              <w:adjustRightInd w:val="0"/>
              <w:jc w:val="center"/>
              <w:textAlignment w:val="auto"/>
              <w:rPr>
                <w:rFonts w:cs="Times New Roman"/>
                <w:b/>
                <w:kern w:val="0"/>
                <w:lang w:val="ru-RU" w:bidi="ar-SA"/>
              </w:rPr>
            </w:pPr>
            <w:r w:rsidRPr="00CA7E4C">
              <w:rPr>
                <w:rFonts w:cs="Times New Roman"/>
                <w:b/>
                <w:kern w:val="0"/>
                <w:lang w:val="ru-RU" w:bidi="ar-SA"/>
              </w:rPr>
              <w:t>полос</w:t>
            </w:r>
          </w:p>
        </w:tc>
        <w:tc>
          <w:tcPr>
            <w:tcW w:w="1701" w:type="dxa"/>
            <w:vAlign w:val="center"/>
          </w:tcPr>
          <w:p w:rsidR="007D5548" w:rsidRPr="00CA7E4C" w:rsidRDefault="007D5548" w:rsidP="001F62E7">
            <w:pPr>
              <w:widowControl/>
              <w:suppressAutoHyphens w:val="0"/>
              <w:autoSpaceDE w:val="0"/>
              <w:adjustRightInd w:val="0"/>
              <w:jc w:val="center"/>
              <w:textAlignment w:val="auto"/>
              <w:rPr>
                <w:rFonts w:cs="Times New Roman"/>
                <w:b/>
                <w:lang w:val="ru-RU"/>
              </w:rPr>
            </w:pPr>
            <w:r w:rsidRPr="00CA7E4C">
              <w:rPr>
                <w:rFonts w:cs="Times New Roman"/>
                <w:b/>
                <w:lang w:val="ru-RU"/>
              </w:rPr>
              <w:t>Укрупне</w:t>
            </w:r>
            <w:r w:rsidRPr="00CA7E4C">
              <w:rPr>
                <w:rFonts w:cs="Times New Roman"/>
                <w:b/>
                <w:lang w:val="ru-RU"/>
              </w:rPr>
              <w:t>н</w:t>
            </w:r>
            <w:r w:rsidRPr="00CA7E4C">
              <w:rPr>
                <w:rFonts w:cs="Times New Roman"/>
                <w:b/>
                <w:lang w:val="ru-RU"/>
              </w:rPr>
              <w:t>ные цены строител</w:t>
            </w:r>
            <w:r w:rsidRPr="00CA7E4C">
              <w:rPr>
                <w:rFonts w:cs="Times New Roman"/>
                <w:b/>
                <w:lang w:val="ru-RU"/>
              </w:rPr>
              <w:t>ь</w:t>
            </w:r>
            <w:r w:rsidRPr="00CA7E4C">
              <w:rPr>
                <w:rFonts w:cs="Times New Roman"/>
                <w:b/>
                <w:lang w:val="ru-RU"/>
              </w:rPr>
              <w:t>ства (</w:t>
            </w:r>
            <w:proofErr w:type="spellStart"/>
            <w:r w:rsidRPr="00CA7E4C">
              <w:rPr>
                <w:rFonts w:cs="Times New Roman"/>
                <w:b/>
                <w:lang w:val="ru-RU"/>
              </w:rPr>
              <w:t>тыс</w:t>
            </w:r>
            <w:proofErr w:type="gramStart"/>
            <w:r w:rsidRPr="00CA7E4C">
              <w:rPr>
                <w:rFonts w:cs="Times New Roman"/>
                <w:b/>
                <w:lang w:val="ru-RU"/>
              </w:rPr>
              <w:t>.р</w:t>
            </w:r>
            <w:proofErr w:type="gramEnd"/>
            <w:r w:rsidRPr="00CA7E4C">
              <w:rPr>
                <w:rFonts w:cs="Times New Roman"/>
                <w:b/>
                <w:lang w:val="ru-RU"/>
              </w:rPr>
              <w:t>уб</w:t>
            </w:r>
            <w:proofErr w:type="spellEnd"/>
            <w:r w:rsidRPr="00CA7E4C">
              <w:rPr>
                <w:rFonts w:cs="Times New Roman"/>
                <w:b/>
                <w:lang w:val="ru-RU"/>
              </w:rPr>
              <w:t>)</w:t>
            </w:r>
          </w:p>
        </w:tc>
        <w:tc>
          <w:tcPr>
            <w:tcW w:w="2835" w:type="dxa"/>
            <w:vAlign w:val="center"/>
          </w:tcPr>
          <w:p w:rsidR="00972ADD" w:rsidRDefault="007D5548" w:rsidP="001F62E7">
            <w:pPr>
              <w:widowControl/>
              <w:suppressAutoHyphens w:val="0"/>
              <w:autoSpaceDE w:val="0"/>
              <w:adjustRightInd w:val="0"/>
              <w:jc w:val="center"/>
              <w:textAlignment w:val="auto"/>
              <w:rPr>
                <w:rFonts w:cs="Times New Roman"/>
                <w:b/>
                <w:lang w:val="ru-RU"/>
              </w:rPr>
            </w:pPr>
            <w:r w:rsidRPr="00CA7E4C">
              <w:rPr>
                <w:rFonts w:cs="Times New Roman"/>
                <w:b/>
                <w:lang w:val="ru-RU"/>
              </w:rPr>
              <w:t xml:space="preserve">Источники </w:t>
            </w:r>
          </w:p>
          <w:p w:rsidR="007D5548" w:rsidRPr="00CA7E4C" w:rsidRDefault="007D5548" w:rsidP="001F62E7">
            <w:pPr>
              <w:widowControl/>
              <w:suppressAutoHyphens w:val="0"/>
              <w:autoSpaceDE w:val="0"/>
              <w:adjustRightInd w:val="0"/>
              <w:jc w:val="center"/>
              <w:textAlignment w:val="auto"/>
              <w:rPr>
                <w:rFonts w:cs="Times New Roman"/>
                <w:b/>
                <w:kern w:val="0"/>
                <w:lang w:val="ru-RU" w:bidi="ar-SA"/>
              </w:rPr>
            </w:pPr>
            <w:r w:rsidRPr="00CA7E4C">
              <w:rPr>
                <w:rFonts w:cs="Times New Roman"/>
                <w:b/>
                <w:lang w:val="ru-RU"/>
              </w:rPr>
              <w:t>финансирования</w:t>
            </w:r>
          </w:p>
        </w:tc>
      </w:tr>
      <w:tr w:rsidR="007D5548" w:rsidRPr="00585DFE" w:rsidTr="00F338A4">
        <w:trPr>
          <w:trHeight w:val="8"/>
        </w:trPr>
        <w:tc>
          <w:tcPr>
            <w:tcW w:w="14459" w:type="dxa"/>
            <w:gridSpan w:val="7"/>
            <w:vAlign w:val="center"/>
          </w:tcPr>
          <w:p w:rsidR="007D5548" w:rsidRPr="00CA7E4C" w:rsidRDefault="007D5548" w:rsidP="001F62E7">
            <w:pPr>
              <w:pStyle w:val="ab"/>
              <w:widowControl/>
              <w:suppressAutoHyphens w:val="0"/>
              <w:autoSpaceDE w:val="0"/>
              <w:adjustRightInd w:val="0"/>
              <w:ind w:left="0"/>
              <w:jc w:val="center"/>
              <w:textAlignment w:val="auto"/>
              <w:rPr>
                <w:rFonts w:cs="Times New Roman"/>
                <w:b/>
                <w:kern w:val="0"/>
                <w:lang w:val="ru-RU" w:bidi="ar-SA"/>
              </w:rPr>
            </w:pPr>
            <w:r w:rsidRPr="00CA7E4C">
              <w:rPr>
                <w:rFonts w:cs="Times New Roman"/>
                <w:b/>
                <w:kern w:val="0"/>
                <w:lang w:val="ru-RU" w:bidi="ar-SA"/>
              </w:rPr>
              <w:t>Мероприятия по строительству</w:t>
            </w:r>
          </w:p>
        </w:tc>
      </w:tr>
      <w:tr w:rsidR="007D5548" w:rsidRPr="00844734" w:rsidTr="00F338A4">
        <w:trPr>
          <w:trHeight w:val="8"/>
        </w:trPr>
        <w:tc>
          <w:tcPr>
            <w:tcW w:w="14459" w:type="dxa"/>
            <w:gridSpan w:val="7"/>
            <w:vAlign w:val="center"/>
          </w:tcPr>
          <w:p w:rsidR="007D5548" w:rsidRPr="00CA7E4C" w:rsidRDefault="007D5548" w:rsidP="001F62E7">
            <w:pPr>
              <w:pStyle w:val="ab"/>
              <w:widowControl/>
              <w:suppressAutoHyphens w:val="0"/>
              <w:autoSpaceDE w:val="0"/>
              <w:adjustRightInd w:val="0"/>
              <w:ind w:left="0"/>
              <w:jc w:val="center"/>
              <w:textAlignment w:val="auto"/>
              <w:rPr>
                <w:rFonts w:cs="Times New Roman"/>
                <w:b/>
                <w:kern w:val="0"/>
                <w:lang w:val="ru-RU" w:bidi="ar-SA"/>
              </w:rPr>
            </w:pPr>
            <w:r w:rsidRPr="00CA7E4C">
              <w:rPr>
                <w:rFonts w:cs="Times New Roman"/>
                <w:b/>
                <w:kern w:val="0"/>
                <w:lang w:val="ru-RU" w:bidi="ar-SA"/>
              </w:rPr>
              <w:t>Усовершенствование покрытий существующих жилых улиц</w:t>
            </w:r>
          </w:p>
        </w:tc>
      </w:tr>
      <w:tr w:rsidR="00FE6A4F" w:rsidRPr="00972ADD" w:rsidTr="00F338A4">
        <w:trPr>
          <w:trHeight w:val="8"/>
        </w:trPr>
        <w:tc>
          <w:tcPr>
            <w:tcW w:w="709" w:type="dxa"/>
            <w:vAlign w:val="center"/>
          </w:tcPr>
          <w:p w:rsidR="00FE6A4F" w:rsidRPr="00972ADD" w:rsidRDefault="00FE6A4F" w:rsidP="001F62E7">
            <w:pPr>
              <w:pStyle w:val="ab"/>
              <w:widowControl/>
              <w:numPr>
                <w:ilvl w:val="0"/>
                <w:numId w:val="31"/>
              </w:numPr>
              <w:suppressAutoHyphens w:val="0"/>
              <w:autoSpaceDE w:val="0"/>
              <w:adjustRightInd w:val="0"/>
              <w:jc w:val="center"/>
              <w:textAlignment w:val="auto"/>
              <w:rPr>
                <w:rFonts w:cs="Times New Roman"/>
                <w:kern w:val="0"/>
                <w:sz w:val="28"/>
                <w:szCs w:val="28"/>
                <w:lang w:val="ru-RU" w:bidi="ar-SA"/>
              </w:rPr>
            </w:pPr>
          </w:p>
        </w:tc>
        <w:tc>
          <w:tcPr>
            <w:tcW w:w="5670" w:type="dxa"/>
          </w:tcPr>
          <w:p w:rsidR="00FE6A4F" w:rsidRPr="00972ADD" w:rsidRDefault="00972ADD" w:rsidP="001F62E7">
            <w:pPr>
              <w:pStyle w:val="TableContents"/>
              <w:jc w:val="center"/>
              <w:rPr>
                <w:rFonts w:cs="Times New Roman"/>
                <w:sz w:val="28"/>
                <w:szCs w:val="28"/>
                <w:lang w:val="ru-RU"/>
              </w:rPr>
            </w:pPr>
            <w:r w:rsidRPr="00972ADD">
              <w:rPr>
                <w:rFonts w:cs="Times New Roman"/>
                <w:sz w:val="28"/>
                <w:szCs w:val="28"/>
                <w:lang w:val="ru-RU"/>
              </w:rPr>
              <w:t>у</w:t>
            </w:r>
            <w:r w:rsidR="00FE6A4F" w:rsidRPr="00972ADD">
              <w:rPr>
                <w:rFonts w:cs="Times New Roman"/>
                <w:sz w:val="28"/>
                <w:szCs w:val="28"/>
                <w:lang w:val="ru-RU"/>
              </w:rPr>
              <w:t>л.</w:t>
            </w:r>
            <w:r w:rsidR="00DB5F00" w:rsidRPr="00972ADD">
              <w:rPr>
                <w:rFonts w:cs="Times New Roman"/>
                <w:sz w:val="28"/>
                <w:szCs w:val="28"/>
                <w:lang w:val="ru-RU"/>
              </w:rPr>
              <w:t xml:space="preserve"> </w:t>
            </w:r>
            <w:r w:rsidR="00FE6A4F" w:rsidRPr="00972ADD">
              <w:rPr>
                <w:rFonts w:cs="Times New Roman"/>
                <w:sz w:val="28"/>
                <w:szCs w:val="28"/>
                <w:lang w:val="ru-RU"/>
              </w:rPr>
              <w:t xml:space="preserve">Победы от ул. </w:t>
            </w:r>
            <w:proofErr w:type="gramStart"/>
            <w:r w:rsidR="00FE6A4F" w:rsidRPr="00972ADD">
              <w:rPr>
                <w:rFonts w:cs="Times New Roman"/>
                <w:sz w:val="28"/>
                <w:szCs w:val="28"/>
                <w:lang w:val="ru-RU"/>
              </w:rPr>
              <w:t>Конармейская</w:t>
            </w:r>
            <w:proofErr w:type="gramEnd"/>
            <w:r w:rsidR="00FE6A4F" w:rsidRPr="00972ADD">
              <w:rPr>
                <w:rFonts w:cs="Times New Roman"/>
                <w:sz w:val="28"/>
                <w:szCs w:val="28"/>
                <w:lang w:val="ru-RU"/>
              </w:rPr>
              <w:t xml:space="preserve"> до пер. Узкого</w:t>
            </w:r>
          </w:p>
        </w:tc>
        <w:tc>
          <w:tcPr>
            <w:tcW w:w="851" w:type="dxa"/>
          </w:tcPr>
          <w:p w:rsidR="00FE6A4F" w:rsidRPr="00972ADD" w:rsidRDefault="00FE6A4F" w:rsidP="001F62E7">
            <w:pPr>
              <w:pStyle w:val="TableContents"/>
              <w:spacing w:after="150"/>
              <w:jc w:val="center"/>
              <w:rPr>
                <w:rFonts w:cs="Times New Roman"/>
                <w:sz w:val="28"/>
                <w:szCs w:val="28"/>
                <w:lang w:val="ru-RU"/>
              </w:rPr>
            </w:pPr>
            <w:r w:rsidRPr="00972ADD">
              <w:rPr>
                <w:rFonts w:cs="Times New Roman"/>
                <w:sz w:val="28"/>
                <w:szCs w:val="28"/>
                <w:lang w:val="ru-RU"/>
              </w:rPr>
              <w:t>м</w:t>
            </w:r>
          </w:p>
        </w:tc>
        <w:tc>
          <w:tcPr>
            <w:tcW w:w="1134" w:type="dxa"/>
            <w:vAlign w:val="center"/>
          </w:tcPr>
          <w:p w:rsidR="00FE6A4F" w:rsidRPr="00972ADD" w:rsidRDefault="00FE6A4F" w:rsidP="001F62E7">
            <w:pPr>
              <w:pStyle w:val="TableContents"/>
              <w:spacing w:after="150"/>
              <w:jc w:val="center"/>
              <w:rPr>
                <w:rFonts w:cs="Times New Roman"/>
                <w:color w:val="FF0000"/>
                <w:sz w:val="28"/>
                <w:szCs w:val="28"/>
                <w:lang w:val="ru-RU"/>
              </w:rPr>
            </w:pPr>
            <w:r w:rsidRPr="00972ADD">
              <w:rPr>
                <w:rFonts w:cs="Times New Roman"/>
                <w:sz w:val="28"/>
                <w:szCs w:val="28"/>
              </w:rPr>
              <w:t>3,546</w:t>
            </w:r>
          </w:p>
        </w:tc>
        <w:tc>
          <w:tcPr>
            <w:tcW w:w="1559" w:type="dxa"/>
            <w:vAlign w:val="center"/>
          </w:tcPr>
          <w:p w:rsidR="00FE6A4F" w:rsidRPr="00972ADD" w:rsidRDefault="00FE6A4F" w:rsidP="001F62E7">
            <w:pPr>
              <w:pStyle w:val="ab"/>
              <w:widowControl/>
              <w:suppressAutoHyphens w:val="0"/>
              <w:autoSpaceDE w:val="0"/>
              <w:adjustRightInd w:val="0"/>
              <w:ind w:left="0"/>
              <w:jc w:val="center"/>
              <w:textAlignment w:val="auto"/>
              <w:rPr>
                <w:rFonts w:cs="Times New Roman"/>
                <w:kern w:val="0"/>
                <w:sz w:val="28"/>
                <w:szCs w:val="28"/>
                <w:lang w:val="ru-RU" w:bidi="ar-SA"/>
              </w:rPr>
            </w:pPr>
            <w:r w:rsidRPr="00972ADD">
              <w:rPr>
                <w:rFonts w:cs="Times New Roman"/>
                <w:kern w:val="0"/>
                <w:sz w:val="28"/>
                <w:szCs w:val="28"/>
                <w:lang w:val="en-US" w:bidi="ar-SA"/>
              </w:rPr>
              <w:t>V’;</w:t>
            </w:r>
            <w:r w:rsidRPr="00972ADD">
              <w:rPr>
                <w:rFonts w:cs="Times New Roman"/>
                <w:kern w:val="0"/>
                <w:sz w:val="28"/>
                <w:szCs w:val="28"/>
                <w:lang w:val="ru-RU" w:bidi="ar-SA"/>
              </w:rPr>
              <w:t>/2</w:t>
            </w:r>
          </w:p>
        </w:tc>
        <w:tc>
          <w:tcPr>
            <w:tcW w:w="1701" w:type="dxa"/>
            <w:vAlign w:val="center"/>
          </w:tcPr>
          <w:p w:rsidR="00FE6A4F" w:rsidRPr="00972ADD" w:rsidRDefault="00FE6A4F" w:rsidP="001F62E7">
            <w:pPr>
              <w:jc w:val="center"/>
              <w:rPr>
                <w:rFonts w:cs="Times New Roman"/>
                <w:sz w:val="28"/>
                <w:szCs w:val="28"/>
              </w:rPr>
            </w:pPr>
            <w:r w:rsidRPr="00972ADD">
              <w:rPr>
                <w:rFonts w:cs="Times New Roman"/>
                <w:sz w:val="28"/>
                <w:szCs w:val="28"/>
              </w:rPr>
              <w:t xml:space="preserve">21 685,404 </w:t>
            </w:r>
          </w:p>
          <w:p w:rsidR="00FE6A4F" w:rsidRPr="00972ADD" w:rsidRDefault="00FE6A4F" w:rsidP="001F62E7">
            <w:pPr>
              <w:pStyle w:val="TableContents"/>
              <w:spacing w:after="150"/>
              <w:jc w:val="center"/>
              <w:rPr>
                <w:rFonts w:cs="Times New Roman"/>
                <w:color w:val="FF0000"/>
                <w:sz w:val="28"/>
                <w:szCs w:val="28"/>
                <w:lang w:val="ru-RU"/>
              </w:rPr>
            </w:pPr>
          </w:p>
        </w:tc>
        <w:tc>
          <w:tcPr>
            <w:tcW w:w="2835" w:type="dxa"/>
            <w:vAlign w:val="center"/>
          </w:tcPr>
          <w:p w:rsidR="00972ADD" w:rsidRPr="00972ADD" w:rsidRDefault="00FE6A4F" w:rsidP="001F62E7">
            <w:pPr>
              <w:pStyle w:val="ab"/>
              <w:widowControl/>
              <w:suppressAutoHyphens w:val="0"/>
              <w:autoSpaceDE w:val="0"/>
              <w:adjustRightInd w:val="0"/>
              <w:ind w:left="0"/>
              <w:jc w:val="center"/>
              <w:textAlignment w:val="auto"/>
              <w:rPr>
                <w:rFonts w:cs="Times New Roman"/>
                <w:sz w:val="28"/>
                <w:szCs w:val="28"/>
                <w:lang w:val="ru-RU"/>
              </w:rPr>
            </w:pPr>
            <w:r w:rsidRPr="00972ADD">
              <w:rPr>
                <w:rFonts w:cs="Times New Roman"/>
                <w:sz w:val="28"/>
                <w:szCs w:val="28"/>
                <w:lang w:val="ru-RU"/>
              </w:rPr>
              <w:t xml:space="preserve">бюджет поселения </w:t>
            </w:r>
            <w:proofErr w:type="gramStart"/>
            <w:r w:rsidR="00E31952" w:rsidRPr="00972ADD">
              <w:rPr>
                <w:rFonts w:cs="Times New Roman"/>
                <w:sz w:val="28"/>
                <w:szCs w:val="28"/>
                <w:lang w:val="ru-RU"/>
              </w:rPr>
              <w:t>с</w:t>
            </w:r>
            <w:proofErr w:type="gramEnd"/>
            <w:r w:rsidR="00E31952" w:rsidRPr="00972ADD">
              <w:rPr>
                <w:rFonts w:cs="Times New Roman"/>
                <w:sz w:val="28"/>
                <w:szCs w:val="28"/>
                <w:lang w:val="ru-RU"/>
              </w:rPr>
              <w:t xml:space="preserve"> </w:t>
            </w:r>
          </w:p>
          <w:p w:rsidR="00972ADD" w:rsidRPr="00972ADD" w:rsidRDefault="00E31952" w:rsidP="001F62E7">
            <w:pPr>
              <w:pStyle w:val="ab"/>
              <w:widowControl/>
              <w:suppressAutoHyphens w:val="0"/>
              <w:autoSpaceDE w:val="0"/>
              <w:adjustRightInd w:val="0"/>
              <w:ind w:left="0"/>
              <w:jc w:val="center"/>
              <w:textAlignment w:val="auto"/>
              <w:rPr>
                <w:rFonts w:cs="Times New Roman"/>
                <w:sz w:val="28"/>
                <w:szCs w:val="28"/>
                <w:lang w:val="ru-RU"/>
              </w:rPr>
            </w:pPr>
            <w:r w:rsidRPr="00972ADD">
              <w:rPr>
                <w:rFonts w:cs="Times New Roman"/>
                <w:sz w:val="28"/>
                <w:szCs w:val="28"/>
                <w:lang w:val="ru-RU"/>
              </w:rPr>
              <w:t xml:space="preserve">участием </w:t>
            </w:r>
            <w:proofErr w:type="gramStart"/>
            <w:r w:rsidRPr="00972ADD">
              <w:rPr>
                <w:rFonts w:cs="Times New Roman"/>
                <w:sz w:val="28"/>
                <w:szCs w:val="28"/>
                <w:lang w:val="ru-RU"/>
              </w:rPr>
              <w:t>краевого</w:t>
            </w:r>
            <w:proofErr w:type="gramEnd"/>
          </w:p>
          <w:p w:rsidR="00FE6A4F" w:rsidRPr="00972ADD" w:rsidRDefault="00E31952" w:rsidP="001F62E7">
            <w:pPr>
              <w:pStyle w:val="ab"/>
              <w:widowControl/>
              <w:suppressAutoHyphens w:val="0"/>
              <w:autoSpaceDE w:val="0"/>
              <w:adjustRightInd w:val="0"/>
              <w:ind w:left="0"/>
              <w:jc w:val="center"/>
              <w:textAlignment w:val="auto"/>
              <w:rPr>
                <w:rFonts w:cs="Times New Roman"/>
                <w:b/>
                <w:kern w:val="0"/>
                <w:sz w:val="28"/>
                <w:szCs w:val="28"/>
                <w:lang w:val="ru-RU" w:bidi="ar-SA"/>
              </w:rPr>
            </w:pPr>
            <w:r w:rsidRPr="00972ADD">
              <w:rPr>
                <w:rFonts w:cs="Times New Roman"/>
                <w:sz w:val="28"/>
                <w:szCs w:val="28"/>
                <w:lang w:val="ru-RU"/>
              </w:rPr>
              <w:t xml:space="preserve"> </w:t>
            </w:r>
            <w:proofErr w:type="spellStart"/>
            <w:r w:rsidRPr="00972ADD">
              <w:rPr>
                <w:rFonts w:cs="Times New Roman"/>
                <w:sz w:val="28"/>
                <w:szCs w:val="28"/>
                <w:lang w:val="ru-RU"/>
              </w:rPr>
              <w:t>софи</w:t>
            </w:r>
            <w:r w:rsidR="00972ADD" w:rsidRPr="00972ADD">
              <w:rPr>
                <w:rFonts w:cs="Times New Roman"/>
                <w:sz w:val="28"/>
                <w:szCs w:val="28"/>
                <w:lang w:val="ru-RU"/>
              </w:rPr>
              <w:t>на</w:t>
            </w:r>
            <w:r w:rsidRPr="00972ADD">
              <w:rPr>
                <w:rFonts w:cs="Times New Roman"/>
                <w:sz w:val="28"/>
                <w:szCs w:val="28"/>
                <w:lang w:val="ru-RU"/>
              </w:rPr>
              <w:t>нсирования</w:t>
            </w:r>
            <w:proofErr w:type="spellEnd"/>
          </w:p>
        </w:tc>
      </w:tr>
      <w:tr w:rsidR="007D5548" w:rsidRPr="00972ADD" w:rsidTr="00972ADD">
        <w:trPr>
          <w:trHeight w:val="387"/>
        </w:trPr>
        <w:tc>
          <w:tcPr>
            <w:tcW w:w="9923" w:type="dxa"/>
            <w:gridSpan w:val="5"/>
            <w:vAlign w:val="center"/>
          </w:tcPr>
          <w:p w:rsidR="007D5548" w:rsidRPr="00972ADD" w:rsidRDefault="007D5548" w:rsidP="001F62E7">
            <w:pPr>
              <w:pStyle w:val="TableContents"/>
              <w:spacing w:after="150"/>
              <w:jc w:val="center"/>
              <w:rPr>
                <w:rFonts w:cs="Times New Roman"/>
                <w:b/>
                <w:sz w:val="28"/>
                <w:szCs w:val="28"/>
                <w:lang w:val="ru-RU"/>
              </w:rPr>
            </w:pPr>
            <w:r w:rsidRPr="00972ADD">
              <w:rPr>
                <w:rFonts w:cs="Times New Roman"/>
                <w:b/>
                <w:sz w:val="28"/>
                <w:szCs w:val="28"/>
                <w:lang w:val="ru-RU"/>
              </w:rPr>
              <w:t>Всего:</w:t>
            </w:r>
          </w:p>
        </w:tc>
        <w:tc>
          <w:tcPr>
            <w:tcW w:w="1701" w:type="dxa"/>
            <w:vAlign w:val="center"/>
          </w:tcPr>
          <w:p w:rsidR="007D5548" w:rsidRPr="00972ADD" w:rsidRDefault="00FE6A4F" w:rsidP="00972ADD">
            <w:pPr>
              <w:jc w:val="center"/>
              <w:rPr>
                <w:rFonts w:cs="Times New Roman"/>
                <w:sz w:val="28"/>
                <w:szCs w:val="28"/>
                <w:lang w:val="ru-RU"/>
              </w:rPr>
            </w:pPr>
            <w:r w:rsidRPr="00972ADD">
              <w:rPr>
                <w:rFonts w:cs="Times New Roman"/>
                <w:sz w:val="28"/>
                <w:szCs w:val="28"/>
              </w:rPr>
              <w:t xml:space="preserve">21 685,404 </w:t>
            </w:r>
          </w:p>
        </w:tc>
        <w:tc>
          <w:tcPr>
            <w:tcW w:w="2835" w:type="dxa"/>
            <w:vAlign w:val="center"/>
          </w:tcPr>
          <w:p w:rsidR="007D5548" w:rsidRPr="00972ADD" w:rsidRDefault="007D5548" w:rsidP="001F62E7">
            <w:pPr>
              <w:pStyle w:val="ab"/>
              <w:widowControl/>
              <w:suppressAutoHyphens w:val="0"/>
              <w:autoSpaceDE w:val="0"/>
              <w:adjustRightInd w:val="0"/>
              <w:ind w:left="0"/>
              <w:jc w:val="center"/>
              <w:textAlignment w:val="auto"/>
              <w:rPr>
                <w:rFonts w:cs="Times New Roman"/>
                <w:sz w:val="28"/>
                <w:szCs w:val="28"/>
                <w:lang w:val="ru-RU"/>
              </w:rPr>
            </w:pPr>
          </w:p>
        </w:tc>
      </w:tr>
      <w:tr w:rsidR="007D5548" w:rsidRPr="00972ADD" w:rsidTr="00F338A4">
        <w:trPr>
          <w:trHeight w:val="8"/>
        </w:trPr>
        <w:tc>
          <w:tcPr>
            <w:tcW w:w="14459" w:type="dxa"/>
            <w:gridSpan w:val="7"/>
            <w:vAlign w:val="center"/>
          </w:tcPr>
          <w:p w:rsidR="007D5548" w:rsidRPr="00972ADD" w:rsidRDefault="007D5548" w:rsidP="001F62E7">
            <w:pPr>
              <w:widowControl/>
              <w:suppressAutoHyphens w:val="0"/>
              <w:autoSpaceDE w:val="0"/>
              <w:adjustRightInd w:val="0"/>
              <w:jc w:val="center"/>
              <w:textAlignment w:val="auto"/>
              <w:rPr>
                <w:rFonts w:cs="Times New Roman"/>
                <w:kern w:val="0"/>
                <w:sz w:val="28"/>
                <w:szCs w:val="28"/>
                <w:lang w:val="ru-RU" w:bidi="ar-SA"/>
              </w:rPr>
            </w:pPr>
            <w:r w:rsidRPr="00972ADD">
              <w:rPr>
                <w:rFonts w:cs="Times New Roman"/>
                <w:b/>
                <w:sz w:val="28"/>
                <w:szCs w:val="28"/>
                <w:lang w:val="ru-RU"/>
              </w:rPr>
              <w:t>Устройство тротуаров на территории поселения</w:t>
            </w:r>
          </w:p>
        </w:tc>
      </w:tr>
      <w:tr w:rsidR="00FE6A4F" w:rsidRPr="00972ADD" w:rsidTr="00F338A4">
        <w:trPr>
          <w:trHeight w:val="18"/>
        </w:trPr>
        <w:tc>
          <w:tcPr>
            <w:tcW w:w="709" w:type="dxa"/>
            <w:vAlign w:val="center"/>
          </w:tcPr>
          <w:p w:rsidR="00FE6A4F" w:rsidRPr="00972ADD" w:rsidRDefault="00FE6A4F" w:rsidP="001F62E7">
            <w:pPr>
              <w:pStyle w:val="ab"/>
              <w:widowControl/>
              <w:numPr>
                <w:ilvl w:val="0"/>
                <w:numId w:val="31"/>
              </w:numPr>
              <w:suppressAutoHyphens w:val="0"/>
              <w:autoSpaceDE w:val="0"/>
              <w:adjustRightInd w:val="0"/>
              <w:jc w:val="center"/>
              <w:textAlignment w:val="auto"/>
              <w:rPr>
                <w:rFonts w:cs="Times New Roman"/>
                <w:kern w:val="0"/>
                <w:sz w:val="28"/>
                <w:szCs w:val="28"/>
                <w:lang w:val="ru-RU" w:bidi="ar-SA"/>
              </w:rPr>
            </w:pPr>
          </w:p>
        </w:tc>
        <w:tc>
          <w:tcPr>
            <w:tcW w:w="5670" w:type="dxa"/>
            <w:vAlign w:val="center"/>
          </w:tcPr>
          <w:p w:rsidR="00FE6A4F" w:rsidRPr="00972ADD" w:rsidRDefault="00FE6A4F" w:rsidP="001F62E7">
            <w:pPr>
              <w:pStyle w:val="TableContents"/>
              <w:jc w:val="center"/>
              <w:rPr>
                <w:rFonts w:cs="Times New Roman"/>
                <w:sz w:val="28"/>
                <w:szCs w:val="28"/>
                <w:lang w:val="ru-RU"/>
              </w:rPr>
            </w:pPr>
            <w:r w:rsidRPr="00972ADD">
              <w:rPr>
                <w:rFonts w:cs="Times New Roman"/>
                <w:sz w:val="28"/>
                <w:szCs w:val="28"/>
                <w:lang w:val="ru-RU"/>
              </w:rPr>
              <w:t xml:space="preserve">ул. Кирова </w:t>
            </w:r>
            <w:proofErr w:type="spellStart"/>
            <w:r w:rsidRPr="00972ADD">
              <w:rPr>
                <w:rFonts w:cs="Times New Roman"/>
                <w:sz w:val="28"/>
                <w:szCs w:val="28"/>
              </w:rPr>
              <w:t>от</w:t>
            </w:r>
            <w:proofErr w:type="spellEnd"/>
            <w:r w:rsidR="00972ADD" w:rsidRPr="00972ADD">
              <w:rPr>
                <w:rFonts w:cs="Times New Roman"/>
                <w:sz w:val="28"/>
                <w:szCs w:val="28"/>
                <w:lang w:val="ru-RU"/>
              </w:rPr>
              <w:t xml:space="preserve"> </w:t>
            </w:r>
            <w:proofErr w:type="spellStart"/>
            <w:r w:rsidRPr="00972ADD">
              <w:rPr>
                <w:rFonts w:cs="Times New Roman"/>
                <w:sz w:val="28"/>
                <w:szCs w:val="28"/>
              </w:rPr>
              <w:t>Техникума</w:t>
            </w:r>
            <w:proofErr w:type="spellEnd"/>
            <w:r w:rsidR="00DB5F00" w:rsidRPr="00972ADD">
              <w:rPr>
                <w:rFonts w:cs="Times New Roman"/>
                <w:sz w:val="28"/>
                <w:szCs w:val="28"/>
                <w:lang w:val="ru-RU"/>
              </w:rPr>
              <w:t xml:space="preserve"> </w:t>
            </w:r>
            <w:proofErr w:type="spellStart"/>
            <w:r w:rsidRPr="00972ADD">
              <w:rPr>
                <w:rFonts w:cs="Times New Roman"/>
                <w:sz w:val="28"/>
                <w:szCs w:val="28"/>
              </w:rPr>
              <w:t>до</w:t>
            </w:r>
            <w:proofErr w:type="spellEnd"/>
            <w:r w:rsidR="00DB5F00" w:rsidRPr="00972ADD">
              <w:rPr>
                <w:rFonts w:cs="Times New Roman"/>
                <w:sz w:val="28"/>
                <w:szCs w:val="28"/>
                <w:lang w:val="ru-RU"/>
              </w:rPr>
              <w:t xml:space="preserve"> </w:t>
            </w:r>
            <w:proofErr w:type="spellStart"/>
            <w:r w:rsidRPr="00972ADD">
              <w:rPr>
                <w:rFonts w:cs="Times New Roman"/>
                <w:sz w:val="28"/>
                <w:szCs w:val="28"/>
              </w:rPr>
              <w:t>ул</w:t>
            </w:r>
            <w:proofErr w:type="spellEnd"/>
            <w:r w:rsidRPr="00972ADD">
              <w:rPr>
                <w:rFonts w:cs="Times New Roman"/>
                <w:sz w:val="28"/>
                <w:szCs w:val="28"/>
              </w:rPr>
              <w:t xml:space="preserve">. </w:t>
            </w:r>
            <w:proofErr w:type="spellStart"/>
            <w:r w:rsidRPr="00972ADD">
              <w:rPr>
                <w:rFonts w:cs="Times New Roman"/>
                <w:sz w:val="28"/>
                <w:szCs w:val="28"/>
              </w:rPr>
              <w:t>Луценко</w:t>
            </w:r>
            <w:proofErr w:type="spellEnd"/>
          </w:p>
        </w:tc>
        <w:tc>
          <w:tcPr>
            <w:tcW w:w="851" w:type="dxa"/>
            <w:vAlign w:val="center"/>
          </w:tcPr>
          <w:p w:rsidR="00FE6A4F" w:rsidRPr="00972ADD" w:rsidRDefault="00FE6A4F" w:rsidP="001F62E7">
            <w:pPr>
              <w:pStyle w:val="TableContents"/>
              <w:spacing w:after="150"/>
              <w:jc w:val="center"/>
              <w:rPr>
                <w:rFonts w:cs="Times New Roman"/>
                <w:sz w:val="28"/>
                <w:szCs w:val="28"/>
                <w:lang w:val="ru-RU"/>
              </w:rPr>
            </w:pPr>
            <w:r w:rsidRPr="00972ADD">
              <w:rPr>
                <w:rFonts w:cs="Times New Roman"/>
                <w:sz w:val="28"/>
                <w:szCs w:val="28"/>
                <w:lang w:val="ru-RU"/>
              </w:rPr>
              <w:t>м.кв.</w:t>
            </w:r>
          </w:p>
        </w:tc>
        <w:tc>
          <w:tcPr>
            <w:tcW w:w="1134" w:type="dxa"/>
            <w:vAlign w:val="center"/>
          </w:tcPr>
          <w:p w:rsidR="00FE6A4F" w:rsidRPr="00972ADD" w:rsidRDefault="00FE6A4F" w:rsidP="001F62E7">
            <w:pPr>
              <w:pStyle w:val="TableContents"/>
              <w:spacing w:after="150"/>
              <w:jc w:val="center"/>
              <w:rPr>
                <w:rFonts w:cs="Times New Roman"/>
                <w:sz w:val="28"/>
                <w:szCs w:val="28"/>
                <w:lang w:val="ru-RU"/>
              </w:rPr>
            </w:pPr>
            <w:r w:rsidRPr="00972ADD">
              <w:rPr>
                <w:rFonts w:cs="Times New Roman"/>
                <w:sz w:val="28"/>
                <w:szCs w:val="28"/>
                <w:lang w:val="ru-RU"/>
              </w:rPr>
              <w:t>155</w:t>
            </w:r>
          </w:p>
        </w:tc>
        <w:tc>
          <w:tcPr>
            <w:tcW w:w="1559" w:type="dxa"/>
            <w:vMerge w:val="restart"/>
            <w:vAlign w:val="center"/>
          </w:tcPr>
          <w:p w:rsidR="00FE6A4F" w:rsidRPr="00972ADD" w:rsidRDefault="00FE6A4F" w:rsidP="001F62E7">
            <w:pPr>
              <w:pStyle w:val="TableContents"/>
              <w:jc w:val="center"/>
              <w:rPr>
                <w:rFonts w:cs="Times New Roman"/>
                <w:sz w:val="28"/>
                <w:szCs w:val="28"/>
                <w:lang w:val="ru-RU"/>
              </w:rPr>
            </w:pPr>
            <w:r w:rsidRPr="00972ADD">
              <w:rPr>
                <w:rFonts w:cs="Times New Roman"/>
                <w:sz w:val="28"/>
                <w:szCs w:val="28"/>
                <w:lang w:val="ru-RU"/>
              </w:rPr>
              <w:t>Тротуар из асфальтобетона</w:t>
            </w:r>
          </w:p>
          <w:p w:rsidR="00FE6A4F" w:rsidRPr="00972ADD" w:rsidRDefault="00FE6A4F" w:rsidP="001F62E7">
            <w:pPr>
              <w:pStyle w:val="TableContents"/>
              <w:jc w:val="center"/>
              <w:rPr>
                <w:rFonts w:cs="Times New Roman"/>
                <w:sz w:val="28"/>
                <w:szCs w:val="28"/>
                <w:lang w:val="ru-RU"/>
              </w:rPr>
            </w:pPr>
            <w:r w:rsidRPr="00972ADD">
              <w:rPr>
                <w:rFonts w:cs="Times New Roman"/>
                <w:sz w:val="28"/>
                <w:szCs w:val="28"/>
                <w:lang w:val="ru-RU"/>
              </w:rPr>
              <w:t>Тротуар из асфальтобетона</w:t>
            </w:r>
          </w:p>
        </w:tc>
        <w:tc>
          <w:tcPr>
            <w:tcW w:w="1701" w:type="dxa"/>
            <w:vAlign w:val="center"/>
          </w:tcPr>
          <w:p w:rsidR="00FE6A4F" w:rsidRPr="00972ADD" w:rsidRDefault="00FE6A4F" w:rsidP="001F62E7">
            <w:pPr>
              <w:pStyle w:val="TableContents"/>
              <w:spacing w:after="150"/>
              <w:jc w:val="center"/>
              <w:rPr>
                <w:rFonts w:cs="Times New Roman"/>
                <w:sz w:val="28"/>
                <w:szCs w:val="28"/>
                <w:lang w:val="ru-RU"/>
              </w:rPr>
            </w:pPr>
            <w:r w:rsidRPr="00972ADD">
              <w:rPr>
                <w:rFonts w:cs="Times New Roman"/>
                <w:sz w:val="28"/>
                <w:szCs w:val="28"/>
                <w:lang w:val="ru-RU"/>
              </w:rPr>
              <w:t>282561,62</w:t>
            </w:r>
          </w:p>
        </w:tc>
        <w:tc>
          <w:tcPr>
            <w:tcW w:w="2835" w:type="dxa"/>
            <w:vAlign w:val="center"/>
          </w:tcPr>
          <w:p w:rsidR="00FE6A4F" w:rsidRPr="00972ADD" w:rsidRDefault="00FE6A4F" w:rsidP="001F62E7">
            <w:pPr>
              <w:jc w:val="center"/>
              <w:rPr>
                <w:rFonts w:cs="Times New Roman"/>
                <w:color w:val="FF0000"/>
                <w:sz w:val="28"/>
                <w:szCs w:val="28"/>
                <w:lang w:val="ru-RU"/>
              </w:rPr>
            </w:pPr>
            <w:r w:rsidRPr="00972ADD">
              <w:rPr>
                <w:rFonts w:cs="Times New Roman"/>
                <w:sz w:val="28"/>
                <w:szCs w:val="28"/>
                <w:lang w:val="ru-RU"/>
              </w:rPr>
              <w:t xml:space="preserve">бюджет поселения </w:t>
            </w:r>
          </w:p>
        </w:tc>
      </w:tr>
      <w:tr w:rsidR="00FE6A4F" w:rsidRPr="00972ADD" w:rsidTr="00F338A4">
        <w:trPr>
          <w:trHeight w:val="14"/>
        </w:trPr>
        <w:tc>
          <w:tcPr>
            <w:tcW w:w="709" w:type="dxa"/>
            <w:vAlign w:val="center"/>
          </w:tcPr>
          <w:p w:rsidR="00FE6A4F" w:rsidRPr="00972ADD" w:rsidRDefault="00FE6A4F" w:rsidP="001F62E7">
            <w:pPr>
              <w:pStyle w:val="ab"/>
              <w:widowControl/>
              <w:numPr>
                <w:ilvl w:val="0"/>
                <w:numId w:val="31"/>
              </w:numPr>
              <w:suppressAutoHyphens w:val="0"/>
              <w:autoSpaceDE w:val="0"/>
              <w:adjustRightInd w:val="0"/>
              <w:jc w:val="center"/>
              <w:textAlignment w:val="auto"/>
              <w:rPr>
                <w:rFonts w:cs="Times New Roman"/>
                <w:kern w:val="0"/>
                <w:sz w:val="28"/>
                <w:szCs w:val="28"/>
                <w:lang w:val="ru-RU" w:bidi="ar-SA"/>
              </w:rPr>
            </w:pPr>
          </w:p>
        </w:tc>
        <w:tc>
          <w:tcPr>
            <w:tcW w:w="5670" w:type="dxa"/>
            <w:vAlign w:val="center"/>
          </w:tcPr>
          <w:p w:rsidR="00FE6A4F" w:rsidRPr="00972ADD" w:rsidRDefault="00FE6A4F" w:rsidP="001F62E7">
            <w:pPr>
              <w:pStyle w:val="TableContents"/>
              <w:jc w:val="center"/>
              <w:rPr>
                <w:rFonts w:cs="Times New Roman"/>
                <w:color w:val="FF0000"/>
                <w:sz w:val="28"/>
                <w:szCs w:val="28"/>
                <w:lang w:val="ru-RU"/>
              </w:rPr>
            </w:pPr>
            <w:r w:rsidRPr="00972ADD">
              <w:rPr>
                <w:rFonts w:cs="Times New Roman"/>
                <w:sz w:val="28"/>
                <w:szCs w:val="28"/>
                <w:lang w:val="ru-RU"/>
              </w:rPr>
              <w:t xml:space="preserve">ул.  Щорса </w:t>
            </w:r>
            <w:proofErr w:type="spellStart"/>
            <w:r w:rsidRPr="00972ADD">
              <w:rPr>
                <w:rFonts w:cs="Times New Roman"/>
                <w:sz w:val="28"/>
                <w:szCs w:val="28"/>
              </w:rPr>
              <w:t>вдоль</w:t>
            </w:r>
            <w:proofErr w:type="spellEnd"/>
            <w:r w:rsidR="00DB5F00" w:rsidRPr="00972ADD">
              <w:rPr>
                <w:rFonts w:cs="Times New Roman"/>
                <w:sz w:val="28"/>
                <w:szCs w:val="28"/>
                <w:lang w:val="ru-RU"/>
              </w:rPr>
              <w:t xml:space="preserve"> </w:t>
            </w:r>
            <w:proofErr w:type="spellStart"/>
            <w:r w:rsidRPr="00972ADD">
              <w:rPr>
                <w:rFonts w:cs="Times New Roman"/>
                <w:sz w:val="28"/>
                <w:szCs w:val="28"/>
              </w:rPr>
              <w:t>дома</w:t>
            </w:r>
            <w:proofErr w:type="spellEnd"/>
            <w:r w:rsidRPr="00972ADD">
              <w:rPr>
                <w:rFonts w:cs="Times New Roman"/>
                <w:sz w:val="28"/>
                <w:szCs w:val="28"/>
              </w:rPr>
              <w:t xml:space="preserve"> </w:t>
            </w:r>
            <w:r w:rsidR="00DB5F00" w:rsidRPr="00972ADD">
              <w:rPr>
                <w:rFonts w:cs="Times New Roman"/>
                <w:sz w:val="28"/>
                <w:szCs w:val="28"/>
                <w:lang w:val="ru-RU"/>
              </w:rPr>
              <w:t xml:space="preserve"> </w:t>
            </w:r>
            <w:r w:rsidRPr="00972ADD">
              <w:rPr>
                <w:rFonts w:cs="Times New Roman"/>
                <w:sz w:val="28"/>
                <w:szCs w:val="28"/>
              </w:rPr>
              <w:t xml:space="preserve">№ 125/1 </w:t>
            </w:r>
            <w:proofErr w:type="spellStart"/>
            <w:r w:rsidRPr="00972ADD">
              <w:rPr>
                <w:rFonts w:cs="Times New Roman"/>
                <w:sz w:val="28"/>
                <w:szCs w:val="28"/>
              </w:rPr>
              <w:t>по</w:t>
            </w:r>
            <w:proofErr w:type="spellEnd"/>
            <w:r w:rsidR="00E31952" w:rsidRPr="00972ADD">
              <w:rPr>
                <w:rFonts w:cs="Times New Roman"/>
                <w:sz w:val="28"/>
                <w:szCs w:val="28"/>
                <w:lang w:val="ru-RU"/>
              </w:rPr>
              <w:t xml:space="preserve"> </w:t>
            </w:r>
            <w:proofErr w:type="spellStart"/>
            <w:r w:rsidRPr="00972ADD">
              <w:rPr>
                <w:rFonts w:cs="Times New Roman"/>
                <w:sz w:val="28"/>
                <w:szCs w:val="28"/>
              </w:rPr>
              <w:t>ул</w:t>
            </w:r>
            <w:proofErr w:type="spellEnd"/>
            <w:r w:rsidRPr="00972ADD">
              <w:rPr>
                <w:rFonts w:cs="Times New Roman"/>
                <w:sz w:val="28"/>
                <w:szCs w:val="28"/>
              </w:rPr>
              <w:t xml:space="preserve">. </w:t>
            </w:r>
            <w:proofErr w:type="spellStart"/>
            <w:r w:rsidRPr="00972ADD">
              <w:rPr>
                <w:rFonts w:cs="Times New Roman"/>
                <w:sz w:val="28"/>
                <w:szCs w:val="28"/>
              </w:rPr>
              <w:t>Ленина</w:t>
            </w:r>
            <w:proofErr w:type="spellEnd"/>
          </w:p>
        </w:tc>
        <w:tc>
          <w:tcPr>
            <w:tcW w:w="851" w:type="dxa"/>
            <w:vAlign w:val="center"/>
          </w:tcPr>
          <w:p w:rsidR="00FE6A4F" w:rsidRPr="00972ADD" w:rsidRDefault="00FE6A4F" w:rsidP="001F62E7">
            <w:pPr>
              <w:pStyle w:val="TableContents"/>
              <w:spacing w:after="150"/>
              <w:jc w:val="center"/>
              <w:rPr>
                <w:rFonts w:cs="Times New Roman"/>
                <w:color w:val="FF0000"/>
                <w:sz w:val="28"/>
                <w:szCs w:val="28"/>
                <w:lang w:val="ru-RU"/>
              </w:rPr>
            </w:pPr>
            <w:r w:rsidRPr="00972ADD">
              <w:rPr>
                <w:rFonts w:cs="Times New Roman"/>
                <w:sz w:val="28"/>
                <w:szCs w:val="28"/>
                <w:lang w:val="ru-RU"/>
              </w:rPr>
              <w:t>м.кв.</w:t>
            </w:r>
          </w:p>
        </w:tc>
        <w:tc>
          <w:tcPr>
            <w:tcW w:w="1134" w:type="dxa"/>
            <w:vAlign w:val="center"/>
          </w:tcPr>
          <w:p w:rsidR="00FE6A4F" w:rsidRPr="00972ADD" w:rsidRDefault="00FE6A4F" w:rsidP="001F62E7">
            <w:pPr>
              <w:pStyle w:val="TableContents"/>
              <w:spacing w:after="150"/>
              <w:jc w:val="center"/>
              <w:rPr>
                <w:rFonts w:cs="Times New Roman"/>
                <w:color w:val="FF0000"/>
                <w:sz w:val="28"/>
                <w:szCs w:val="28"/>
                <w:lang w:val="ru-RU"/>
              </w:rPr>
            </w:pPr>
            <w:r w:rsidRPr="00972ADD">
              <w:rPr>
                <w:rFonts w:cs="Times New Roman"/>
                <w:sz w:val="28"/>
                <w:szCs w:val="28"/>
                <w:lang w:val="ru-RU"/>
              </w:rPr>
              <w:t>172</w:t>
            </w:r>
          </w:p>
        </w:tc>
        <w:tc>
          <w:tcPr>
            <w:tcW w:w="1559" w:type="dxa"/>
            <w:vMerge/>
            <w:vAlign w:val="center"/>
          </w:tcPr>
          <w:p w:rsidR="00FE6A4F" w:rsidRPr="00972ADD" w:rsidRDefault="00FE6A4F" w:rsidP="001F62E7">
            <w:pPr>
              <w:pStyle w:val="TableContents"/>
              <w:spacing w:after="150"/>
              <w:jc w:val="center"/>
              <w:rPr>
                <w:rFonts w:cs="Times New Roman"/>
                <w:color w:val="FF0000"/>
                <w:sz w:val="28"/>
                <w:szCs w:val="28"/>
                <w:lang w:val="ru-RU"/>
              </w:rPr>
            </w:pPr>
          </w:p>
        </w:tc>
        <w:tc>
          <w:tcPr>
            <w:tcW w:w="1701" w:type="dxa"/>
            <w:vAlign w:val="center"/>
          </w:tcPr>
          <w:p w:rsidR="00FE6A4F" w:rsidRPr="00972ADD" w:rsidRDefault="00FE6A4F" w:rsidP="001F62E7">
            <w:pPr>
              <w:pStyle w:val="TableContents"/>
              <w:spacing w:after="150"/>
              <w:jc w:val="center"/>
              <w:rPr>
                <w:rFonts w:cs="Times New Roman"/>
                <w:color w:val="FF0000"/>
                <w:sz w:val="28"/>
                <w:szCs w:val="28"/>
                <w:lang w:val="ru-RU"/>
              </w:rPr>
            </w:pPr>
            <w:r w:rsidRPr="00972ADD">
              <w:rPr>
                <w:rFonts w:cs="Times New Roman"/>
                <w:sz w:val="28"/>
                <w:szCs w:val="28"/>
                <w:lang w:val="ru-RU"/>
              </w:rPr>
              <w:t>443026,28</w:t>
            </w:r>
          </w:p>
        </w:tc>
        <w:tc>
          <w:tcPr>
            <w:tcW w:w="2835" w:type="dxa"/>
            <w:vAlign w:val="center"/>
          </w:tcPr>
          <w:p w:rsidR="00FE6A4F" w:rsidRPr="00972ADD" w:rsidRDefault="00FE6A4F" w:rsidP="001F62E7">
            <w:pPr>
              <w:jc w:val="center"/>
              <w:rPr>
                <w:rFonts w:cs="Times New Roman"/>
                <w:color w:val="FF0000"/>
                <w:sz w:val="28"/>
                <w:szCs w:val="28"/>
                <w:lang w:val="ru-RU"/>
              </w:rPr>
            </w:pPr>
            <w:r w:rsidRPr="00972ADD">
              <w:rPr>
                <w:rFonts w:cs="Times New Roman"/>
                <w:sz w:val="28"/>
                <w:szCs w:val="28"/>
                <w:lang w:val="ru-RU"/>
              </w:rPr>
              <w:t xml:space="preserve">бюджет поселения </w:t>
            </w:r>
          </w:p>
        </w:tc>
      </w:tr>
      <w:tr w:rsidR="007D5548" w:rsidRPr="00972ADD" w:rsidTr="00972ADD">
        <w:trPr>
          <w:trHeight w:val="256"/>
        </w:trPr>
        <w:tc>
          <w:tcPr>
            <w:tcW w:w="9923" w:type="dxa"/>
            <w:gridSpan w:val="5"/>
            <w:vAlign w:val="center"/>
          </w:tcPr>
          <w:p w:rsidR="007D5548" w:rsidRPr="00972ADD" w:rsidRDefault="007D5548" w:rsidP="001F62E7">
            <w:pPr>
              <w:pStyle w:val="TableContents"/>
              <w:spacing w:after="150"/>
              <w:jc w:val="center"/>
              <w:rPr>
                <w:rFonts w:cs="Times New Roman"/>
                <w:b/>
                <w:sz w:val="28"/>
                <w:szCs w:val="28"/>
                <w:lang w:val="ru-RU"/>
              </w:rPr>
            </w:pPr>
            <w:r w:rsidRPr="00972ADD">
              <w:rPr>
                <w:rFonts w:cs="Times New Roman"/>
                <w:b/>
                <w:sz w:val="28"/>
                <w:szCs w:val="28"/>
                <w:lang w:val="ru-RU"/>
              </w:rPr>
              <w:t>Всего:</w:t>
            </w:r>
          </w:p>
        </w:tc>
        <w:tc>
          <w:tcPr>
            <w:tcW w:w="1701" w:type="dxa"/>
            <w:vAlign w:val="center"/>
          </w:tcPr>
          <w:p w:rsidR="007D5548" w:rsidRPr="00972ADD" w:rsidRDefault="00DB5F00" w:rsidP="001F62E7">
            <w:pPr>
              <w:pStyle w:val="TableContents"/>
              <w:spacing w:after="150"/>
              <w:jc w:val="center"/>
              <w:rPr>
                <w:rFonts w:cs="Times New Roman"/>
                <w:b/>
                <w:sz w:val="28"/>
                <w:szCs w:val="28"/>
                <w:highlight w:val="yellow"/>
                <w:lang w:val="ru-RU"/>
              </w:rPr>
            </w:pPr>
            <w:r w:rsidRPr="00972ADD">
              <w:rPr>
                <w:rFonts w:cs="Times New Roman"/>
                <w:b/>
                <w:sz w:val="28"/>
                <w:szCs w:val="28"/>
                <w:lang w:val="ru-RU"/>
              </w:rPr>
              <w:t>725 587,9</w:t>
            </w:r>
          </w:p>
        </w:tc>
        <w:tc>
          <w:tcPr>
            <w:tcW w:w="2835" w:type="dxa"/>
            <w:vAlign w:val="center"/>
          </w:tcPr>
          <w:p w:rsidR="007D5548" w:rsidRPr="00972ADD" w:rsidRDefault="007D5548" w:rsidP="00972ADD">
            <w:pPr>
              <w:widowControl/>
              <w:suppressAutoHyphens w:val="0"/>
              <w:autoSpaceDE w:val="0"/>
              <w:adjustRightInd w:val="0"/>
              <w:textAlignment w:val="auto"/>
              <w:rPr>
                <w:rFonts w:cs="Times New Roman"/>
                <w:kern w:val="0"/>
                <w:sz w:val="28"/>
                <w:szCs w:val="28"/>
                <w:lang w:val="ru-RU" w:bidi="ar-SA"/>
              </w:rPr>
            </w:pPr>
          </w:p>
        </w:tc>
      </w:tr>
      <w:tr w:rsidR="007D5548" w:rsidRPr="00972ADD" w:rsidTr="00F338A4">
        <w:trPr>
          <w:trHeight w:val="29"/>
        </w:trPr>
        <w:tc>
          <w:tcPr>
            <w:tcW w:w="14459" w:type="dxa"/>
            <w:gridSpan w:val="7"/>
            <w:vAlign w:val="center"/>
          </w:tcPr>
          <w:p w:rsidR="007D5548" w:rsidRPr="00972ADD" w:rsidRDefault="007D5548" w:rsidP="001F62E7">
            <w:pPr>
              <w:widowControl/>
              <w:suppressAutoHyphens w:val="0"/>
              <w:autoSpaceDE w:val="0"/>
              <w:adjustRightInd w:val="0"/>
              <w:jc w:val="center"/>
              <w:textAlignment w:val="auto"/>
              <w:rPr>
                <w:rFonts w:cs="Times New Roman"/>
                <w:b/>
                <w:sz w:val="28"/>
                <w:szCs w:val="28"/>
                <w:lang w:val="ru-RU"/>
              </w:rPr>
            </w:pPr>
            <w:r w:rsidRPr="00972ADD">
              <w:rPr>
                <w:rFonts w:cs="Times New Roman"/>
                <w:b/>
                <w:sz w:val="28"/>
                <w:szCs w:val="28"/>
                <w:lang w:val="ru-RU"/>
              </w:rPr>
              <w:t>Мероприятия по реконструкции</w:t>
            </w:r>
          </w:p>
        </w:tc>
      </w:tr>
      <w:tr w:rsidR="007D5548" w:rsidRPr="00972ADD" w:rsidTr="00F338A4">
        <w:trPr>
          <w:trHeight w:val="29"/>
        </w:trPr>
        <w:tc>
          <w:tcPr>
            <w:tcW w:w="14459" w:type="dxa"/>
            <w:gridSpan w:val="7"/>
            <w:vAlign w:val="center"/>
          </w:tcPr>
          <w:p w:rsidR="00972ADD" w:rsidRPr="00972ADD" w:rsidRDefault="007D5548" w:rsidP="001F62E7">
            <w:pPr>
              <w:widowControl/>
              <w:suppressAutoHyphens w:val="0"/>
              <w:autoSpaceDE w:val="0"/>
              <w:adjustRightInd w:val="0"/>
              <w:jc w:val="center"/>
              <w:textAlignment w:val="auto"/>
              <w:rPr>
                <w:rFonts w:cs="Times New Roman"/>
                <w:b/>
                <w:sz w:val="28"/>
                <w:szCs w:val="28"/>
                <w:lang w:val="ru-RU"/>
              </w:rPr>
            </w:pPr>
            <w:r w:rsidRPr="00972ADD">
              <w:rPr>
                <w:rFonts w:cs="Times New Roman"/>
                <w:b/>
                <w:sz w:val="28"/>
                <w:szCs w:val="28"/>
                <w:lang w:val="ru-RU"/>
              </w:rPr>
              <w:t xml:space="preserve">Реконструкция, капитальный ремонт существующих улиц и дорог поселения, </w:t>
            </w:r>
          </w:p>
          <w:p w:rsidR="007D5548" w:rsidRPr="00972ADD" w:rsidRDefault="007D5548" w:rsidP="00972ADD">
            <w:pPr>
              <w:widowControl/>
              <w:suppressAutoHyphens w:val="0"/>
              <w:autoSpaceDE w:val="0"/>
              <w:adjustRightInd w:val="0"/>
              <w:jc w:val="center"/>
              <w:textAlignment w:val="auto"/>
              <w:rPr>
                <w:rFonts w:cs="Times New Roman"/>
                <w:b/>
                <w:sz w:val="28"/>
                <w:szCs w:val="28"/>
                <w:lang w:val="ru-RU"/>
              </w:rPr>
            </w:pPr>
            <w:r w:rsidRPr="00972ADD">
              <w:rPr>
                <w:rFonts w:cs="Times New Roman"/>
                <w:b/>
                <w:sz w:val="28"/>
                <w:szCs w:val="28"/>
                <w:lang w:val="ru-RU"/>
              </w:rPr>
              <w:t>усовершенствование покрытий существующих жилых улиц</w:t>
            </w:r>
          </w:p>
        </w:tc>
      </w:tr>
      <w:tr w:rsidR="00F338A4" w:rsidRPr="00972ADD" w:rsidTr="00F338A4">
        <w:trPr>
          <w:trHeight w:val="37"/>
        </w:trPr>
        <w:tc>
          <w:tcPr>
            <w:tcW w:w="709" w:type="dxa"/>
            <w:vAlign w:val="center"/>
          </w:tcPr>
          <w:p w:rsidR="00F338A4" w:rsidRPr="00972ADD" w:rsidRDefault="00F338A4" w:rsidP="001F62E7">
            <w:pPr>
              <w:pStyle w:val="ab"/>
              <w:widowControl/>
              <w:numPr>
                <w:ilvl w:val="0"/>
                <w:numId w:val="32"/>
              </w:numPr>
              <w:suppressAutoHyphens w:val="0"/>
              <w:autoSpaceDE w:val="0"/>
              <w:adjustRightInd w:val="0"/>
              <w:jc w:val="center"/>
              <w:textAlignment w:val="auto"/>
              <w:rPr>
                <w:rFonts w:cs="Times New Roman"/>
                <w:kern w:val="0"/>
                <w:sz w:val="28"/>
                <w:szCs w:val="28"/>
                <w:lang w:val="ru-RU" w:bidi="ar-SA"/>
              </w:rPr>
            </w:pPr>
          </w:p>
        </w:tc>
        <w:tc>
          <w:tcPr>
            <w:tcW w:w="5670" w:type="dxa"/>
            <w:vAlign w:val="center"/>
          </w:tcPr>
          <w:p w:rsidR="00F338A4" w:rsidRPr="00972ADD" w:rsidRDefault="00F338A4" w:rsidP="001F62E7">
            <w:pPr>
              <w:pStyle w:val="TableContents"/>
              <w:spacing w:after="150"/>
              <w:jc w:val="center"/>
              <w:rPr>
                <w:rFonts w:cs="Times New Roman"/>
                <w:sz w:val="28"/>
                <w:szCs w:val="28"/>
                <w:lang w:val="ru-RU"/>
              </w:rPr>
            </w:pPr>
            <w:r w:rsidRPr="00972ADD">
              <w:rPr>
                <w:rFonts w:cs="Times New Roman"/>
                <w:sz w:val="28"/>
                <w:szCs w:val="28"/>
                <w:lang w:val="ru-RU"/>
              </w:rPr>
              <w:t xml:space="preserve">ул. Мира от ул. Кирова до ул. </w:t>
            </w:r>
            <w:proofErr w:type="spellStart"/>
            <w:r w:rsidRPr="00972ADD">
              <w:rPr>
                <w:rFonts w:cs="Times New Roman"/>
                <w:sz w:val="28"/>
                <w:szCs w:val="28"/>
                <w:lang w:val="ru-RU"/>
              </w:rPr>
              <w:t>Дундича</w:t>
            </w:r>
            <w:proofErr w:type="spellEnd"/>
          </w:p>
        </w:tc>
        <w:tc>
          <w:tcPr>
            <w:tcW w:w="851" w:type="dxa"/>
            <w:vAlign w:val="center"/>
          </w:tcPr>
          <w:p w:rsidR="00F338A4" w:rsidRPr="00972ADD" w:rsidRDefault="00F338A4" w:rsidP="001F62E7">
            <w:pPr>
              <w:pStyle w:val="TableContents"/>
              <w:spacing w:after="150"/>
              <w:jc w:val="center"/>
              <w:rPr>
                <w:rFonts w:cs="Times New Roman"/>
                <w:sz w:val="28"/>
                <w:szCs w:val="28"/>
                <w:lang w:val="ru-RU"/>
              </w:rPr>
            </w:pPr>
            <w:r w:rsidRPr="00972ADD">
              <w:rPr>
                <w:rFonts w:cs="Times New Roman"/>
                <w:sz w:val="28"/>
                <w:szCs w:val="28"/>
                <w:lang w:val="ru-RU"/>
              </w:rPr>
              <w:t>м.</w:t>
            </w:r>
          </w:p>
        </w:tc>
        <w:tc>
          <w:tcPr>
            <w:tcW w:w="1134" w:type="dxa"/>
            <w:vAlign w:val="center"/>
          </w:tcPr>
          <w:p w:rsidR="00F338A4" w:rsidRPr="00972ADD" w:rsidRDefault="00F338A4" w:rsidP="001F62E7">
            <w:pPr>
              <w:pStyle w:val="TableContents"/>
              <w:spacing w:after="150"/>
              <w:jc w:val="center"/>
              <w:rPr>
                <w:rFonts w:cs="Times New Roman"/>
                <w:sz w:val="28"/>
                <w:szCs w:val="28"/>
                <w:lang w:val="ru-RU"/>
              </w:rPr>
            </w:pPr>
            <w:r w:rsidRPr="00972ADD">
              <w:rPr>
                <w:rFonts w:cs="Times New Roman"/>
                <w:sz w:val="28"/>
                <w:szCs w:val="28"/>
                <w:lang w:val="ru-RU"/>
              </w:rPr>
              <w:t>1697</w:t>
            </w:r>
          </w:p>
        </w:tc>
        <w:tc>
          <w:tcPr>
            <w:tcW w:w="1559" w:type="dxa"/>
            <w:vAlign w:val="center"/>
          </w:tcPr>
          <w:p w:rsidR="00F338A4" w:rsidRPr="00972ADD" w:rsidRDefault="00F338A4" w:rsidP="001F62E7">
            <w:pPr>
              <w:widowControl/>
              <w:suppressAutoHyphens w:val="0"/>
              <w:autoSpaceDE w:val="0"/>
              <w:adjustRightInd w:val="0"/>
              <w:jc w:val="center"/>
              <w:textAlignment w:val="auto"/>
              <w:rPr>
                <w:rFonts w:cs="Times New Roman"/>
                <w:kern w:val="0"/>
                <w:sz w:val="28"/>
                <w:szCs w:val="28"/>
                <w:lang w:val="ru-RU" w:bidi="ar-SA"/>
              </w:rPr>
            </w:pPr>
            <w:r w:rsidRPr="00972ADD">
              <w:rPr>
                <w:rFonts w:cs="Times New Roman"/>
                <w:kern w:val="0"/>
                <w:sz w:val="28"/>
                <w:szCs w:val="28"/>
                <w:lang w:val="en-US" w:bidi="ar-SA"/>
              </w:rPr>
              <w:t>V</w:t>
            </w:r>
            <w:r w:rsidRPr="00972ADD">
              <w:rPr>
                <w:rFonts w:cs="Times New Roman"/>
                <w:kern w:val="0"/>
                <w:sz w:val="28"/>
                <w:szCs w:val="28"/>
                <w:lang w:val="ru-RU" w:bidi="ar-SA"/>
              </w:rPr>
              <w:t>/1</w:t>
            </w:r>
          </w:p>
        </w:tc>
        <w:tc>
          <w:tcPr>
            <w:tcW w:w="1701" w:type="dxa"/>
            <w:vAlign w:val="center"/>
          </w:tcPr>
          <w:p w:rsidR="00F338A4" w:rsidRPr="00972ADD" w:rsidRDefault="00F338A4" w:rsidP="001F62E7">
            <w:pPr>
              <w:pStyle w:val="TableContents"/>
              <w:spacing w:after="150"/>
              <w:jc w:val="center"/>
              <w:rPr>
                <w:rFonts w:cs="Times New Roman"/>
                <w:sz w:val="28"/>
                <w:szCs w:val="28"/>
                <w:lang w:val="ru-RU"/>
              </w:rPr>
            </w:pPr>
            <w:r w:rsidRPr="00972ADD">
              <w:rPr>
                <w:rFonts w:cs="Times New Roman"/>
                <w:sz w:val="28"/>
                <w:szCs w:val="28"/>
                <w:lang w:val="ru-RU"/>
              </w:rPr>
              <w:t>16</w:t>
            </w:r>
            <w:r w:rsidR="00B35137" w:rsidRPr="00972ADD">
              <w:rPr>
                <w:rFonts w:cs="Times New Roman"/>
                <w:sz w:val="28"/>
                <w:szCs w:val="28"/>
                <w:lang w:val="ru-RU"/>
              </w:rPr>
              <w:t> </w:t>
            </w:r>
            <w:r w:rsidRPr="00972ADD">
              <w:rPr>
                <w:rFonts w:cs="Times New Roman"/>
                <w:sz w:val="28"/>
                <w:szCs w:val="28"/>
                <w:lang w:val="ru-RU"/>
              </w:rPr>
              <w:t>616</w:t>
            </w:r>
            <w:r w:rsidR="00B35137" w:rsidRPr="00972ADD">
              <w:rPr>
                <w:rFonts w:cs="Times New Roman"/>
                <w:sz w:val="28"/>
                <w:szCs w:val="28"/>
                <w:lang w:val="ru-RU"/>
              </w:rPr>
              <w:t xml:space="preserve">, </w:t>
            </w:r>
            <w:r w:rsidRPr="00972ADD">
              <w:rPr>
                <w:rFonts w:cs="Times New Roman"/>
                <w:sz w:val="28"/>
                <w:szCs w:val="28"/>
                <w:lang w:val="ru-RU"/>
              </w:rPr>
              <w:t>274</w:t>
            </w:r>
          </w:p>
        </w:tc>
        <w:tc>
          <w:tcPr>
            <w:tcW w:w="2835" w:type="dxa"/>
            <w:vAlign w:val="center"/>
          </w:tcPr>
          <w:p w:rsidR="00F338A4" w:rsidRPr="00972ADD" w:rsidRDefault="00F338A4" w:rsidP="001F62E7">
            <w:pPr>
              <w:widowControl/>
              <w:suppressAutoHyphens w:val="0"/>
              <w:autoSpaceDE w:val="0"/>
              <w:adjustRightInd w:val="0"/>
              <w:jc w:val="center"/>
              <w:textAlignment w:val="auto"/>
              <w:rPr>
                <w:rFonts w:cs="Times New Roman"/>
                <w:sz w:val="28"/>
                <w:szCs w:val="28"/>
                <w:lang w:val="ru-RU"/>
              </w:rPr>
            </w:pPr>
            <w:r w:rsidRPr="00972ADD">
              <w:rPr>
                <w:rFonts w:cs="Times New Roman"/>
                <w:sz w:val="28"/>
                <w:szCs w:val="28"/>
                <w:lang w:val="ru-RU"/>
              </w:rPr>
              <w:t>бюджет поселения</w:t>
            </w:r>
          </w:p>
          <w:p w:rsidR="00F338A4" w:rsidRPr="00972ADD" w:rsidRDefault="00F338A4" w:rsidP="001F62E7">
            <w:pPr>
              <w:widowControl/>
              <w:suppressAutoHyphens w:val="0"/>
              <w:autoSpaceDE w:val="0"/>
              <w:adjustRightInd w:val="0"/>
              <w:jc w:val="center"/>
              <w:textAlignment w:val="auto"/>
              <w:rPr>
                <w:rFonts w:cs="Times New Roman"/>
                <w:kern w:val="0"/>
                <w:sz w:val="28"/>
                <w:szCs w:val="28"/>
                <w:lang w:val="ru-RU" w:bidi="ar-SA"/>
              </w:rPr>
            </w:pPr>
            <w:r w:rsidRPr="00972ADD">
              <w:rPr>
                <w:rFonts w:cs="Times New Roman"/>
                <w:sz w:val="28"/>
                <w:szCs w:val="28"/>
                <w:lang w:val="ru-RU"/>
              </w:rPr>
              <w:t>целевые программы</w:t>
            </w:r>
          </w:p>
        </w:tc>
      </w:tr>
      <w:tr w:rsidR="00F338A4" w:rsidRPr="00972ADD" w:rsidTr="00F338A4">
        <w:trPr>
          <w:trHeight w:val="37"/>
        </w:trPr>
        <w:tc>
          <w:tcPr>
            <w:tcW w:w="709" w:type="dxa"/>
            <w:vAlign w:val="center"/>
          </w:tcPr>
          <w:p w:rsidR="00F338A4" w:rsidRPr="00972ADD" w:rsidRDefault="00F338A4" w:rsidP="001F62E7">
            <w:pPr>
              <w:pStyle w:val="ab"/>
              <w:widowControl/>
              <w:numPr>
                <w:ilvl w:val="0"/>
                <w:numId w:val="32"/>
              </w:numPr>
              <w:suppressAutoHyphens w:val="0"/>
              <w:autoSpaceDE w:val="0"/>
              <w:adjustRightInd w:val="0"/>
              <w:jc w:val="center"/>
              <w:textAlignment w:val="auto"/>
              <w:rPr>
                <w:rFonts w:cs="Times New Roman"/>
                <w:kern w:val="0"/>
                <w:sz w:val="28"/>
                <w:szCs w:val="28"/>
                <w:lang w:val="ru-RU" w:bidi="ar-SA"/>
              </w:rPr>
            </w:pPr>
          </w:p>
        </w:tc>
        <w:tc>
          <w:tcPr>
            <w:tcW w:w="5670" w:type="dxa"/>
            <w:vAlign w:val="center"/>
          </w:tcPr>
          <w:p w:rsidR="00972ADD" w:rsidRPr="00972ADD" w:rsidRDefault="00F338A4" w:rsidP="001F62E7">
            <w:pPr>
              <w:pStyle w:val="TableContents"/>
              <w:jc w:val="center"/>
              <w:rPr>
                <w:rFonts w:cs="Times New Roman"/>
                <w:sz w:val="28"/>
                <w:szCs w:val="28"/>
                <w:lang w:val="ru-RU"/>
              </w:rPr>
            </w:pPr>
            <w:r w:rsidRPr="00972ADD">
              <w:rPr>
                <w:rFonts w:cs="Times New Roman"/>
                <w:sz w:val="28"/>
                <w:szCs w:val="28"/>
                <w:lang w:val="ru-RU"/>
              </w:rPr>
              <w:t xml:space="preserve">ул. </w:t>
            </w:r>
            <w:proofErr w:type="gramStart"/>
            <w:r w:rsidRPr="00972ADD">
              <w:rPr>
                <w:rFonts w:cs="Times New Roman"/>
                <w:sz w:val="28"/>
                <w:szCs w:val="28"/>
                <w:lang w:val="ru-RU"/>
              </w:rPr>
              <w:t>Железнодорожная</w:t>
            </w:r>
            <w:proofErr w:type="gramEnd"/>
            <w:r w:rsidRPr="00972ADD">
              <w:rPr>
                <w:rFonts w:cs="Times New Roman"/>
                <w:sz w:val="28"/>
                <w:szCs w:val="28"/>
                <w:lang w:val="ru-RU"/>
              </w:rPr>
              <w:t xml:space="preserve"> от ул. Таманской Армии до</w:t>
            </w:r>
          </w:p>
          <w:p w:rsidR="00F338A4" w:rsidRPr="00972ADD" w:rsidRDefault="00F338A4" w:rsidP="001F62E7">
            <w:pPr>
              <w:pStyle w:val="TableContents"/>
              <w:jc w:val="center"/>
              <w:rPr>
                <w:rFonts w:cs="Times New Roman"/>
                <w:sz w:val="28"/>
                <w:szCs w:val="28"/>
                <w:lang w:val="ru-RU"/>
              </w:rPr>
            </w:pPr>
            <w:r w:rsidRPr="00972ADD">
              <w:rPr>
                <w:rFonts w:cs="Times New Roman"/>
                <w:sz w:val="28"/>
                <w:szCs w:val="28"/>
                <w:lang w:val="ru-RU"/>
              </w:rPr>
              <w:t xml:space="preserve"> ул. Свердлова</w:t>
            </w:r>
          </w:p>
        </w:tc>
        <w:tc>
          <w:tcPr>
            <w:tcW w:w="851" w:type="dxa"/>
            <w:vAlign w:val="center"/>
          </w:tcPr>
          <w:p w:rsidR="00F338A4" w:rsidRPr="00972ADD" w:rsidRDefault="00F338A4" w:rsidP="001F62E7">
            <w:pPr>
              <w:pStyle w:val="TableContents"/>
              <w:spacing w:after="150"/>
              <w:jc w:val="center"/>
              <w:rPr>
                <w:rFonts w:cs="Times New Roman"/>
                <w:sz w:val="28"/>
                <w:szCs w:val="28"/>
                <w:lang w:val="ru-RU"/>
              </w:rPr>
            </w:pPr>
            <w:r w:rsidRPr="00972ADD">
              <w:rPr>
                <w:rFonts w:cs="Times New Roman"/>
                <w:sz w:val="28"/>
                <w:szCs w:val="28"/>
                <w:lang w:val="ru-RU"/>
              </w:rPr>
              <w:t>м.</w:t>
            </w:r>
          </w:p>
        </w:tc>
        <w:tc>
          <w:tcPr>
            <w:tcW w:w="1134" w:type="dxa"/>
            <w:vAlign w:val="center"/>
          </w:tcPr>
          <w:p w:rsidR="00F338A4" w:rsidRPr="00972ADD" w:rsidRDefault="00F338A4" w:rsidP="001F62E7">
            <w:pPr>
              <w:pStyle w:val="TableContents"/>
              <w:spacing w:after="150"/>
              <w:jc w:val="center"/>
              <w:rPr>
                <w:rFonts w:cs="Times New Roman"/>
                <w:sz w:val="28"/>
                <w:szCs w:val="28"/>
                <w:lang w:val="ru-RU"/>
              </w:rPr>
            </w:pPr>
            <w:r w:rsidRPr="00972ADD">
              <w:rPr>
                <w:rFonts w:cs="Times New Roman"/>
                <w:sz w:val="28"/>
                <w:szCs w:val="28"/>
                <w:lang w:val="ru-RU"/>
              </w:rPr>
              <w:t>445</w:t>
            </w:r>
          </w:p>
        </w:tc>
        <w:tc>
          <w:tcPr>
            <w:tcW w:w="1559" w:type="dxa"/>
            <w:vAlign w:val="center"/>
          </w:tcPr>
          <w:p w:rsidR="00F338A4" w:rsidRPr="00972ADD" w:rsidRDefault="00F338A4" w:rsidP="001F62E7">
            <w:pPr>
              <w:widowControl/>
              <w:suppressAutoHyphens w:val="0"/>
              <w:autoSpaceDE w:val="0"/>
              <w:adjustRightInd w:val="0"/>
              <w:jc w:val="center"/>
              <w:textAlignment w:val="auto"/>
              <w:rPr>
                <w:rFonts w:cs="Times New Roman"/>
                <w:kern w:val="0"/>
                <w:sz w:val="28"/>
                <w:szCs w:val="28"/>
                <w:lang w:val="ru-RU" w:bidi="ar-SA"/>
              </w:rPr>
            </w:pPr>
            <w:r w:rsidRPr="00972ADD">
              <w:rPr>
                <w:rFonts w:cs="Times New Roman"/>
                <w:kern w:val="0"/>
                <w:sz w:val="28"/>
                <w:szCs w:val="28"/>
                <w:lang w:val="en-US" w:bidi="ar-SA"/>
              </w:rPr>
              <w:t>V/</w:t>
            </w:r>
            <w:r w:rsidRPr="00972ADD">
              <w:rPr>
                <w:rFonts w:cs="Times New Roman"/>
                <w:kern w:val="0"/>
                <w:sz w:val="28"/>
                <w:szCs w:val="28"/>
                <w:lang w:val="ru-RU" w:bidi="ar-SA"/>
              </w:rPr>
              <w:t>1</w:t>
            </w:r>
          </w:p>
        </w:tc>
        <w:tc>
          <w:tcPr>
            <w:tcW w:w="1701" w:type="dxa"/>
            <w:vAlign w:val="center"/>
          </w:tcPr>
          <w:p w:rsidR="00F338A4" w:rsidRPr="00972ADD" w:rsidRDefault="00F338A4" w:rsidP="001F62E7">
            <w:pPr>
              <w:pStyle w:val="TableContents"/>
              <w:spacing w:after="150"/>
              <w:jc w:val="center"/>
              <w:rPr>
                <w:rFonts w:cs="Times New Roman"/>
                <w:sz w:val="28"/>
                <w:szCs w:val="28"/>
                <w:lang w:val="ru-RU"/>
              </w:rPr>
            </w:pPr>
            <w:r w:rsidRPr="00972ADD">
              <w:rPr>
                <w:rFonts w:cs="Times New Roman"/>
                <w:sz w:val="28"/>
                <w:szCs w:val="28"/>
                <w:lang w:val="ru-RU"/>
              </w:rPr>
              <w:t>6</w:t>
            </w:r>
            <w:r w:rsidR="00B35137" w:rsidRPr="00972ADD">
              <w:rPr>
                <w:rFonts w:cs="Times New Roman"/>
                <w:sz w:val="28"/>
                <w:szCs w:val="28"/>
                <w:lang w:val="ru-RU"/>
              </w:rPr>
              <w:t> </w:t>
            </w:r>
            <w:r w:rsidRPr="00972ADD">
              <w:rPr>
                <w:rFonts w:cs="Times New Roman"/>
                <w:sz w:val="28"/>
                <w:szCs w:val="28"/>
                <w:lang w:val="ru-RU"/>
              </w:rPr>
              <w:t>677</w:t>
            </w:r>
            <w:r w:rsidR="00B35137" w:rsidRPr="00972ADD">
              <w:rPr>
                <w:rFonts w:cs="Times New Roman"/>
                <w:sz w:val="28"/>
                <w:szCs w:val="28"/>
                <w:lang w:val="ru-RU"/>
              </w:rPr>
              <w:t xml:space="preserve">, </w:t>
            </w:r>
            <w:r w:rsidRPr="00972ADD">
              <w:rPr>
                <w:rFonts w:cs="Times New Roman"/>
                <w:sz w:val="28"/>
                <w:szCs w:val="28"/>
                <w:lang w:val="ru-RU"/>
              </w:rPr>
              <w:t>042</w:t>
            </w:r>
          </w:p>
        </w:tc>
        <w:tc>
          <w:tcPr>
            <w:tcW w:w="2835" w:type="dxa"/>
            <w:vAlign w:val="center"/>
          </w:tcPr>
          <w:p w:rsidR="00F338A4" w:rsidRPr="00972ADD" w:rsidRDefault="00F338A4" w:rsidP="001F62E7">
            <w:pPr>
              <w:widowControl/>
              <w:suppressAutoHyphens w:val="0"/>
              <w:autoSpaceDE w:val="0"/>
              <w:adjustRightInd w:val="0"/>
              <w:jc w:val="center"/>
              <w:textAlignment w:val="auto"/>
              <w:rPr>
                <w:rFonts w:cs="Times New Roman"/>
                <w:sz w:val="28"/>
                <w:szCs w:val="28"/>
                <w:lang w:val="ru-RU"/>
              </w:rPr>
            </w:pPr>
            <w:r w:rsidRPr="00972ADD">
              <w:rPr>
                <w:rFonts w:cs="Times New Roman"/>
                <w:sz w:val="28"/>
                <w:szCs w:val="28"/>
                <w:lang w:val="ru-RU"/>
              </w:rPr>
              <w:t>бюджет поселения</w:t>
            </w:r>
          </w:p>
          <w:p w:rsidR="00F338A4" w:rsidRPr="00972ADD" w:rsidRDefault="00F338A4" w:rsidP="001F62E7">
            <w:pPr>
              <w:widowControl/>
              <w:suppressAutoHyphens w:val="0"/>
              <w:autoSpaceDE w:val="0"/>
              <w:adjustRightInd w:val="0"/>
              <w:jc w:val="center"/>
              <w:textAlignment w:val="auto"/>
              <w:rPr>
                <w:rFonts w:cs="Times New Roman"/>
                <w:sz w:val="28"/>
                <w:szCs w:val="28"/>
                <w:lang w:val="ru-RU"/>
              </w:rPr>
            </w:pPr>
            <w:r w:rsidRPr="00972ADD">
              <w:rPr>
                <w:rFonts w:cs="Times New Roman"/>
                <w:sz w:val="28"/>
                <w:szCs w:val="28"/>
                <w:lang w:val="ru-RU"/>
              </w:rPr>
              <w:t>целевые программы</w:t>
            </w:r>
          </w:p>
        </w:tc>
      </w:tr>
      <w:tr w:rsidR="00F338A4" w:rsidRPr="00972ADD" w:rsidTr="00F338A4">
        <w:trPr>
          <w:trHeight w:val="37"/>
        </w:trPr>
        <w:tc>
          <w:tcPr>
            <w:tcW w:w="709" w:type="dxa"/>
            <w:vAlign w:val="center"/>
          </w:tcPr>
          <w:p w:rsidR="00F338A4" w:rsidRPr="00972ADD" w:rsidRDefault="00F338A4" w:rsidP="001F62E7">
            <w:pPr>
              <w:pStyle w:val="ab"/>
              <w:widowControl/>
              <w:numPr>
                <w:ilvl w:val="0"/>
                <w:numId w:val="32"/>
              </w:numPr>
              <w:suppressAutoHyphens w:val="0"/>
              <w:autoSpaceDE w:val="0"/>
              <w:adjustRightInd w:val="0"/>
              <w:jc w:val="center"/>
              <w:textAlignment w:val="auto"/>
              <w:rPr>
                <w:rFonts w:cs="Times New Roman"/>
                <w:kern w:val="0"/>
                <w:sz w:val="28"/>
                <w:szCs w:val="28"/>
                <w:lang w:val="ru-RU" w:bidi="ar-SA"/>
              </w:rPr>
            </w:pPr>
          </w:p>
        </w:tc>
        <w:tc>
          <w:tcPr>
            <w:tcW w:w="5670" w:type="dxa"/>
            <w:vAlign w:val="center"/>
          </w:tcPr>
          <w:p w:rsidR="00F338A4" w:rsidRPr="00972ADD" w:rsidRDefault="00F338A4" w:rsidP="001F62E7">
            <w:pPr>
              <w:pStyle w:val="TableContents"/>
              <w:spacing w:after="150"/>
              <w:jc w:val="center"/>
              <w:rPr>
                <w:rFonts w:cs="Times New Roman"/>
                <w:sz w:val="28"/>
                <w:szCs w:val="28"/>
                <w:lang w:val="ru-RU"/>
              </w:rPr>
            </w:pPr>
            <w:r w:rsidRPr="00972ADD">
              <w:rPr>
                <w:rFonts w:cs="Times New Roman"/>
                <w:sz w:val="28"/>
                <w:szCs w:val="28"/>
                <w:lang w:val="ru-RU"/>
              </w:rPr>
              <w:t xml:space="preserve">ул. Победы от ул. </w:t>
            </w:r>
            <w:proofErr w:type="gramStart"/>
            <w:r w:rsidRPr="00972ADD">
              <w:rPr>
                <w:rFonts w:cs="Times New Roman"/>
                <w:sz w:val="28"/>
                <w:szCs w:val="28"/>
                <w:lang w:val="ru-RU"/>
              </w:rPr>
              <w:t>Конармейская</w:t>
            </w:r>
            <w:proofErr w:type="gramEnd"/>
            <w:r w:rsidRPr="00972ADD">
              <w:rPr>
                <w:rFonts w:cs="Times New Roman"/>
                <w:sz w:val="28"/>
                <w:szCs w:val="28"/>
                <w:lang w:val="ru-RU"/>
              </w:rPr>
              <w:t xml:space="preserve"> до пер. Узкого</w:t>
            </w:r>
          </w:p>
        </w:tc>
        <w:tc>
          <w:tcPr>
            <w:tcW w:w="851" w:type="dxa"/>
            <w:vAlign w:val="center"/>
          </w:tcPr>
          <w:p w:rsidR="00F338A4" w:rsidRPr="00972ADD" w:rsidRDefault="00F338A4" w:rsidP="001F62E7">
            <w:pPr>
              <w:pStyle w:val="TableContents"/>
              <w:spacing w:after="150"/>
              <w:jc w:val="center"/>
              <w:rPr>
                <w:rFonts w:cs="Times New Roman"/>
                <w:sz w:val="28"/>
                <w:szCs w:val="28"/>
                <w:lang w:val="ru-RU"/>
              </w:rPr>
            </w:pPr>
            <w:r w:rsidRPr="00972ADD">
              <w:rPr>
                <w:rFonts w:cs="Times New Roman"/>
                <w:sz w:val="28"/>
                <w:szCs w:val="28"/>
                <w:lang w:val="ru-RU"/>
              </w:rPr>
              <w:t>м.</w:t>
            </w:r>
          </w:p>
        </w:tc>
        <w:tc>
          <w:tcPr>
            <w:tcW w:w="1134" w:type="dxa"/>
            <w:vAlign w:val="center"/>
          </w:tcPr>
          <w:p w:rsidR="00F338A4" w:rsidRPr="00972ADD" w:rsidRDefault="00F338A4" w:rsidP="001F62E7">
            <w:pPr>
              <w:pStyle w:val="TableContents"/>
              <w:spacing w:after="150"/>
              <w:jc w:val="center"/>
              <w:rPr>
                <w:rFonts w:cs="Times New Roman"/>
                <w:color w:val="FF0000"/>
                <w:sz w:val="28"/>
                <w:szCs w:val="28"/>
                <w:lang w:val="ru-RU"/>
              </w:rPr>
            </w:pPr>
            <w:r w:rsidRPr="00972ADD">
              <w:rPr>
                <w:rFonts w:cs="Times New Roman"/>
                <w:sz w:val="28"/>
                <w:szCs w:val="28"/>
              </w:rPr>
              <w:t>3,546</w:t>
            </w:r>
          </w:p>
        </w:tc>
        <w:tc>
          <w:tcPr>
            <w:tcW w:w="1559" w:type="dxa"/>
            <w:vAlign w:val="center"/>
          </w:tcPr>
          <w:p w:rsidR="00F338A4" w:rsidRPr="00972ADD" w:rsidRDefault="00F338A4" w:rsidP="001F62E7">
            <w:pPr>
              <w:widowControl/>
              <w:suppressAutoHyphens w:val="0"/>
              <w:autoSpaceDE w:val="0"/>
              <w:adjustRightInd w:val="0"/>
              <w:jc w:val="center"/>
              <w:textAlignment w:val="auto"/>
              <w:rPr>
                <w:rFonts w:cs="Times New Roman"/>
                <w:kern w:val="0"/>
                <w:sz w:val="28"/>
                <w:szCs w:val="28"/>
                <w:lang w:val="ru-RU" w:bidi="ar-SA"/>
              </w:rPr>
            </w:pPr>
            <w:r w:rsidRPr="00972ADD">
              <w:rPr>
                <w:rFonts w:cs="Times New Roman"/>
                <w:kern w:val="0"/>
                <w:sz w:val="28"/>
                <w:szCs w:val="28"/>
                <w:lang w:val="en-US" w:bidi="ar-SA"/>
              </w:rPr>
              <w:t>V</w:t>
            </w:r>
            <w:r w:rsidRPr="00972ADD">
              <w:rPr>
                <w:rFonts w:cs="Times New Roman"/>
                <w:kern w:val="0"/>
                <w:sz w:val="28"/>
                <w:szCs w:val="28"/>
                <w:lang w:val="ru-RU" w:bidi="ar-SA"/>
              </w:rPr>
              <w:t>/1</w:t>
            </w:r>
          </w:p>
        </w:tc>
        <w:tc>
          <w:tcPr>
            <w:tcW w:w="1701" w:type="dxa"/>
            <w:vAlign w:val="center"/>
          </w:tcPr>
          <w:p w:rsidR="00F338A4" w:rsidRPr="00972ADD" w:rsidRDefault="00F338A4" w:rsidP="001F62E7">
            <w:pPr>
              <w:jc w:val="center"/>
              <w:rPr>
                <w:rFonts w:cs="Times New Roman"/>
                <w:sz w:val="28"/>
                <w:szCs w:val="28"/>
              </w:rPr>
            </w:pPr>
            <w:r w:rsidRPr="00972ADD">
              <w:rPr>
                <w:rFonts w:cs="Times New Roman"/>
                <w:sz w:val="28"/>
                <w:szCs w:val="28"/>
              </w:rPr>
              <w:t xml:space="preserve">21 685,404 </w:t>
            </w:r>
          </w:p>
          <w:p w:rsidR="00F338A4" w:rsidRPr="00972ADD" w:rsidRDefault="00F338A4" w:rsidP="001F62E7">
            <w:pPr>
              <w:pStyle w:val="TableContents"/>
              <w:spacing w:after="150"/>
              <w:jc w:val="center"/>
              <w:rPr>
                <w:rFonts w:cs="Times New Roman"/>
                <w:color w:val="FF0000"/>
                <w:sz w:val="28"/>
                <w:szCs w:val="28"/>
                <w:lang w:val="ru-RU"/>
              </w:rPr>
            </w:pPr>
          </w:p>
        </w:tc>
        <w:tc>
          <w:tcPr>
            <w:tcW w:w="2835" w:type="dxa"/>
            <w:vAlign w:val="center"/>
          </w:tcPr>
          <w:p w:rsidR="00F338A4" w:rsidRPr="00972ADD" w:rsidRDefault="00F338A4" w:rsidP="001F62E7">
            <w:pPr>
              <w:widowControl/>
              <w:suppressAutoHyphens w:val="0"/>
              <w:autoSpaceDE w:val="0"/>
              <w:adjustRightInd w:val="0"/>
              <w:jc w:val="center"/>
              <w:textAlignment w:val="auto"/>
              <w:rPr>
                <w:rFonts w:cs="Times New Roman"/>
                <w:sz w:val="28"/>
                <w:szCs w:val="28"/>
                <w:lang w:val="ru-RU"/>
              </w:rPr>
            </w:pPr>
            <w:r w:rsidRPr="00972ADD">
              <w:rPr>
                <w:rFonts w:cs="Times New Roman"/>
                <w:sz w:val="28"/>
                <w:szCs w:val="28"/>
                <w:lang w:val="ru-RU"/>
              </w:rPr>
              <w:t>бюджет поселения</w:t>
            </w:r>
          </w:p>
          <w:p w:rsidR="00F338A4" w:rsidRPr="00972ADD" w:rsidRDefault="00F338A4" w:rsidP="001F62E7">
            <w:pPr>
              <w:widowControl/>
              <w:suppressAutoHyphens w:val="0"/>
              <w:autoSpaceDE w:val="0"/>
              <w:adjustRightInd w:val="0"/>
              <w:jc w:val="center"/>
              <w:textAlignment w:val="auto"/>
              <w:rPr>
                <w:rFonts w:cs="Times New Roman"/>
                <w:sz w:val="28"/>
                <w:szCs w:val="28"/>
                <w:lang w:val="ru-RU"/>
              </w:rPr>
            </w:pPr>
            <w:r w:rsidRPr="00972ADD">
              <w:rPr>
                <w:rFonts w:cs="Times New Roman"/>
                <w:sz w:val="28"/>
                <w:szCs w:val="28"/>
                <w:lang w:val="ru-RU"/>
              </w:rPr>
              <w:t>целевые программы</w:t>
            </w:r>
          </w:p>
        </w:tc>
      </w:tr>
      <w:tr w:rsidR="00B35137" w:rsidRPr="00972ADD" w:rsidTr="00F338A4">
        <w:trPr>
          <w:trHeight w:val="37"/>
        </w:trPr>
        <w:tc>
          <w:tcPr>
            <w:tcW w:w="9923" w:type="dxa"/>
            <w:gridSpan w:val="5"/>
            <w:vAlign w:val="center"/>
          </w:tcPr>
          <w:p w:rsidR="00B35137" w:rsidRPr="00972ADD" w:rsidRDefault="00B35137" w:rsidP="001F62E7">
            <w:pPr>
              <w:widowControl/>
              <w:suppressAutoHyphens w:val="0"/>
              <w:autoSpaceDE w:val="0"/>
              <w:adjustRightInd w:val="0"/>
              <w:jc w:val="center"/>
              <w:textAlignment w:val="auto"/>
              <w:rPr>
                <w:rFonts w:cs="Times New Roman"/>
                <w:b/>
                <w:kern w:val="0"/>
                <w:sz w:val="28"/>
                <w:szCs w:val="28"/>
                <w:lang w:val="ru-RU" w:bidi="ar-SA"/>
              </w:rPr>
            </w:pPr>
            <w:r w:rsidRPr="00972ADD">
              <w:rPr>
                <w:rFonts w:cs="Times New Roman"/>
                <w:b/>
                <w:kern w:val="0"/>
                <w:sz w:val="28"/>
                <w:szCs w:val="28"/>
                <w:lang w:val="ru-RU" w:bidi="ar-SA"/>
              </w:rPr>
              <w:t>Всего:</w:t>
            </w:r>
          </w:p>
        </w:tc>
        <w:tc>
          <w:tcPr>
            <w:tcW w:w="1701" w:type="dxa"/>
            <w:vAlign w:val="center"/>
          </w:tcPr>
          <w:p w:rsidR="00B35137" w:rsidRPr="00972ADD" w:rsidRDefault="00B35137" w:rsidP="001F62E7">
            <w:pPr>
              <w:widowControl/>
              <w:suppressAutoHyphens w:val="0"/>
              <w:autoSpaceDE w:val="0"/>
              <w:adjustRightInd w:val="0"/>
              <w:jc w:val="center"/>
              <w:textAlignment w:val="auto"/>
              <w:rPr>
                <w:rFonts w:cs="Times New Roman"/>
                <w:b/>
                <w:sz w:val="28"/>
                <w:szCs w:val="28"/>
                <w:lang w:val="ru-RU"/>
              </w:rPr>
            </w:pPr>
            <w:r w:rsidRPr="00972ADD">
              <w:rPr>
                <w:rFonts w:cs="Times New Roman"/>
                <w:b/>
                <w:sz w:val="28"/>
                <w:szCs w:val="28"/>
                <w:lang w:val="ru-RU"/>
              </w:rPr>
              <w:t>44 978,72</w:t>
            </w:r>
          </w:p>
        </w:tc>
        <w:tc>
          <w:tcPr>
            <w:tcW w:w="2835" w:type="dxa"/>
            <w:vAlign w:val="center"/>
          </w:tcPr>
          <w:p w:rsidR="00B35137" w:rsidRPr="00972ADD" w:rsidRDefault="00B35137" w:rsidP="001F62E7">
            <w:pPr>
              <w:widowControl/>
              <w:suppressAutoHyphens w:val="0"/>
              <w:autoSpaceDE w:val="0"/>
              <w:adjustRightInd w:val="0"/>
              <w:jc w:val="center"/>
              <w:textAlignment w:val="auto"/>
              <w:rPr>
                <w:rFonts w:cs="Times New Roman"/>
                <w:kern w:val="0"/>
                <w:sz w:val="28"/>
                <w:szCs w:val="28"/>
                <w:lang w:val="ru-RU" w:bidi="ar-SA"/>
              </w:rPr>
            </w:pPr>
          </w:p>
        </w:tc>
      </w:tr>
      <w:tr w:rsidR="00B35137" w:rsidRPr="00972ADD" w:rsidTr="00F338A4">
        <w:trPr>
          <w:trHeight w:val="37"/>
        </w:trPr>
        <w:tc>
          <w:tcPr>
            <w:tcW w:w="9923" w:type="dxa"/>
            <w:gridSpan w:val="5"/>
            <w:vAlign w:val="center"/>
          </w:tcPr>
          <w:p w:rsidR="00B35137" w:rsidRPr="00972ADD" w:rsidRDefault="00B35137" w:rsidP="001F62E7">
            <w:pPr>
              <w:widowControl/>
              <w:suppressAutoHyphens w:val="0"/>
              <w:autoSpaceDE w:val="0"/>
              <w:adjustRightInd w:val="0"/>
              <w:jc w:val="center"/>
              <w:textAlignment w:val="auto"/>
              <w:rPr>
                <w:rFonts w:cs="Times New Roman"/>
                <w:b/>
                <w:kern w:val="0"/>
                <w:sz w:val="28"/>
                <w:szCs w:val="28"/>
                <w:lang w:val="ru-RU" w:bidi="ar-SA"/>
              </w:rPr>
            </w:pPr>
            <w:r w:rsidRPr="00972ADD">
              <w:rPr>
                <w:rFonts w:cs="Times New Roman"/>
                <w:b/>
                <w:kern w:val="0"/>
                <w:sz w:val="28"/>
                <w:szCs w:val="28"/>
                <w:lang w:val="ru-RU" w:bidi="ar-SA"/>
              </w:rPr>
              <w:t>ИТОГО:</w:t>
            </w:r>
          </w:p>
        </w:tc>
        <w:tc>
          <w:tcPr>
            <w:tcW w:w="1701" w:type="dxa"/>
            <w:vAlign w:val="center"/>
          </w:tcPr>
          <w:p w:rsidR="00B35137" w:rsidRPr="00972ADD" w:rsidRDefault="00B35137" w:rsidP="001F62E7">
            <w:pPr>
              <w:widowControl/>
              <w:suppressAutoHyphens w:val="0"/>
              <w:autoSpaceDE w:val="0"/>
              <w:adjustRightInd w:val="0"/>
              <w:jc w:val="center"/>
              <w:textAlignment w:val="auto"/>
              <w:rPr>
                <w:rFonts w:cs="Times New Roman"/>
                <w:b/>
                <w:kern w:val="0"/>
                <w:sz w:val="28"/>
                <w:szCs w:val="28"/>
                <w:lang w:val="ru-RU" w:bidi="ar-SA"/>
              </w:rPr>
            </w:pPr>
            <w:r w:rsidRPr="00972ADD">
              <w:rPr>
                <w:rFonts w:cs="Times New Roman"/>
                <w:b/>
                <w:sz w:val="28"/>
                <w:szCs w:val="28"/>
                <w:lang w:val="ru-RU"/>
              </w:rPr>
              <w:t>44 978,72</w:t>
            </w:r>
          </w:p>
        </w:tc>
        <w:tc>
          <w:tcPr>
            <w:tcW w:w="2835" w:type="dxa"/>
            <w:vAlign w:val="center"/>
          </w:tcPr>
          <w:p w:rsidR="00B35137" w:rsidRPr="00972ADD" w:rsidRDefault="00B35137" w:rsidP="001F62E7">
            <w:pPr>
              <w:widowControl/>
              <w:suppressAutoHyphens w:val="0"/>
              <w:autoSpaceDE w:val="0"/>
              <w:adjustRightInd w:val="0"/>
              <w:jc w:val="center"/>
              <w:textAlignment w:val="auto"/>
              <w:rPr>
                <w:rFonts w:cs="Times New Roman"/>
                <w:kern w:val="0"/>
                <w:sz w:val="28"/>
                <w:szCs w:val="28"/>
                <w:lang w:val="ru-RU" w:bidi="ar-SA"/>
              </w:rPr>
            </w:pPr>
          </w:p>
        </w:tc>
      </w:tr>
    </w:tbl>
    <w:p w:rsidR="007D5548" w:rsidRPr="00972ADD" w:rsidRDefault="007D5548" w:rsidP="001F62E7">
      <w:pPr>
        <w:rPr>
          <w:rFonts w:cs="Times New Roman"/>
          <w:i/>
          <w:sz w:val="28"/>
          <w:szCs w:val="28"/>
          <w:lang w:val="ru-RU"/>
        </w:rPr>
      </w:pPr>
      <w:r w:rsidRPr="00972ADD">
        <w:rPr>
          <w:rFonts w:cs="Times New Roman"/>
          <w:i/>
          <w:sz w:val="28"/>
          <w:szCs w:val="28"/>
          <w:lang w:val="ru-RU"/>
        </w:rPr>
        <w:br w:type="page"/>
      </w:r>
    </w:p>
    <w:bookmarkEnd w:id="9"/>
    <w:p w:rsidR="00F40782" w:rsidRPr="00F40782" w:rsidRDefault="00F40782" w:rsidP="00F40782">
      <w:pPr>
        <w:pStyle w:val="ab"/>
        <w:numPr>
          <w:ilvl w:val="0"/>
          <w:numId w:val="56"/>
        </w:numPr>
        <w:tabs>
          <w:tab w:val="left" w:pos="284"/>
        </w:tabs>
        <w:jc w:val="center"/>
        <w:rPr>
          <w:rFonts w:cs="Times New Roman"/>
          <w:b/>
          <w:sz w:val="28"/>
          <w:szCs w:val="28"/>
          <w:lang w:val="ru-RU"/>
        </w:rPr>
      </w:pPr>
      <w:r w:rsidRPr="00F40782">
        <w:rPr>
          <w:rFonts w:cs="Times New Roman"/>
          <w:b/>
          <w:sz w:val="28"/>
          <w:szCs w:val="28"/>
          <w:lang w:val="ru-RU"/>
        </w:rPr>
        <w:lastRenderedPageBreak/>
        <w:t>Оценка эффективности мероприятий</w:t>
      </w:r>
    </w:p>
    <w:p w:rsidR="00F40782" w:rsidRPr="00F40782" w:rsidRDefault="00F40782" w:rsidP="00F40782">
      <w:pPr>
        <w:pStyle w:val="ab"/>
        <w:tabs>
          <w:tab w:val="left" w:pos="284"/>
        </w:tabs>
        <w:ind w:left="1146"/>
        <w:jc w:val="center"/>
        <w:rPr>
          <w:rFonts w:cs="Times New Roman"/>
          <w:b/>
          <w:sz w:val="28"/>
          <w:szCs w:val="28"/>
          <w:lang w:val="ru-RU"/>
        </w:rPr>
      </w:pPr>
    </w:p>
    <w:p w:rsidR="007D5548" w:rsidRPr="00F40782" w:rsidRDefault="007D5548" w:rsidP="00F40782">
      <w:pPr>
        <w:pStyle w:val="ab"/>
        <w:tabs>
          <w:tab w:val="left" w:pos="284"/>
        </w:tabs>
        <w:ind w:left="1146"/>
        <w:jc w:val="center"/>
        <w:rPr>
          <w:rFonts w:cs="Times New Roman"/>
          <w:b/>
          <w:sz w:val="28"/>
          <w:szCs w:val="28"/>
          <w:lang w:val="ru-RU"/>
        </w:rPr>
      </w:pPr>
      <w:r w:rsidRPr="00F40782">
        <w:rPr>
          <w:rFonts w:cs="Times New Roman"/>
          <w:b/>
          <w:sz w:val="28"/>
          <w:szCs w:val="28"/>
          <w:lang w:val="ru-RU"/>
        </w:rPr>
        <w:t>Таблица 21.Сводная таблица по реализации программных мероприятий</w:t>
      </w:r>
    </w:p>
    <w:p w:rsidR="007D5548" w:rsidRPr="001C299C" w:rsidRDefault="001C7AE9" w:rsidP="001F62E7">
      <w:pPr>
        <w:tabs>
          <w:tab w:val="left" w:pos="284"/>
        </w:tabs>
        <w:ind w:left="360"/>
        <w:jc w:val="right"/>
        <w:rPr>
          <w:rFonts w:cs="Times New Roman"/>
          <w:i/>
          <w:lang w:val="ru-RU"/>
        </w:rPr>
      </w:pPr>
      <w:r>
        <w:rPr>
          <w:rFonts w:cs="Times New Roman"/>
          <w:i/>
          <w:lang w:val="ru-RU"/>
        </w:rPr>
        <w:t xml:space="preserve">         </w:t>
      </w:r>
      <w:r w:rsidR="000022F2">
        <w:rPr>
          <w:rFonts w:cs="Times New Roman"/>
          <w:i/>
          <w:lang w:val="ru-RU"/>
        </w:rPr>
        <w:t>Таблица 19</w:t>
      </w:r>
    </w:p>
    <w:tbl>
      <w:tblPr>
        <w:tblW w:w="15181" w:type="dxa"/>
        <w:tblInd w:w="95" w:type="dxa"/>
        <w:tblLook w:val="00A0" w:firstRow="1" w:lastRow="0" w:firstColumn="1" w:lastColumn="0" w:noHBand="0" w:noVBand="0"/>
      </w:tblPr>
      <w:tblGrid>
        <w:gridCol w:w="722"/>
        <w:gridCol w:w="3544"/>
        <w:gridCol w:w="1276"/>
        <w:gridCol w:w="1116"/>
        <w:gridCol w:w="1144"/>
        <w:gridCol w:w="1386"/>
        <w:gridCol w:w="1386"/>
        <w:gridCol w:w="1236"/>
        <w:gridCol w:w="1236"/>
        <w:gridCol w:w="1236"/>
        <w:gridCol w:w="1116"/>
      </w:tblGrid>
      <w:tr w:rsidR="007D5548" w:rsidRPr="00F40782" w:rsidTr="009511FD">
        <w:trPr>
          <w:trHeight w:val="683"/>
        </w:trPr>
        <w:tc>
          <w:tcPr>
            <w:tcW w:w="722" w:type="dxa"/>
            <w:tcBorders>
              <w:top w:val="single" w:sz="8" w:space="0" w:color="auto"/>
              <w:left w:val="single" w:sz="8" w:space="0" w:color="auto"/>
              <w:bottom w:val="single" w:sz="8"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 xml:space="preserve">№ </w:t>
            </w:r>
            <w:proofErr w:type="spellStart"/>
            <w:r w:rsidRPr="00F40782">
              <w:rPr>
                <w:rFonts w:cs="Times New Roman"/>
                <w:b/>
                <w:bCs/>
                <w:kern w:val="0"/>
                <w:lang w:val="ru-RU" w:eastAsia="ru-RU" w:bidi="ar-SA"/>
              </w:rPr>
              <w:t>пп</w:t>
            </w:r>
            <w:proofErr w:type="spellEnd"/>
          </w:p>
        </w:tc>
        <w:tc>
          <w:tcPr>
            <w:tcW w:w="3544" w:type="dxa"/>
            <w:tcBorders>
              <w:top w:val="single" w:sz="8" w:space="0" w:color="auto"/>
              <w:left w:val="nil"/>
              <w:bottom w:val="single" w:sz="8"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Наименование</w:t>
            </w:r>
          </w:p>
        </w:tc>
        <w:tc>
          <w:tcPr>
            <w:tcW w:w="1276" w:type="dxa"/>
            <w:tcBorders>
              <w:top w:val="single" w:sz="8" w:space="0" w:color="auto"/>
              <w:left w:val="nil"/>
              <w:bottom w:val="single" w:sz="8"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ИТОГО</w:t>
            </w:r>
          </w:p>
        </w:tc>
        <w:tc>
          <w:tcPr>
            <w:tcW w:w="1116" w:type="dxa"/>
            <w:tcBorders>
              <w:top w:val="single" w:sz="8" w:space="0" w:color="auto"/>
              <w:left w:val="nil"/>
              <w:bottom w:val="single" w:sz="8"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2016</w:t>
            </w:r>
            <w:r w:rsidR="00F40782">
              <w:rPr>
                <w:rFonts w:cs="Times New Roman"/>
                <w:b/>
                <w:bCs/>
                <w:kern w:val="0"/>
                <w:lang w:val="ru-RU" w:eastAsia="ru-RU" w:bidi="ar-SA"/>
              </w:rPr>
              <w:t xml:space="preserve"> </w:t>
            </w:r>
            <w:r w:rsidRPr="00F40782">
              <w:rPr>
                <w:rFonts w:cs="Times New Roman"/>
                <w:b/>
                <w:bCs/>
                <w:kern w:val="0"/>
                <w:lang w:val="ru-RU" w:eastAsia="ru-RU" w:bidi="ar-SA"/>
              </w:rPr>
              <w:t>г.</w:t>
            </w:r>
          </w:p>
        </w:tc>
        <w:tc>
          <w:tcPr>
            <w:tcW w:w="1144" w:type="dxa"/>
            <w:tcBorders>
              <w:top w:val="single" w:sz="8" w:space="0" w:color="auto"/>
              <w:left w:val="nil"/>
              <w:bottom w:val="single" w:sz="8"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2017</w:t>
            </w:r>
            <w:r w:rsidR="00F40782">
              <w:rPr>
                <w:rFonts w:cs="Times New Roman"/>
                <w:b/>
                <w:bCs/>
                <w:kern w:val="0"/>
                <w:lang w:val="ru-RU" w:eastAsia="ru-RU" w:bidi="ar-SA"/>
              </w:rPr>
              <w:t xml:space="preserve"> </w:t>
            </w:r>
            <w:r w:rsidRPr="00F40782">
              <w:rPr>
                <w:rFonts w:cs="Times New Roman"/>
                <w:b/>
                <w:bCs/>
                <w:kern w:val="0"/>
                <w:lang w:val="ru-RU" w:eastAsia="ru-RU" w:bidi="ar-SA"/>
              </w:rPr>
              <w:t>г.</w:t>
            </w:r>
          </w:p>
        </w:tc>
        <w:tc>
          <w:tcPr>
            <w:tcW w:w="1386" w:type="dxa"/>
            <w:tcBorders>
              <w:top w:val="single" w:sz="8" w:space="0" w:color="auto"/>
              <w:left w:val="nil"/>
              <w:bottom w:val="single" w:sz="8"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2018</w:t>
            </w:r>
            <w:r w:rsidR="00F40782">
              <w:rPr>
                <w:rFonts w:cs="Times New Roman"/>
                <w:b/>
                <w:bCs/>
                <w:kern w:val="0"/>
                <w:lang w:val="ru-RU" w:eastAsia="ru-RU" w:bidi="ar-SA"/>
              </w:rPr>
              <w:t xml:space="preserve"> </w:t>
            </w:r>
            <w:r w:rsidRPr="00F40782">
              <w:rPr>
                <w:rFonts w:cs="Times New Roman"/>
                <w:b/>
                <w:bCs/>
                <w:kern w:val="0"/>
                <w:lang w:val="ru-RU" w:eastAsia="ru-RU" w:bidi="ar-SA"/>
              </w:rPr>
              <w:t>г.</w:t>
            </w:r>
          </w:p>
        </w:tc>
        <w:tc>
          <w:tcPr>
            <w:tcW w:w="1386" w:type="dxa"/>
            <w:tcBorders>
              <w:top w:val="single" w:sz="8" w:space="0" w:color="auto"/>
              <w:left w:val="nil"/>
              <w:bottom w:val="single" w:sz="8"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2019</w:t>
            </w:r>
            <w:r w:rsidR="00F40782">
              <w:rPr>
                <w:rFonts w:cs="Times New Roman"/>
                <w:b/>
                <w:bCs/>
                <w:kern w:val="0"/>
                <w:lang w:val="ru-RU" w:eastAsia="ru-RU" w:bidi="ar-SA"/>
              </w:rPr>
              <w:t xml:space="preserve"> </w:t>
            </w:r>
            <w:r w:rsidRPr="00F40782">
              <w:rPr>
                <w:rFonts w:cs="Times New Roman"/>
                <w:b/>
                <w:bCs/>
                <w:kern w:val="0"/>
                <w:lang w:val="ru-RU" w:eastAsia="ru-RU" w:bidi="ar-SA"/>
              </w:rPr>
              <w:t>г.</w:t>
            </w:r>
          </w:p>
        </w:tc>
        <w:tc>
          <w:tcPr>
            <w:tcW w:w="1236" w:type="dxa"/>
            <w:tcBorders>
              <w:top w:val="single" w:sz="8" w:space="0" w:color="auto"/>
              <w:left w:val="nil"/>
              <w:bottom w:val="single" w:sz="8"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2020</w:t>
            </w:r>
            <w:r w:rsidR="00F40782">
              <w:rPr>
                <w:rFonts w:cs="Times New Roman"/>
                <w:b/>
                <w:bCs/>
                <w:kern w:val="0"/>
                <w:lang w:val="ru-RU" w:eastAsia="ru-RU" w:bidi="ar-SA"/>
              </w:rPr>
              <w:t xml:space="preserve"> </w:t>
            </w:r>
            <w:r w:rsidRPr="00F40782">
              <w:rPr>
                <w:rFonts w:cs="Times New Roman"/>
                <w:b/>
                <w:bCs/>
                <w:kern w:val="0"/>
                <w:lang w:val="ru-RU" w:eastAsia="ru-RU" w:bidi="ar-SA"/>
              </w:rPr>
              <w:t>г.</w:t>
            </w:r>
          </w:p>
        </w:tc>
        <w:tc>
          <w:tcPr>
            <w:tcW w:w="1236" w:type="dxa"/>
            <w:tcBorders>
              <w:top w:val="single" w:sz="8" w:space="0" w:color="auto"/>
              <w:left w:val="nil"/>
              <w:bottom w:val="single" w:sz="8"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2021-2022</w:t>
            </w:r>
            <w:r w:rsidR="00F40782">
              <w:rPr>
                <w:rFonts w:cs="Times New Roman"/>
                <w:b/>
                <w:bCs/>
                <w:kern w:val="0"/>
                <w:lang w:val="ru-RU" w:eastAsia="ru-RU" w:bidi="ar-SA"/>
              </w:rPr>
              <w:t xml:space="preserve"> </w:t>
            </w:r>
            <w:r w:rsidRPr="00F40782">
              <w:rPr>
                <w:rFonts w:cs="Times New Roman"/>
                <w:b/>
                <w:bCs/>
                <w:kern w:val="0"/>
                <w:lang w:val="ru-RU" w:eastAsia="ru-RU" w:bidi="ar-SA"/>
              </w:rPr>
              <w:t>г.</w:t>
            </w:r>
          </w:p>
        </w:tc>
        <w:tc>
          <w:tcPr>
            <w:tcW w:w="1236" w:type="dxa"/>
            <w:tcBorders>
              <w:top w:val="single" w:sz="8" w:space="0" w:color="auto"/>
              <w:left w:val="nil"/>
              <w:bottom w:val="single" w:sz="8"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2023-2024</w:t>
            </w:r>
            <w:r w:rsidR="00F40782">
              <w:rPr>
                <w:rFonts w:cs="Times New Roman"/>
                <w:b/>
                <w:bCs/>
                <w:kern w:val="0"/>
                <w:lang w:val="ru-RU" w:eastAsia="ru-RU" w:bidi="ar-SA"/>
              </w:rPr>
              <w:t xml:space="preserve"> </w:t>
            </w:r>
            <w:r w:rsidRPr="00F40782">
              <w:rPr>
                <w:rFonts w:cs="Times New Roman"/>
                <w:b/>
                <w:bCs/>
                <w:kern w:val="0"/>
                <w:lang w:val="ru-RU" w:eastAsia="ru-RU" w:bidi="ar-SA"/>
              </w:rPr>
              <w:t>г.</w:t>
            </w:r>
          </w:p>
        </w:tc>
        <w:tc>
          <w:tcPr>
            <w:tcW w:w="899" w:type="dxa"/>
            <w:tcBorders>
              <w:top w:val="single" w:sz="8" w:space="0" w:color="auto"/>
              <w:left w:val="nil"/>
              <w:bottom w:val="single" w:sz="8" w:space="0" w:color="auto"/>
              <w:right w:val="single" w:sz="8" w:space="0" w:color="auto"/>
            </w:tcBorders>
            <w:vAlign w:val="center"/>
          </w:tcPr>
          <w:p w:rsidR="007D5548" w:rsidRPr="00F40782" w:rsidRDefault="00C26ECC"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2025-2034</w:t>
            </w:r>
            <w:r w:rsidR="00F40782">
              <w:rPr>
                <w:rFonts w:cs="Times New Roman"/>
                <w:b/>
                <w:bCs/>
                <w:kern w:val="0"/>
                <w:lang w:val="ru-RU" w:eastAsia="ru-RU" w:bidi="ar-SA"/>
              </w:rPr>
              <w:t xml:space="preserve"> </w:t>
            </w:r>
            <w:r w:rsidR="007D5548" w:rsidRPr="00F40782">
              <w:rPr>
                <w:rFonts w:cs="Times New Roman"/>
                <w:b/>
                <w:bCs/>
                <w:kern w:val="0"/>
                <w:lang w:val="ru-RU" w:eastAsia="ru-RU" w:bidi="ar-SA"/>
              </w:rPr>
              <w:t>г.</w:t>
            </w:r>
          </w:p>
        </w:tc>
      </w:tr>
      <w:tr w:rsidR="007D5548" w:rsidRPr="00F40782" w:rsidTr="009511FD">
        <w:trPr>
          <w:trHeight w:val="334"/>
        </w:trPr>
        <w:tc>
          <w:tcPr>
            <w:tcW w:w="722" w:type="dxa"/>
            <w:tcBorders>
              <w:top w:val="nil"/>
              <w:left w:val="single" w:sz="8" w:space="0" w:color="auto"/>
              <w:bottom w:val="single" w:sz="4" w:space="0" w:color="auto"/>
              <w:right w:val="single" w:sz="4" w:space="0" w:color="auto"/>
            </w:tcBorders>
            <w:vAlign w:val="center"/>
          </w:tcPr>
          <w:p w:rsidR="007D5548" w:rsidRPr="00F40782" w:rsidRDefault="007D5548" w:rsidP="007C6795">
            <w:pPr>
              <w:widowControl/>
              <w:suppressAutoHyphens w:val="0"/>
              <w:autoSpaceDN/>
              <w:ind w:left="189"/>
              <w:textAlignment w:val="auto"/>
              <w:rPr>
                <w:rFonts w:cs="Times New Roman"/>
                <w:b/>
                <w:bCs/>
                <w:kern w:val="0"/>
                <w:lang w:val="ru-RU" w:eastAsia="ru-RU" w:bidi="ar-SA"/>
              </w:rPr>
            </w:pPr>
            <w:r w:rsidRPr="00F40782">
              <w:rPr>
                <w:rFonts w:cs="Times New Roman"/>
                <w:b/>
                <w:bCs/>
                <w:kern w:val="0"/>
                <w:lang w:val="ru-RU" w:eastAsia="ru-RU" w:bidi="ar-SA"/>
              </w:rPr>
              <w:t>1</w:t>
            </w:r>
          </w:p>
        </w:tc>
        <w:tc>
          <w:tcPr>
            <w:tcW w:w="3544" w:type="dxa"/>
            <w:tcBorders>
              <w:top w:val="nil"/>
              <w:left w:val="nil"/>
              <w:bottom w:val="single" w:sz="4"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2</w:t>
            </w:r>
          </w:p>
        </w:tc>
        <w:tc>
          <w:tcPr>
            <w:tcW w:w="1276" w:type="dxa"/>
            <w:tcBorders>
              <w:top w:val="nil"/>
              <w:left w:val="nil"/>
              <w:bottom w:val="single" w:sz="4"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3</w:t>
            </w:r>
          </w:p>
        </w:tc>
        <w:tc>
          <w:tcPr>
            <w:tcW w:w="1116" w:type="dxa"/>
            <w:tcBorders>
              <w:top w:val="nil"/>
              <w:left w:val="nil"/>
              <w:bottom w:val="single" w:sz="4"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4</w:t>
            </w:r>
          </w:p>
        </w:tc>
        <w:tc>
          <w:tcPr>
            <w:tcW w:w="1144" w:type="dxa"/>
            <w:tcBorders>
              <w:top w:val="nil"/>
              <w:left w:val="nil"/>
              <w:bottom w:val="single" w:sz="4"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5</w:t>
            </w:r>
          </w:p>
        </w:tc>
        <w:tc>
          <w:tcPr>
            <w:tcW w:w="1386" w:type="dxa"/>
            <w:tcBorders>
              <w:top w:val="nil"/>
              <w:left w:val="nil"/>
              <w:bottom w:val="single" w:sz="4"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6</w:t>
            </w:r>
          </w:p>
        </w:tc>
        <w:tc>
          <w:tcPr>
            <w:tcW w:w="1386" w:type="dxa"/>
            <w:tcBorders>
              <w:top w:val="nil"/>
              <w:left w:val="nil"/>
              <w:bottom w:val="single" w:sz="4"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7</w:t>
            </w:r>
          </w:p>
        </w:tc>
        <w:tc>
          <w:tcPr>
            <w:tcW w:w="1236" w:type="dxa"/>
            <w:tcBorders>
              <w:top w:val="nil"/>
              <w:left w:val="nil"/>
              <w:bottom w:val="single" w:sz="4"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8</w:t>
            </w:r>
          </w:p>
        </w:tc>
        <w:tc>
          <w:tcPr>
            <w:tcW w:w="1236" w:type="dxa"/>
            <w:tcBorders>
              <w:top w:val="nil"/>
              <w:left w:val="nil"/>
              <w:bottom w:val="single" w:sz="4"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9</w:t>
            </w:r>
          </w:p>
        </w:tc>
        <w:tc>
          <w:tcPr>
            <w:tcW w:w="1236" w:type="dxa"/>
            <w:tcBorders>
              <w:top w:val="nil"/>
              <w:left w:val="nil"/>
              <w:bottom w:val="single" w:sz="4" w:space="0" w:color="auto"/>
              <w:right w:val="single" w:sz="4"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10</w:t>
            </w:r>
          </w:p>
        </w:tc>
        <w:tc>
          <w:tcPr>
            <w:tcW w:w="899" w:type="dxa"/>
            <w:tcBorders>
              <w:top w:val="nil"/>
              <w:left w:val="nil"/>
              <w:bottom w:val="single" w:sz="4" w:space="0" w:color="auto"/>
              <w:right w:val="single" w:sz="8" w:space="0" w:color="auto"/>
            </w:tcBorders>
            <w:vAlign w:val="center"/>
          </w:tcPr>
          <w:p w:rsidR="007D5548" w:rsidRPr="00F40782" w:rsidRDefault="007D5548" w:rsidP="001F62E7">
            <w:pPr>
              <w:widowControl/>
              <w:suppressAutoHyphens w:val="0"/>
              <w:autoSpaceDN/>
              <w:jc w:val="center"/>
              <w:textAlignment w:val="auto"/>
              <w:rPr>
                <w:rFonts w:cs="Times New Roman"/>
                <w:b/>
                <w:bCs/>
                <w:kern w:val="0"/>
                <w:lang w:val="ru-RU" w:eastAsia="ru-RU" w:bidi="ar-SA"/>
              </w:rPr>
            </w:pPr>
            <w:r w:rsidRPr="00F40782">
              <w:rPr>
                <w:rFonts w:cs="Times New Roman"/>
                <w:b/>
                <w:bCs/>
                <w:kern w:val="0"/>
                <w:lang w:val="ru-RU" w:eastAsia="ru-RU" w:bidi="ar-SA"/>
              </w:rPr>
              <w:t>11</w:t>
            </w:r>
          </w:p>
        </w:tc>
      </w:tr>
      <w:tr w:rsidR="00B35137" w:rsidRPr="00F40782" w:rsidTr="009511FD">
        <w:trPr>
          <w:trHeight w:val="334"/>
        </w:trPr>
        <w:tc>
          <w:tcPr>
            <w:tcW w:w="722" w:type="dxa"/>
            <w:tcBorders>
              <w:top w:val="nil"/>
              <w:left w:val="single" w:sz="8" w:space="0" w:color="auto"/>
              <w:bottom w:val="single" w:sz="4" w:space="0" w:color="auto"/>
              <w:right w:val="single" w:sz="4" w:space="0" w:color="auto"/>
            </w:tcBorders>
            <w:noWrap/>
            <w:vAlign w:val="center"/>
          </w:tcPr>
          <w:p w:rsidR="00B35137" w:rsidRPr="00F40782" w:rsidRDefault="00B35137" w:rsidP="001F62E7">
            <w:pPr>
              <w:pStyle w:val="ab"/>
              <w:widowControl/>
              <w:numPr>
                <w:ilvl w:val="0"/>
                <w:numId w:val="33"/>
              </w:numPr>
              <w:suppressAutoHyphens w:val="0"/>
              <w:autoSpaceDN/>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B35137" w:rsidRPr="00F40782" w:rsidRDefault="00B35137" w:rsidP="001F62E7">
            <w:pPr>
              <w:widowControl/>
              <w:suppressAutoHyphens w:val="0"/>
              <w:autoSpaceDN/>
              <w:jc w:val="center"/>
              <w:textAlignment w:val="auto"/>
              <w:rPr>
                <w:rFonts w:cs="Times New Roman"/>
                <w:kern w:val="0"/>
                <w:lang w:val="ru-RU" w:eastAsia="ru-RU" w:bidi="ar-SA"/>
              </w:rPr>
            </w:pPr>
            <w:r w:rsidRPr="00F40782">
              <w:rPr>
                <w:rFonts w:cs="Times New Roman"/>
                <w:kern w:val="0"/>
                <w:lang w:val="ru-RU" w:eastAsia="ru-RU" w:bidi="ar-SA"/>
              </w:rPr>
              <w:t>Устройство велодорожек</w:t>
            </w:r>
          </w:p>
        </w:tc>
        <w:tc>
          <w:tcPr>
            <w:tcW w:w="127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lang w:val="ru-RU"/>
              </w:rPr>
            </w:pPr>
            <w:r w:rsidRPr="00F40782">
              <w:rPr>
                <w:rFonts w:cs="Times New Roman"/>
                <w:b/>
                <w:bCs/>
                <w:lang w:val="ru-RU"/>
              </w:rPr>
              <w:t>-</w:t>
            </w:r>
          </w:p>
        </w:tc>
        <w:tc>
          <w:tcPr>
            <w:tcW w:w="111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lang w:val="ru-RU"/>
              </w:rPr>
            </w:pPr>
            <w:r w:rsidRPr="00F40782">
              <w:rPr>
                <w:rFonts w:cs="Times New Roman"/>
                <w:lang w:val="ru-RU"/>
              </w:rPr>
              <w:t>-</w:t>
            </w:r>
          </w:p>
        </w:tc>
        <w:tc>
          <w:tcPr>
            <w:tcW w:w="1144"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lang w:val="ru-RU"/>
              </w:rPr>
            </w:pPr>
            <w:r w:rsidRPr="00F40782">
              <w:rPr>
                <w:rFonts w:cs="Times New Roman"/>
                <w:lang w:val="ru-RU"/>
              </w:rPr>
              <w:t>-</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lang w:val="ru-RU"/>
              </w:rPr>
            </w:pPr>
            <w:r w:rsidRPr="00F40782">
              <w:rPr>
                <w:rFonts w:cs="Times New Roman"/>
                <w:lang w:val="ru-RU"/>
              </w:rPr>
              <w:t>-</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lang w:val="ru-RU"/>
              </w:rPr>
            </w:pPr>
            <w:r w:rsidRPr="00F40782">
              <w:rPr>
                <w:rFonts w:cs="Times New Roman"/>
                <w:lang w:val="ru-RU"/>
              </w:rPr>
              <w:t>-</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lang w:val="ru-RU"/>
              </w:rPr>
            </w:pPr>
            <w:r w:rsidRPr="00F40782">
              <w:rPr>
                <w:rFonts w:cs="Times New Roman"/>
                <w:lang w:val="ru-RU"/>
              </w:rPr>
              <w:t>-</w:t>
            </w:r>
          </w:p>
        </w:tc>
        <w:tc>
          <w:tcPr>
            <w:tcW w:w="1236" w:type="dxa"/>
            <w:tcBorders>
              <w:top w:val="nil"/>
              <w:left w:val="nil"/>
              <w:bottom w:val="single" w:sz="4" w:space="0" w:color="auto"/>
              <w:right w:val="single" w:sz="4" w:space="0" w:color="auto"/>
            </w:tcBorders>
            <w:vAlign w:val="center"/>
          </w:tcPr>
          <w:p w:rsidR="00B35137" w:rsidRPr="00F40782" w:rsidRDefault="00B35137" w:rsidP="001F62E7">
            <w:pPr>
              <w:jc w:val="center"/>
              <w:rPr>
                <w:rFonts w:cs="Times New Roman"/>
                <w:lang w:val="ru-RU"/>
              </w:rPr>
            </w:pPr>
            <w:r w:rsidRPr="00F40782">
              <w:rPr>
                <w:rFonts w:cs="Times New Roman"/>
                <w:lang w:val="ru-RU"/>
              </w:rPr>
              <w:t>-</w:t>
            </w:r>
          </w:p>
        </w:tc>
        <w:tc>
          <w:tcPr>
            <w:tcW w:w="1236" w:type="dxa"/>
            <w:tcBorders>
              <w:top w:val="nil"/>
              <w:left w:val="nil"/>
              <w:bottom w:val="single" w:sz="4" w:space="0" w:color="auto"/>
              <w:right w:val="single" w:sz="4" w:space="0" w:color="auto"/>
            </w:tcBorders>
            <w:vAlign w:val="center"/>
          </w:tcPr>
          <w:p w:rsidR="00B35137" w:rsidRPr="00F40782" w:rsidRDefault="00B35137" w:rsidP="001F62E7">
            <w:pPr>
              <w:jc w:val="center"/>
              <w:rPr>
                <w:rFonts w:cs="Times New Roman"/>
                <w:lang w:val="ru-RU"/>
              </w:rPr>
            </w:pPr>
            <w:r w:rsidRPr="00F40782">
              <w:rPr>
                <w:rFonts w:cs="Times New Roman"/>
                <w:lang w:val="ru-RU"/>
              </w:rPr>
              <w:t>-</w:t>
            </w:r>
          </w:p>
        </w:tc>
        <w:tc>
          <w:tcPr>
            <w:tcW w:w="899" w:type="dxa"/>
            <w:tcBorders>
              <w:top w:val="nil"/>
              <w:left w:val="nil"/>
              <w:bottom w:val="single" w:sz="4" w:space="0" w:color="auto"/>
              <w:right w:val="single" w:sz="8" w:space="0" w:color="auto"/>
            </w:tcBorders>
            <w:noWrap/>
            <w:vAlign w:val="center"/>
          </w:tcPr>
          <w:p w:rsidR="00B35137" w:rsidRPr="00F40782" w:rsidRDefault="00B35137" w:rsidP="001F62E7">
            <w:pPr>
              <w:jc w:val="center"/>
              <w:rPr>
                <w:rFonts w:cs="Times New Roman"/>
                <w:lang w:val="ru-RU"/>
              </w:rPr>
            </w:pPr>
            <w:r w:rsidRPr="00F40782">
              <w:rPr>
                <w:rFonts w:cs="Times New Roman"/>
                <w:lang w:val="ru-RU"/>
              </w:rPr>
              <w:t>-</w:t>
            </w:r>
          </w:p>
        </w:tc>
      </w:tr>
      <w:tr w:rsidR="00B35137" w:rsidRPr="00F40782" w:rsidTr="009511FD">
        <w:trPr>
          <w:trHeight w:val="334"/>
        </w:trPr>
        <w:tc>
          <w:tcPr>
            <w:tcW w:w="722" w:type="dxa"/>
            <w:tcBorders>
              <w:top w:val="nil"/>
              <w:left w:val="single" w:sz="8" w:space="0" w:color="auto"/>
              <w:bottom w:val="single" w:sz="4" w:space="0" w:color="auto"/>
              <w:right w:val="single" w:sz="4" w:space="0" w:color="auto"/>
            </w:tcBorders>
            <w:noWrap/>
            <w:vAlign w:val="center"/>
          </w:tcPr>
          <w:p w:rsidR="00B35137" w:rsidRPr="00F40782" w:rsidRDefault="00B35137" w:rsidP="001F62E7">
            <w:pPr>
              <w:pStyle w:val="ab"/>
              <w:widowControl/>
              <w:numPr>
                <w:ilvl w:val="0"/>
                <w:numId w:val="33"/>
              </w:numPr>
              <w:suppressAutoHyphens w:val="0"/>
              <w:autoSpaceDN/>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B35137" w:rsidRPr="00F40782" w:rsidRDefault="00B35137" w:rsidP="001F62E7">
            <w:pPr>
              <w:widowControl/>
              <w:suppressAutoHyphens w:val="0"/>
              <w:autoSpaceDN/>
              <w:jc w:val="center"/>
              <w:textAlignment w:val="auto"/>
              <w:rPr>
                <w:rFonts w:cs="Times New Roman"/>
                <w:kern w:val="0"/>
                <w:lang w:val="ru-RU" w:eastAsia="ru-RU" w:bidi="ar-SA"/>
              </w:rPr>
            </w:pPr>
            <w:r w:rsidRPr="00F40782">
              <w:rPr>
                <w:rFonts w:cs="Times New Roman"/>
                <w:kern w:val="0"/>
                <w:lang w:val="ru-RU" w:eastAsia="ru-RU" w:bidi="ar-SA"/>
              </w:rPr>
              <w:t>Устройство тротуаров</w:t>
            </w:r>
          </w:p>
        </w:tc>
        <w:tc>
          <w:tcPr>
            <w:tcW w:w="127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4557,74</w:t>
            </w:r>
          </w:p>
        </w:tc>
        <w:tc>
          <w:tcPr>
            <w:tcW w:w="111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144"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4557,74</w:t>
            </w:r>
          </w:p>
        </w:tc>
        <w:tc>
          <w:tcPr>
            <w:tcW w:w="1236" w:type="dxa"/>
            <w:tcBorders>
              <w:top w:val="nil"/>
              <w:left w:val="nil"/>
              <w:bottom w:val="single" w:sz="4" w:space="0" w:color="auto"/>
              <w:right w:val="single" w:sz="4" w:space="0" w:color="auto"/>
            </w:tcBorders>
            <w:vAlign w:val="center"/>
          </w:tcPr>
          <w:p w:rsidR="00B35137" w:rsidRPr="00F40782" w:rsidRDefault="00B35137" w:rsidP="001F62E7">
            <w:pPr>
              <w:jc w:val="center"/>
              <w:rPr>
                <w:rFonts w:cs="Times New Roman"/>
              </w:rPr>
            </w:pPr>
            <w:r w:rsidRPr="00F40782">
              <w:rPr>
                <w:rFonts w:cs="Times New Roman"/>
              </w:rPr>
              <w:t>0,00</w:t>
            </w:r>
          </w:p>
        </w:tc>
        <w:tc>
          <w:tcPr>
            <w:tcW w:w="1236" w:type="dxa"/>
            <w:tcBorders>
              <w:top w:val="nil"/>
              <w:left w:val="nil"/>
              <w:bottom w:val="single" w:sz="4" w:space="0" w:color="auto"/>
              <w:right w:val="single" w:sz="4" w:space="0" w:color="auto"/>
            </w:tcBorders>
            <w:vAlign w:val="center"/>
          </w:tcPr>
          <w:p w:rsidR="00B35137" w:rsidRPr="00F40782" w:rsidRDefault="00B35137" w:rsidP="001F62E7">
            <w:pPr>
              <w:jc w:val="center"/>
              <w:rPr>
                <w:rFonts w:cs="Times New Roman"/>
              </w:rPr>
            </w:pPr>
            <w:r w:rsidRPr="00F40782">
              <w:rPr>
                <w:rFonts w:cs="Times New Roman"/>
              </w:rPr>
              <w:t>0,00</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899" w:type="dxa"/>
            <w:tcBorders>
              <w:top w:val="nil"/>
              <w:left w:val="nil"/>
              <w:bottom w:val="single" w:sz="4" w:space="0" w:color="auto"/>
              <w:right w:val="single" w:sz="8" w:space="0" w:color="auto"/>
            </w:tcBorders>
            <w:vAlign w:val="center"/>
          </w:tcPr>
          <w:p w:rsidR="00B35137" w:rsidRPr="00F40782" w:rsidRDefault="00B35137" w:rsidP="001F62E7">
            <w:pPr>
              <w:jc w:val="center"/>
              <w:rPr>
                <w:rFonts w:cs="Times New Roman"/>
              </w:rPr>
            </w:pPr>
            <w:r w:rsidRPr="00F40782">
              <w:rPr>
                <w:rFonts w:cs="Times New Roman"/>
              </w:rPr>
              <w:t>0,00</w:t>
            </w:r>
          </w:p>
        </w:tc>
      </w:tr>
      <w:tr w:rsidR="00B35137" w:rsidRPr="00F40782" w:rsidTr="009511FD">
        <w:trPr>
          <w:trHeight w:val="334"/>
        </w:trPr>
        <w:tc>
          <w:tcPr>
            <w:tcW w:w="722" w:type="dxa"/>
            <w:tcBorders>
              <w:top w:val="nil"/>
              <w:left w:val="single" w:sz="8" w:space="0" w:color="auto"/>
              <w:bottom w:val="single" w:sz="4" w:space="0" w:color="auto"/>
              <w:right w:val="single" w:sz="4" w:space="0" w:color="auto"/>
            </w:tcBorders>
            <w:noWrap/>
            <w:vAlign w:val="center"/>
          </w:tcPr>
          <w:p w:rsidR="00B35137" w:rsidRPr="00F40782" w:rsidRDefault="00B35137" w:rsidP="001F62E7">
            <w:pPr>
              <w:pStyle w:val="ab"/>
              <w:widowControl/>
              <w:numPr>
                <w:ilvl w:val="0"/>
                <w:numId w:val="33"/>
              </w:numPr>
              <w:suppressAutoHyphens w:val="0"/>
              <w:autoSpaceDN/>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B35137" w:rsidRPr="00F40782" w:rsidRDefault="00B35137" w:rsidP="001F62E7">
            <w:pPr>
              <w:widowControl/>
              <w:suppressAutoHyphens w:val="0"/>
              <w:autoSpaceDN/>
              <w:jc w:val="center"/>
              <w:textAlignment w:val="auto"/>
              <w:rPr>
                <w:rFonts w:cs="Times New Roman"/>
                <w:kern w:val="0"/>
                <w:lang w:val="ru-RU" w:eastAsia="ru-RU" w:bidi="ar-SA"/>
              </w:rPr>
            </w:pPr>
            <w:r w:rsidRPr="00F40782">
              <w:rPr>
                <w:rFonts w:cs="Times New Roman"/>
                <w:kern w:val="0"/>
                <w:lang w:val="ru-RU" w:eastAsia="ru-RU" w:bidi="ar-SA"/>
              </w:rPr>
              <w:t>Устройство твёрдого покрытия на дорогах жилой застройки</w:t>
            </w:r>
          </w:p>
        </w:tc>
        <w:tc>
          <w:tcPr>
            <w:tcW w:w="127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1447,8</w:t>
            </w:r>
          </w:p>
        </w:tc>
        <w:tc>
          <w:tcPr>
            <w:tcW w:w="111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144"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1447,8</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899" w:type="dxa"/>
            <w:tcBorders>
              <w:top w:val="nil"/>
              <w:left w:val="nil"/>
              <w:bottom w:val="single" w:sz="4" w:space="0" w:color="auto"/>
              <w:right w:val="single" w:sz="8" w:space="0" w:color="auto"/>
            </w:tcBorders>
            <w:noWrap/>
            <w:vAlign w:val="center"/>
          </w:tcPr>
          <w:p w:rsidR="00B35137" w:rsidRPr="00F40782" w:rsidRDefault="00B35137" w:rsidP="001F62E7">
            <w:pPr>
              <w:jc w:val="center"/>
              <w:rPr>
                <w:rFonts w:cs="Times New Roman"/>
              </w:rPr>
            </w:pPr>
            <w:r w:rsidRPr="00F40782">
              <w:rPr>
                <w:rFonts w:cs="Times New Roman"/>
              </w:rPr>
              <w:t>0,00</w:t>
            </w:r>
          </w:p>
        </w:tc>
      </w:tr>
      <w:tr w:rsidR="00B35137" w:rsidRPr="00F40782" w:rsidTr="009511FD">
        <w:trPr>
          <w:trHeight w:val="334"/>
        </w:trPr>
        <w:tc>
          <w:tcPr>
            <w:tcW w:w="722" w:type="dxa"/>
            <w:tcBorders>
              <w:top w:val="nil"/>
              <w:left w:val="single" w:sz="8" w:space="0" w:color="auto"/>
              <w:bottom w:val="single" w:sz="4" w:space="0" w:color="auto"/>
              <w:right w:val="single" w:sz="4" w:space="0" w:color="auto"/>
            </w:tcBorders>
            <w:noWrap/>
            <w:vAlign w:val="center"/>
          </w:tcPr>
          <w:p w:rsidR="00B35137" w:rsidRPr="00F40782" w:rsidRDefault="00B35137" w:rsidP="001F62E7">
            <w:pPr>
              <w:pStyle w:val="ab"/>
              <w:widowControl/>
              <w:numPr>
                <w:ilvl w:val="0"/>
                <w:numId w:val="33"/>
              </w:numPr>
              <w:suppressAutoHyphens w:val="0"/>
              <w:autoSpaceDN/>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E31952" w:rsidRPr="00F40782" w:rsidRDefault="00B35137" w:rsidP="001F62E7">
            <w:pPr>
              <w:widowControl/>
              <w:suppressAutoHyphens w:val="0"/>
              <w:autoSpaceDN/>
              <w:jc w:val="center"/>
              <w:textAlignment w:val="auto"/>
              <w:rPr>
                <w:rFonts w:cs="Times New Roman"/>
                <w:color w:val="000000"/>
                <w:kern w:val="0"/>
                <w:lang w:val="ru-RU" w:eastAsia="ru-RU" w:bidi="ar-SA"/>
              </w:rPr>
            </w:pPr>
            <w:r w:rsidRPr="00F40782">
              <w:rPr>
                <w:rFonts w:cs="Times New Roman"/>
                <w:color w:val="000000"/>
                <w:kern w:val="0"/>
                <w:lang w:val="ru-RU" w:eastAsia="ru-RU" w:bidi="ar-SA"/>
              </w:rPr>
              <w:t xml:space="preserve">Строительство объектов </w:t>
            </w:r>
          </w:p>
          <w:p w:rsidR="00B35137" w:rsidRPr="00F40782" w:rsidRDefault="00B35137" w:rsidP="001F62E7">
            <w:pPr>
              <w:widowControl/>
              <w:suppressAutoHyphens w:val="0"/>
              <w:autoSpaceDN/>
              <w:jc w:val="center"/>
              <w:textAlignment w:val="auto"/>
              <w:rPr>
                <w:rFonts w:cs="Times New Roman"/>
                <w:kern w:val="0"/>
                <w:lang w:val="ru-RU" w:eastAsia="ru-RU" w:bidi="ar-SA"/>
              </w:rPr>
            </w:pPr>
            <w:r w:rsidRPr="00F40782">
              <w:rPr>
                <w:rFonts w:cs="Times New Roman"/>
                <w:color w:val="000000"/>
                <w:kern w:val="0"/>
                <w:lang w:val="ru-RU" w:eastAsia="ru-RU" w:bidi="ar-SA"/>
              </w:rPr>
              <w:t>придорожного сервиса.</w:t>
            </w:r>
          </w:p>
        </w:tc>
        <w:tc>
          <w:tcPr>
            <w:tcW w:w="127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599,04</w:t>
            </w:r>
          </w:p>
        </w:tc>
        <w:tc>
          <w:tcPr>
            <w:tcW w:w="111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144"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599,04</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899" w:type="dxa"/>
            <w:tcBorders>
              <w:top w:val="nil"/>
              <w:left w:val="nil"/>
              <w:bottom w:val="single" w:sz="4" w:space="0" w:color="auto"/>
              <w:right w:val="single" w:sz="8" w:space="0" w:color="auto"/>
            </w:tcBorders>
            <w:noWrap/>
            <w:vAlign w:val="center"/>
          </w:tcPr>
          <w:p w:rsidR="00B35137" w:rsidRPr="00F40782" w:rsidRDefault="00B35137" w:rsidP="001F62E7">
            <w:pPr>
              <w:jc w:val="center"/>
              <w:rPr>
                <w:rFonts w:cs="Times New Roman"/>
              </w:rPr>
            </w:pPr>
            <w:r w:rsidRPr="00F40782">
              <w:rPr>
                <w:rFonts w:cs="Times New Roman"/>
              </w:rPr>
              <w:t>0,00</w:t>
            </w:r>
          </w:p>
        </w:tc>
      </w:tr>
      <w:tr w:rsidR="00B35137" w:rsidRPr="00F40782" w:rsidTr="009511FD">
        <w:trPr>
          <w:trHeight w:val="667"/>
        </w:trPr>
        <w:tc>
          <w:tcPr>
            <w:tcW w:w="722" w:type="dxa"/>
            <w:tcBorders>
              <w:top w:val="nil"/>
              <w:left w:val="single" w:sz="8" w:space="0" w:color="auto"/>
              <w:bottom w:val="single" w:sz="4" w:space="0" w:color="auto"/>
              <w:right w:val="single" w:sz="4" w:space="0" w:color="auto"/>
            </w:tcBorders>
            <w:noWrap/>
            <w:vAlign w:val="center"/>
          </w:tcPr>
          <w:p w:rsidR="00B35137" w:rsidRPr="00F40782" w:rsidRDefault="00B35137" w:rsidP="001F62E7">
            <w:pPr>
              <w:pStyle w:val="ab"/>
              <w:widowControl/>
              <w:numPr>
                <w:ilvl w:val="0"/>
                <w:numId w:val="33"/>
              </w:numPr>
              <w:suppressAutoHyphens w:val="0"/>
              <w:autoSpaceDN/>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vAlign w:val="center"/>
          </w:tcPr>
          <w:p w:rsidR="00E31952" w:rsidRPr="00F40782" w:rsidRDefault="00B35137" w:rsidP="001F62E7">
            <w:pPr>
              <w:widowControl/>
              <w:suppressAutoHyphens w:val="0"/>
              <w:autoSpaceDN/>
              <w:jc w:val="center"/>
              <w:textAlignment w:val="auto"/>
              <w:rPr>
                <w:rFonts w:cs="Times New Roman"/>
                <w:kern w:val="0"/>
                <w:lang w:val="ru-RU" w:eastAsia="ru-RU" w:bidi="ar-SA"/>
              </w:rPr>
            </w:pPr>
            <w:r w:rsidRPr="00F40782">
              <w:rPr>
                <w:rFonts w:cs="Times New Roman"/>
                <w:kern w:val="0"/>
                <w:lang w:val="ru-RU" w:eastAsia="ru-RU" w:bidi="ar-SA"/>
              </w:rPr>
              <w:t xml:space="preserve">Реконструкция, капитальный ремонт, усовершенствование покрытий существующих </w:t>
            </w:r>
          </w:p>
          <w:p w:rsidR="00B35137" w:rsidRPr="00F40782" w:rsidRDefault="00B35137" w:rsidP="001F62E7">
            <w:pPr>
              <w:widowControl/>
              <w:suppressAutoHyphens w:val="0"/>
              <w:autoSpaceDN/>
              <w:jc w:val="center"/>
              <w:textAlignment w:val="auto"/>
              <w:rPr>
                <w:rFonts w:cs="Times New Roman"/>
                <w:kern w:val="0"/>
                <w:lang w:val="ru-RU" w:eastAsia="ru-RU" w:bidi="ar-SA"/>
              </w:rPr>
            </w:pPr>
            <w:r w:rsidRPr="00F40782">
              <w:rPr>
                <w:rFonts w:cs="Times New Roman"/>
                <w:kern w:val="0"/>
                <w:lang w:val="ru-RU" w:eastAsia="ru-RU" w:bidi="ar-SA"/>
              </w:rPr>
              <w:t>жилых улиц</w:t>
            </w:r>
          </w:p>
        </w:tc>
        <w:tc>
          <w:tcPr>
            <w:tcW w:w="127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55937,82</w:t>
            </w:r>
          </w:p>
        </w:tc>
        <w:tc>
          <w:tcPr>
            <w:tcW w:w="111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3290,46</w:t>
            </w:r>
          </w:p>
        </w:tc>
        <w:tc>
          <w:tcPr>
            <w:tcW w:w="1144"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5593,78</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0,00</w:t>
            </w:r>
          </w:p>
        </w:tc>
        <w:tc>
          <w:tcPr>
            <w:tcW w:w="1236" w:type="dxa"/>
            <w:tcBorders>
              <w:top w:val="nil"/>
              <w:left w:val="nil"/>
              <w:bottom w:val="single" w:sz="4" w:space="0" w:color="auto"/>
              <w:right w:val="single" w:sz="4" w:space="0" w:color="auto"/>
            </w:tcBorders>
            <w:vAlign w:val="center"/>
          </w:tcPr>
          <w:p w:rsidR="00B35137" w:rsidRPr="00F40782" w:rsidRDefault="00B35137" w:rsidP="001F62E7">
            <w:pPr>
              <w:jc w:val="center"/>
              <w:rPr>
                <w:rFonts w:cs="Times New Roman"/>
              </w:rPr>
            </w:pPr>
            <w:r w:rsidRPr="00F40782">
              <w:rPr>
                <w:rFonts w:cs="Times New Roman"/>
              </w:rPr>
              <w:t>15794,2</w:t>
            </w:r>
          </w:p>
        </w:tc>
        <w:tc>
          <w:tcPr>
            <w:tcW w:w="1236" w:type="dxa"/>
            <w:tcBorders>
              <w:top w:val="nil"/>
              <w:left w:val="nil"/>
              <w:bottom w:val="single" w:sz="4" w:space="0" w:color="auto"/>
              <w:right w:val="single" w:sz="4" w:space="0" w:color="auto"/>
            </w:tcBorders>
            <w:vAlign w:val="center"/>
          </w:tcPr>
          <w:p w:rsidR="00B35137" w:rsidRPr="00F40782" w:rsidRDefault="00B35137" w:rsidP="001F62E7">
            <w:pPr>
              <w:jc w:val="center"/>
              <w:rPr>
                <w:rFonts w:cs="Times New Roman"/>
              </w:rPr>
            </w:pPr>
            <w:r w:rsidRPr="00F40782">
              <w:rPr>
                <w:rFonts w:cs="Times New Roman"/>
              </w:rPr>
              <w:t>15070,31</w:t>
            </w:r>
          </w:p>
        </w:tc>
        <w:tc>
          <w:tcPr>
            <w:tcW w:w="899" w:type="dxa"/>
            <w:tcBorders>
              <w:top w:val="nil"/>
              <w:left w:val="nil"/>
              <w:bottom w:val="single" w:sz="4" w:space="0" w:color="auto"/>
              <w:right w:val="single" w:sz="8" w:space="0" w:color="auto"/>
            </w:tcBorders>
            <w:noWrap/>
            <w:vAlign w:val="center"/>
          </w:tcPr>
          <w:p w:rsidR="00B35137" w:rsidRPr="00F40782" w:rsidRDefault="00B35137" w:rsidP="001F62E7">
            <w:pPr>
              <w:jc w:val="center"/>
              <w:rPr>
                <w:rFonts w:cs="Times New Roman"/>
              </w:rPr>
            </w:pPr>
            <w:r w:rsidRPr="00F40782">
              <w:rPr>
                <w:rFonts w:cs="Times New Roman"/>
              </w:rPr>
              <w:t>16189,06</w:t>
            </w:r>
          </w:p>
        </w:tc>
      </w:tr>
      <w:tr w:rsidR="00B35137" w:rsidRPr="00F40782" w:rsidTr="009511FD">
        <w:trPr>
          <w:trHeight w:val="334"/>
        </w:trPr>
        <w:tc>
          <w:tcPr>
            <w:tcW w:w="722" w:type="dxa"/>
            <w:tcBorders>
              <w:top w:val="nil"/>
              <w:left w:val="single" w:sz="8" w:space="0" w:color="auto"/>
              <w:bottom w:val="single" w:sz="4" w:space="0" w:color="auto"/>
              <w:right w:val="single" w:sz="4" w:space="0" w:color="auto"/>
            </w:tcBorders>
            <w:noWrap/>
            <w:vAlign w:val="center"/>
          </w:tcPr>
          <w:p w:rsidR="00B35137" w:rsidRPr="00F40782" w:rsidRDefault="00B35137" w:rsidP="001F62E7">
            <w:pPr>
              <w:pStyle w:val="ab"/>
              <w:widowControl/>
              <w:numPr>
                <w:ilvl w:val="0"/>
                <w:numId w:val="33"/>
              </w:numPr>
              <w:suppressAutoHyphens w:val="0"/>
              <w:autoSpaceDN/>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vAlign w:val="center"/>
          </w:tcPr>
          <w:p w:rsidR="00B35137" w:rsidRPr="00F40782" w:rsidRDefault="00B35137" w:rsidP="001F62E7">
            <w:pPr>
              <w:widowControl/>
              <w:suppressAutoHyphens w:val="0"/>
              <w:autoSpaceDN/>
              <w:jc w:val="center"/>
              <w:textAlignment w:val="auto"/>
              <w:rPr>
                <w:rFonts w:cs="Times New Roman"/>
                <w:kern w:val="0"/>
                <w:lang w:val="ru-RU" w:eastAsia="ru-RU" w:bidi="ar-SA"/>
              </w:rPr>
            </w:pPr>
            <w:r w:rsidRPr="00F40782">
              <w:rPr>
                <w:rFonts w:cs="Times New Roman"/>
                <w:kern w:val="0"/>
                <w:lang w:val="ru-RU" w:eastAsia="ru-RU" w:bidi="ar-SA"/>
              </w:rPr>
              <w:t>ИТОГО</w:t>
            </w:r>
          </w:p>
        </w:tc>
        <w:tc>
          <w:tcPr>
            <w:tcW w:w="127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lang w:val="ru-RU"/>
              </w:rPr>
            </w:pPr>
            <w:r w:rsidRPr="00F40782">
              <w:rPr>
                <w:rFonts w:cs="Times New Roman"/>
                <w:b/>
                <w:bCs/>
              </w:rPr>
              <w:t>64808,78</w:t>
            </w:r>
          </w:p>
        </w:tc>
        <w:tc>
          <w:tcPr>
            <w:tcW w:w="111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3290,46</w:t>
            </w:r>
          </w:p>
        </w:tc>
        <w:tc>
          <w:tcPr>
            <w:tcW w:w="1144"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5593,78</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lang w:val="ru-RU"/>
              </w:rPr>
            </w:pPr>
            <w:r w:rsidRPr="00F40782">
              <w:rPr>
                <w:rFonts w:cs="Times New Roman"/>
                <w:b/>
                <w:bCs/>
                <w:lang w:val="ru-RU"/>
              </w:rPr>
              <w:t>2046,84</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4557,74</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2266,38</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15794,2</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15070,31</w:t>
            </w:r>
          </w:p>
        </w:tc>
        <w:tc>
          <w:tcPr>
            <w:tcW w:w="899" w:type="dxa"/>
            <w:tcBorders>
              <w:top w:val="nil"/>
              <w:left w:val="nil"/>
              <w:bottom w:val="single" w:sz="4" w:space="0" w:color="auto"/>
              <w:right w:val="single" w:sz="8" w:space="0" w:color="auto"/>
            </w:tcBorders>
            <w:noWrap/>
            <w:vAlign w:val="center"/>
          </w:tcPr>
          <w:p w:rsidR="00B35137" w:rsidRPr="00F40782" w:rsidRDefault="00B35137" w:rsidP="001F62E7">
            <w:pPr>
              <w:jc w:val="center"/>
              <w:rPr>
                <w:rFonts w:cs="Times New Roman"/>
                <w:b/>
                <w:bCs/>
              </w:rPr>
            </w:pPr>
            <w:r w:rsidRPr="00F40782">
              <w:rPr>
                <w:rFonts w:cs="Times New Roman"/>
                <w:b/>
                <w:bCs/>
              </w:rPr>
              <w:t>16189,06</w:t>
            </w:r>
          </w:p>
        </w:tc>
      </w:tr>
      <w:tr w:rsidR="00B35137" w:rsidRPr="00F40782" w:rsidTr="009511FD">
        <w:trPr>
          <w:trHeight w:val="334"/>
        </w:trPr>
        <w:tc>
          <w:tcPr>
            <w:tcW w:w="722" w:type="dxa"/>
            <w:tcBorders>
              <w:top w:val="nil"/>
              <w:left w:val="single" w:sz="8" w:space="0" w:color="auto"/>
              <w:bottom w:val="single" w:sz="4" w:space="0" w:color="auto"/>
              <w:right w:val="single" w:sz="4" w:space="0" w:color="auto"/>
            </w:tcBorders>
            <w:noWrap/>
            <w:vAlign w:val="center"/>
          </w:tcPr>
          <w:p w:rsidR="00B35137" w:rsidRPr="00F40782" w:rsidRDefault="00B35137" w:rsidP="00F40782">
            <w:pPr>
              <w:pStyle w:val="ab"/>
              <w:ind w:left="189"/>
              <w:rPr>
                <w:rFonts w:cs="Times New Roman"/>
                <w:kern w:val="0"/>
                <w:lang w:val="ru-RU" w:eastAsia="ru-RU" w:bidi="ar-SA"/>
              </w:rPr>
            </w:pPr>
            <w:r w:rsidRPr="00F40782">
              <w:rPr>
                <w:rFonts w:cs="Times New Roman"/>
                <w:kern w:val="0"/>
                <w:lang w:val="ru-RU" w:eastAsia="ru-RU" w:bidi="ar-SA"/>
              </w:rPr>
              <w:t>7.</w:t>
            </w:r>
          </w:p>
        </w:tc>
        <w:tc>
          <w:tcPr>
            <w:tcW w:w="3544" w:type="dxa"/>
            <w:tcBorders>
              <w:top w:val="nil"/>
              <w:left w:val="nil"/>
              <w:bottom w:val="single" w:sz="4" w:space="0" w:color="auto"/>
              <w:right w:val="single" w:sz="4" w:space="0" w:color="auto"/>
            </w:tcBorders>
            <w:vAlign w:val="center"/>
          </w:tcPr>
          <w:p w:rsidR="00B35137" w:rsidRPr="00F40782" w:rsidRDefault="00B35137" w:rsidP="001F62E7">
            <w:pPr>
              <w:widowControl/>
              <w:suppressAutoHyphens w:val="0"/>
              <w:autoSpaceDN/>
              <w:jc w:val="center"/>
              <w:textAlignment w:val="auto"/>
              <w:rPr>
                <w:rFonts w:cs="Times New Roman"/>
                <w:kern w:val="0"/>
                <w:lang w:val="ru-RU" w:eastAsia="ru-RU" w:bidi="ar-SA"/>
              </w:rPr>
            </w:pPr>
            <w:r w:rsidRPr="00F40782">
              <w:rPr>
                <w:rFonts w:cs="Times New Roman"/>
                <w:kern w:val="0"/>
                <w:lang w:val="ru-RU" w:eastAsia="ru-RU" w:bidi="ar-SA"/>
              </w:rPr>
              <w:t>Процент реализации</w:t>
            </w:r>
          </w:p>
        </w:tc>
        <w:tc>
          <w:tcPr>
            <w:tcW w:w="127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100</w:t>
            </w:r>
          </w:p>
        </w:tc>
        <w:tc>
          <w:tcPr>
            <w:tcW w:w="111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5</w:t>
            </w:r>
          </w:p>
        </w:tc>
        <w:tc>
          <w:tcPr>
            <w:tcW w:w="1144"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8,7</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2,3</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7,1</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3,5</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24,6</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23,5</w:t>
            </w:r>
          </w:p>
        </w:tc>
        <w:tc>
          <w:tcPr>
            <w:tcW w:w="899" w:type="dxa"/>
            <w:tcBorders>
              <w:top w:val="nil"/>
              <w:left w:val="nil"/>
              <w:bottom w:val="single" w:sz="4" w:space="0" w:color="auto"/>
              <w:right w:val="single" w:sz="8" w:space="0" w:color="auto"/>
            </w:tcBorders>
            <w:noWrap/>
            <w:vAlign w:val="center"/>
          </w:tcPr>
          <w:p w:rsidR="00B35137" w:rsidRPr="00F40782" w:rsidRDefault="00B35137" w:rsidP="001F62E7">
            <w:pPr>
              <w:jc w:val="center"/>
              <w:rPr>
                <w:rFonts w:cs="Times New Roman"/>
              </w:rPr>
            </w:pPr>
            <w:r w:rsidRPr="00F40782">
              <w:rPr>
                <w:rFonts w:cs="Times New Roman"/>
              </w:rPr>
              <w:t>25,2</w:t>
            </w:r>
          </w:p>
        </w:tc>
      </w:tr>
      <w:tr w:rsidR="00B35137" w:rsidRPr="00F40782" w:rsidTr="009511FD">
        <w:trPr>
          <w:trHeight w:val="334"/>
        </w:trPr>
        <w:tc>
          <w:tcPr>
            <w:tcW w:w="722" w:type="dxa"/>
            <w:tcBorders>
              <w:top w:val="nil"/>
              <w:left w:val="single" w:sz="8" w:space="0" w:color="auto"/>
              <w:bottom w:val="single" w:sz="4" w:space="0" w:color="auto"/>
              <w:right w:val="single" w:sz="4" w:space="0" w:color="auto"/>
            </w:tcBorders>
            <w:noWrap/>
            <w:vAlign w:val="center"/>
          </w:tcPr>
          <w:p w:rsidR="00B35137" w:rsidRPr="00F40782" w:rsidRDefault="00B35137" w:rsidP="00F40782">
            <w:pPr>
              <w:pStyle w:val="ab"/>
              <w:ind w:left="189"/>
              <w:rPr>
                <w:rFonts w:cs="Times New Roman"/>
                <w:kern w:val="0"/>
                <w:lang w:val="ru-RU" w:eastAsia="ru-RU" w:bidi="ar-SA"/>
              </w:rPr>
            </w:pPr>
            <w:r w:rsidRPr="00F40782">
              <w:rPr>
                <w:rFonts w:cs="Times New Roman"/>
                <w:kern w:val="0"/>
                <w:lang w:val="ru-RU" w:eastAsia="ru-RU" w:bidi="ar-SA"/>
              </w:rPr>
              <w:t>8.</w:t>
            </w:r>
          </w:p>
        </w:tc>
        <w:tc>
          <w:tcPr>
            <w:tcW w:w="3544" w:type="dxa"/>
            <w:tcBorders>
              <w:top w:val="nil"/>
              <w:left w:val="nil"/>
              <w:bottom w:val="single" w:sz="4" w:space="0" w:color="auto"/>
              <w:right w:val="single" w:sz="4" w:space="0" w:color="auto"/>
            </w:tcBorders>
            <w:vAlign w:val="center"/>
          </w:tcPr>
          <w:p w:rsidR="00B35137" w:rsidRPr="00F40782" w:rsidRDefault="00B35137" w:rsidP="001F62E7">
            <w:pPr>
              <w:widowControl/>
              <w:suppressAutoHyphens w:val="0"/>
              <w:autoSpaceDN/>
              <w:jc w:val="center"/>
              <w:textAlignment w:val="auto"/>
              <w:rPr>
                <w:rFonts w:cs="Times New Roman"/>
                <w:kern w:val="0"/>
                <w:lang w:val="ru-RU" w:eastAsia="ru-RU" w:bidi="ar-SA"/>
              </w:rPr>
            </w:pPr>
            <w:r w:rsidRPr="00F40782">
              <w:rPr>
                <w:rFonts w:cs="Times New Roman"/>
                <w:kern w:val="0"/>
                <w:lang w:val="ru-RU" w:eastAsia="ru-RU" w:bidi="ar-SA"/>
              </w:rPr>
              <w:t>из них бюджет поселения</w:t>
            </w:r>
          </w:p>
        </w:tc>
        <w:tc>
          <w:tcPr>
            <w:tcW w:w="127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25683,90</w:t>
            </w:r>
          </w:p>
        </w:tc>
        <w:tc>
          <w:tcPr>
            <w:tcW w:w="111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1316,18</w:t>
            </w:r>
          </w:p>
        </w:tc>
        <w:tc>
          <w:tcPr>
            <w:tcW w:w="1144"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2237,51</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579,12</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1823,10</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906,55</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6317,68</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6028,12</w:t>
            </w:r>
          </w:p>
        </w:tc>
        <w:tc>
          <w:tcPr>
            <w:tcW w:w="899" w:type="dxa"/>
            <w:tcBorders>
              <w:top w:val="nil"/>
              <w:left w:val="nil"/>
              <w:bottom w:val="single" w:sz="4" w:space="0" w:color="auto"/>
              <w:right w:val="single" w:sz="8" w:space="0" w:color="auto"/>
            </w:tcBorders>
            <w:noWrap/>
            <w:vAlign w:val="center"/>
          </w:tcPr>
          <w:p w:rsidR="00B35137" w:rsidRPr="00F40782" w:rsidRDefault="00B35137" w:rsidP="001F62E7">
            <w:pPr>
              <w:jc w:val="center"/>
              <w:rPr>
                <w:rFonts w:cs="Times New Roman"/>
              </w:rPr>
            </w:pPr>
            <w:r w:rsidRPr="00F40782">
              <w:rPr>
                <w:rFonts w:cs="Times New Roman"/>
              </w:rPr>
              <w:t>6475,62</w:t>
            </w:r>
          </w:p>
        </w:tc>
      </w:tr>
      <w:tr w:rsidR="00B35137" w:rsidRPr="00F40782" w:rsidTr="009511FD">
        <w:trPr>
          <w:trHeight w:val="334"/>
        </w:trPr>
        <w:tc>
          <w:tcPr>
            <w:tcW w:w="722" w:type="dxa"/>
            <w:tcBorders>
              <w:top w:val="nil"/>
              <w:left w:val="single" w:sz="8" w:space="0" w:color="auto"/>
              <w:bottom w:val="single" w:sz="4" w:space="0" w:color="auto"/>
              <w:right w:val="single" w:sz="4" w:space="0" w:color="auto"/>
            </w:tcBorders>
            <w:noWrap/>
            <w:vAlign w:val="center"/>
          </w:tcPr>
          <w:p w:rsidR="00B35137" w:rsidRPr="00F40782" w:rsidRDefault="00B35137" w:rsidP="00F40782">
            <w:pPr>
              <w:pStyle w:val="ab"/>
              <w:ind w:left="189"/>
              <w:rPr>
                <w:rFonts w:cs="Times New Roman"/>
                <w:kern w:val="0"/>
                <w:lang w:val="ru-RU" w:eastAsia="ru-RU" w:bidi="ar-SA"/>
              </w:rPr>
            </w:pPr>
            <w:r w:rsidRPr="00F40782">
              <w:rPr>
                <w:rFonts w:cs="Times New Roman"/>
                <w:kern w:val="0"/>
                <w:lang w:val="ru-RU" w:eastAsia="ru-RU" w:bidi="ar-SA"/>
              </w:rPr>
              <w:t>9.</w:t>
            </w:r>
          </w:p>
        </w:tc>
        <w:tc>
          <w:tcPr>
            <w:tcW w:w="3544" w:type="dxa"/>
            <w:tcBorders>
              <w:top w:val="nil"/>
              <w:left w:val="nil"/>
              <w:bottom w:val="single" w:sz="4" w:space="0" w:color="auto"/>
              <w:right w:val="single" w:sz="4" w:space="0" w:color="auto"/>
            </w:tcBorders>
            <w:vAlign w:val="center"/>
          </w:tcPr>
          <w:p w:rsidR="00B35137" w:rsidRPr="00F40782" w:rsidRDefault="00B35137" w:rsidP="001F62E7">
            <w:pPr>
              <w:widowControl/>
              <w:suppressAutoHyphens w:val="0"/>
              <w:autoSpaceDN/>
              <w:jc w:val="center"/>
              <w:textAlignment w:val="auto"/>
              <w:rPr>
                <w:rFonts w:cs="Times New Roman"/>
                <w:kern w:val="0"/>
                <w:lang w:val="ru-RU" w:eastAsia="ru-RU" w:bidi="ar-SA"/>
              </w:rPr>
            </w:pPr>
            <w:r w:rsidRPr="00F40782">
              <w:rPr>
                <w:rFonts w:cs="Times New Roman"/>
                <w:kern w:val="0"/>
                <w:lang w:val="ru-RU" w:eastAsia="ru-RU" w:bidi="ar-SA"/>
              </w:rPr>
              <w:t xml:space="preserve">программы </w:t>
            </w:r>
            <w:proofErr w:type="spellStart"/>
            <w:r w:rsidRPr="00F40782">
              <w:rPr>
                <w:rFonts w:cs="Times New Roman"/>
                <w:kern w:val="0"/>
                <w:lang w:val="ru-RU" w:eastAsia="ru-RU" w:bidi="ar-SA"/>
              </w:rPr>
              <w:t>софинансирования</w:t>
            </w:r>
            <w:proofErr w:type="spellEnd"/>
          </w:p>
        </w:tc>
        <w:tc>
          <w:tcPr>
            <w:tcW w:w="127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38525,84</w:t>
            </w:r>
          </w:p>
        </w:tc>
        <w:tc>
          <w:tcPr>
            <w:tcW w:w="111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1974,28</w:t>
            </w:r>
          </w:p>
        </w:tc>
        <w:tc>
          <w:tcPr>
            <w:tcW w:w="1144"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3356,27</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868,68</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2734,64</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1359,83</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9476,53</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9042,19</w:t>
            </w:r>
          </w:p>
        </w:tc>
        <w:tc>
          <w:tcPr>
            <w:tcW w:w="899" w:type="dxa"/>
            <w:tcBorders>
              <w:top w:val="nil"/>
              <w:left w:val="nil"/>
              <w:bottom w:val="single" w:sz="4" w:space="0" w:color="auto"/>
              <w:right w:val="single" w:sz="8" w:space="0" w:color="auto"/>
            </w:tcBorders>
            <w:noWrap/>
            <w:vAlign w:val="center"/>
          </w:tcPr>
          <w:p w:rsidR="00B35137" w:rsidRPr="00F40782" w:rsidRDefault="00B35137" w:rsidP="001F62E7">
            <w:pPr>
              <w:jc w:val="center"/>
              <w:rPr>
                <w:rFonts w:cs="Times New Roman"/>
              </w:rPr>
            </w:pPr>
            <w:r w:rsidRPr="00F40782">
              <w:rPr>
                <w:rFonts w:cs="Times New Roman"/>
              </w:rPr>
              <w:t>9713,44</w:t>
            </w:r>
          </w:p>
        </w:tc>
      </w:tr>
      <w:tr w:rsidR="00B35137" w:rsidRPr="00F40782" w:rsidTr="009511FD">
        <w:trPr>
          <w:trHeight w:val="334"/>
        </w:trPr>
        <w:tc>
          <w:tcPr>
            <w:tcW w:w="722" w:type="dxa"/>
            <w:tcBorders>
              <w:top w:val="nil"/>
              <w:left w:val="single" w:sz="8" w:space="0" w:color="auto"/>
              <w:bottom w:val="single" w:sz="4" w:space="0" w:color="auto"/>
              <w:right w:val="single" w:sz="4" w:space="0" w:color="auto"/>
            </w:tcBorders>
            <w:noWrap/>
            <w:vAlign w:val="center"/>
          </w:tcPr>
          <w:p w:rsidR="00B35137" w:rsidRPr="00F40782" w:rsidRDefault="00F40782" w:rsidP="00F40782">
            <w:pPr>
              <w:rPr>
                <w:rFonts w:cs="Times New Roman"/>
                <w:kern w:val="0"/>
                <w:lang w:val="ru-RU" w:eastAsia="ru-RU" w:bidi="ar-SA"/>
              </w:rPr>
            </w:pPr>
            <w:r w:rsidRPr="00F40782">
              <w:rPr>
                <w:rFonts w:cs="Times New Roman"/>
                <w:kern w:val="0"/>
                <w:lang w:val="ru-RU" w:eastAsia="ru-RU" w:bidi="ar-SA"/>
              </w:rPr>
              <w:t xml:space="preserve">  </w:t>
            </w:r>
            <w:r w:rsidR="00B35137" w:rsidRPr="00F40782">
              <w:rPr>
                <w:rFonts w:cs="Times New Roman"/>
                <w:kern w:val="0"/>
                <w:lang w:val="ru-RU" w:eastAsia="ru-RU" w:bidi="ar-SA"/>
              </w:rPr>
              <w:t>10.</w:t>
            </w:r>
          </w:p>
        </w:tc>
        <w:tc>
          <w:tcPr>
            <w:tcW w:w="3544" w:type="dxa"/>
            <w:tcBorders>
              <w:top w:val="nil"/>
              <w:left w:val="nil"/>
              <w:bottom w:val="single" w:sz="4" w:space="0" w:color="auto"/>
              <w:right w:val="single" w:sz="4" w:space="0" w:color="auto"/>
            </w:tcBorders>
            <w:vAlign w:val="center"/>
          </w:tcPr>
          <w:p w:rsidR="00B35137" w:rsidRPr="00F40782" w:rsidRDefault="00B35137" w:rsidP="001F62E7">
            <w:pPr>
              <w:widowControl/>
              <w:suppressAutoHyphens w:val="0"/>
              <w:autoSpaceDN/>
              <w:jc w:val="center"/>
              <w:textAlignment w:val="auto"/>
              <w:rPr>
                <w:rFonts w:cs="Times New Roman"/>
                <w:kern w:val="0"/>
                <w:lang w:val="ru-RU" w:eastAsia="ru-RU" w:bidi="ar-SA"/>
              </w:rPr>
            </w:pPr>
            <w:r w:rsidRPr="00F40782">
              <w:rPr>
                <w:rFonts w:cs="Times New Roman"/>
                <w:kern w:val="0"/>
                <w:lang w:val="ru-RU" w:eastAsia="ru-RU" w:bidi="ar-SA"/>
              </w:rPr>
              <w:t>эффект от реализации ПКР %</w:t>
            </w:r>
          </w:p>
        </w:tc>
        <w:tc>
          <w:tcPr>
            <w:tcW w:w="127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b/>
                <w:bCs/>
              </w:rPr>
            </w:pPr>
            <w:r w:rsidRPr="00F40782">
              <w:rPr>
                <w:rFonts w:cs="Times New Roman"/>
                <w:b/>
                <w:bCs/>
              </w:rPr>
              <w:t>100</w:t>
            </w:r>
          </w:p>
        </w:tc>
        <w:tc>
          <w:tcPr>
            <w:tcW w:w="111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5,1</w:t>
            </w:r>
          </w:p>
        </w:tc>
        <w:tc>
          <w:tcPr>
            <w:tcW w:w="1144"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13,8</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16,1</w:t>
            </w:r>
          </w:p>
        </w:tc>
        <w:tc>
          <w:tcPr>
            <w:tcW w:w="138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23,2</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26,7</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51,3</w:t>
            </w:r>
          </w:p>
        </w:tc>
        <w:tc>
          <w:tcPr>
            <w:tcW w:w="1236" w:type="dxa"/>
            <w:tcBorders>
              <w:top w:val="nil"/>
              <w:left w:val="nil"/>
              <w:bottom w:val="single" w:sz="4" w:space="0" w:color="auto"/>
              <w:right w:val="single" w:sz="4" w:space="0" w:color="auto"/>
            </w:tcBorders>
            <w:noWrap/>
            <w:vAlign w:val="center"/>
          </w:tcPr>
          <w:p w:rsidR="00B35137" w:rsidRPr="00F40782" w:rsidRDefault="00B35137" w:rsidP="001F62E7">
            <w:pPr>
              <w:jc w:val="center"/>
              <w:rPr>
                <w:rFonts w:cs="Times New Roman"/>
              </w:rPr>
            </w:pPr>
            <w:r w:rsidRPr="00F40782">
              <w:rPr>
                <w:rFonts w:cs="Times New Roman"/>
              </w:rPr>
              <w:t>74,8</w:t>
            </w:r>
          </w:p>
        </w:tc>
        <w:tc>
          <w:tcPr>
            <w:tcW w:w="899" w:type="dxa"/>
            <w:tcBorders>
              <w:top w:val="nil"/>
              <w:left w:val="nil"/>
              <w:bottom w:val="single" w:sz="4" w:space="0" w:color="auto"/>
              <w:right w:val="single" w:sz="8" w:space="0" w:color="auto"/>
            </w:tcBorders>
            <w:noWrap/>
            <w:vAlign w:val="center"/>
          </w:tcPr>
          <w:p w:rsidR="00B35137" w:rsidRPr="00F40782" w:rsidRDefault="00B35137" w:rsidP="001F62E7">
            <w:pPr>
              <w:jc w:val="center"/>
              <w:rPr>
                <w:rFonts w:cs="Times New Roman"/>
              </w:rPr>
            </w:pPr>
            <w:r w:rsidRPr="00F40782">
              <w:rPr>
                <w:rFonts w:cs="Times New Roman"/>
              </w:rPr>
              <w:t>100,0</w:t>
            </w:r>
          </w:p>
        </w:tc>
      </w:tr>
    </w:tbl>
    <w:p w:rsidR="007D5548" w:rsidRPr="00C271A1" w:rsidRDefault="007D5548" w:rsidP="001F62E7">
      <w:pPr>
        <w:pStyle w:val="20"/>
        <w:numPr>
          <w:ilvl w:val="1"/>
          <w:numId w:val="7"/>
        </w:numPr>
        <w:spacing w:before="360" w:after="360"/>
        <w:ind w:left="0" w:firstLine="709"/>
        <w:jc w:val="both"/>
        <w:rPr>
          <w:rFonts w:ascii="Times New Roman" w:hAnsi="Times New Roman"/>
          <w:b w:val="0"/>
          <w:bCs w:val="0"/>
          <w:iCs/>
          <w:color w:val="auto"/>
          <w:sz w:val="28"/>
          <w:szCs w:val="32"/>
          <w:lang w:val="ru-RU"/>
        </w:rPr>
        <w:sectPr w:rsidR="007D5548" w:rsidRPr="00C271A1" w:rsidSect="00AC07AD">
          <w:pgSz w:w="16837" w:h="11905" w:orient="landscape" w:code="9"/>
          <w:pgMar w:top="1134" w:right="1134" w:bottom="1134" w:left="1134" w:header="720" w:footer="720" w:gutter="0"/>
          <w:cols w:space="720"/>
          <w:docGrid w:linePitch="326"/>
        </w:sectPr>
      </w:pPr>
    </w:p>
    <w:p w:rsidR="007D5548" w:rsidRPr="00F73B87" w:rsidRDefault="007D5548" w:rsidP="001F62E7">
      <w:pPr>
        <w:ind w:firstLine="720"/>
        <w:jc w:val="both"/>
        <w:rPr>
          <w:sz w:val="28"/>
          <w:szCs w:val="28"/>
          <w:lang w:val="ru-RU"/>
        </w:rPr>
      </w:pPr>
      <w:r w:rsidRPr="00F73B87">
        <w:rPr>
          <w:sz w:val="28"/>
          <w:szCs w:val="28"/>
          <w:lang w:val="ru-RU"/>
        </w:rPr>
        <w:lastRenderedPageBreak/>
        <w:t xml:space="preserve">В </w:t>
      </w:r>
      <w:r w:rsidR="00B35137" w:rsidRPr="00B35137">
        <w:rPr>
          <w:sz w:val="28"/>
          <w:szCs w:val="28"/>
          <w:lang w:val="ru-RU"/>
        </w:rPr>
        <w:t>Белореченском городском поселении</w:t>
      </w:r>
      <w:r>
        <w:rPr>
          <w:sz w:val="28"/>
          <w:szCs w:val="28"/>
          <w:lang w:val="ru-RU"/>
        </w:rPr>
        <w:t xml:space="preserve"> </w:t>
      </w:r>
      <w:r w:rsidRPr="00F73B87">
        <w:rPr>
          <w:sz w:val="28"/>
          <w:szCs w:val="28"/>
          <w:lang w:val="ru-RU"/>
        </w:rPr>
        <w:t xml:space="preserve">предусмотрено </w:t>
      </w:r>
      <w:r>
        <w:rPr>
          <w:sz w:val="28"/>
          <w:szCs w:val="28"/>
          <w:lang w:val="ru-RU"/>
        </w:rPr>
        <w:t>4</w:t>
      </w:r>
      <w:r w:rsidRPr="00F73B87">
        <w:rPr>
          <w:sz w:val="28"/>
          <w:szCs w:val="28"/>
          <w:lang w:val="ru-RU"/>
        </w:rPr>
        <w:t xml:space="preserve"> </w:t>
      </w:r>
      <w:proofErr w:type="gramStart"/>
      <w:r w:rsidRPr="00F73B87">
        <w:rPr>
          <w:sz w:val="28"/>
          <w:szCs w:val="28"/>
          <w:lang w:val="ru-RU"/>
        </w:rPr>
        <w:t>основных</w:t>
      </w:r>
      <w:proofErr w:type="gramEnd"/>
      <w:r w:rsidRPr="00F73B87">
        <w:rPr>
          <w:sz w:val="28"/>
          <w:szCs w:val="28"/>
          <w:lang w:val="ru-RU"/>
        </w:rPr>
        <w:t xml:space="preserve"> мероприяти</w:t>
      </w:r>
      <w:r>
        <w:rPr>
          <w:sz w:val="28"/>
          <w:szCs w:val="28"/>
          <w:lang w:val="ru-RU"/>
        </w:rPr>
        <w:t>я</w:t>
      </w:r>
      <w:r w:rsidRPr="00F73B87">
        <w:rPr>
          <w:sz w:val="28"/>
          <w:szCs w:val="28"/>
          <w:lang w:val="ru-RU"/>
        </w:rPr>
        <w:t xml:space="preserve"> по реализации ПКР транспортного развития. Мероприятия предусмотрены в зависимости от степени важности и потребности.</w:t>
      </w:r>
    </w:p>
    <w:p w:rsidR="00DF7E64" w:rsidRDefault="007D5548" w:rsidP="001F62E7">
      <w:pPr>
        <w:ind w:firstLine="720"/>
        <w:jc w:val="both"/>
        <w:rPr>
          <w:sz w:val="28"/>
          <w:szCs w:val="28"/>
          <w:lang w:val="ru-RU"/>
        </w:rPr>
      </w:pPr>
      <w:r w:rsidRPr="00B35137">
        <w:rPr>
          <w:sz w:val="28"/>
          <w:szCs w:val="28"/>
          <w:lang w:val="ru-RU"/>
        </w:rPr>
        <w:t xml:space="preserve">1. Учитывая низкую загруженность межквартальных дорог на территории поселения, на сегодняшний день нет необходимости в устройстве обособленных, выделенных велосипедных дорожек. </w:t>
      </w:r>
    </w:p>
    <w:p w:rsidR="007D5548" w:rsidRPr="00795695" w:rsidRDefault="007D5548" w:rsidP="001F62E7">
      <w:pPr>
        <w:ind w:firstLine="720"/>
        <w:jc w:val="both"/>
        <w:rPr>
          <w:sz w:val="28"/>
          <w:szCs w:val="28"/>
          <w:lang w:val="ru-RU"/>
        </w:rPr>
      </w:pPr>
      <w:r w:rsidRPr="00795695">
        <w:rPr>
          <w:sz w:val="28"/>
          <w:szCs w:val="28"/>
          <w:lang w:val="ru-RU"/>
        </w:rPr>
        <w:t xml:space="preserve">2. В настоящее время </w:t>
      </w:r>
      <w:r w:rsidR="00B35137" w:rsidRPr="00795695">
        <w:rPr>
          <w:sz w:val="28"/>
          <w:szCs w:val="28"/>
          <w:lang w:val="ru-RU"/>
        </w:rPr>
        <w:t xml:space="preserve">Белореченском городском </w:t>
      </w:r>
      <w:proofErr w:type="gramStart"/>
      <w:r w:rsidR="00B35137" w:rsidRPr="00795695">
        <w:rPr>
          <w:sz w:val="28"/>
          <w:szCs w:val="28"/>
          <w:lang w:val="ru-RU"/>
        </w:rPr>
        <w:t>поселении</w:t>
      </w:r>
      <w:proofErr w:type="gramEnd"/>
      <w:r w:rsidR="00B35137" w:rsidRPr="00795695">
        <w:rPr>
          <w:sz w:val="28"/>
          <w:szCs w:val="28"/>
          <w:lang w:val="ru-RU"/>
        </w:rPr>
        <w:t xml:space="preserve"> </w:t>
      </w:r>
      <w:r w:rsidRPr="00795695">
        <w:rPr>
          <w:sz w:val="28"/>
          <w:szCs w:val="28"/>
          <w:lang w:val="ru-RU"/>
        </w:rPr>
        <w:t xml:space="preserve">в должной мере не обеспечено тротуарами, программой предусмотрено устройство пешеходных дорожек в центральной части </w:t>
      </w:r>
      <w:r w:rsidR="00DF7E64">
        <w:rPr>
          <w:sz w:val="28"/>
          <w:szCs w:val="28"/>
          <w:lang w:val="ru-RU"/>
        </w:rPr>
        <w:t>города</w:t>
      </w:r>
      <w:r w:rsidR="00B35137" w:rsidRPr="00795695">
        <w:rPr>
          <w:sz w:val="28"/>
          <w:szCs w:val="28"/>
          <w:lang w:val="ru-RU"/>
        </w:rPr>
        <w:t xml:space="preserve"> </w:t>
      </w:r>
      <w:r w:rsidRPr="00795695">
        <w:rPr>
          <w:sz w:val="28"/>
          <w:szCs w:val="28"/>
          <w:lang w:val="ru-RU"/>
        </w:rPr>
        <w:t>в 2019</w:t>
      </w:r>
      <w:r w:rsidR="00441431">
        <w:rPr>
          <w:sz w:val="28"/>
          <w:szCs w:val="28"/>
          <w:lang w:val="ru-RU"/>
        </w:rPr>
        <w:t xml:space="preserve"> </w:t>
      </w:r>
      <w:r w:rsidRPr="00795695">
        <w:rPr>
          <w:sz w:val="28"/>
          <w:szCs w:val="28"/>
          <w:lang w:val="ru-RU"/>
        </w:rPr>
        <w:t xml:space="preserve">г. </w:t>
      </w:r>
    </w:p>
    <w:p w:rsidR="007D5548" w:rsidRPr="00795695" w:rsidRDefault="007D5548" w:rsidP="001F62E7">
      <w:pPr>
        <w:ind w:firstLine="720"/>
        <w:jc w:val="both"/>
        <w:rPr>
          <w:sz w:val="28"/>
          <w:szCs w:val="28"/>
          <w:lang w:val="ru-RU"/>
        </w:rPr>
      </w:pPr>
      <w:r w:rsidRPr="00795695">
        <w:rPr>
          <w:sz w:val="28"/>
          <w:szCs w:val="28"/>
          <w:lang w:val="ru-RU"/>
        </w:rPr>
        <w:t xml:space="preserve">3. Устройство твердого покрытия на дорогах жилой застройки  </w:t>
      </w:r>
      <w:r w:rsidR="00EE27A7">
        <w:rPr>
          <w:sz w:val="28"/>
          <w:szCs w:val="28"/>
          <w:lang w:val="ru-RU"/>
        </w:rPr>
        <w:t xml:space="preserve">Белореченского городского поселения </w:t>
      </w:r>
      <w:r w:rsidRPr="00795695">
        <w:rPr>
          <w:sz w:val="28"/>
          <w:szCs w:val="28"/>
          <w:lang w:val="ru-RU"/>
        </w:rPr>
        <w:t>рассчитано на 2018</w:t>
      </w:r>
      <w:r w:rsidR="00441431">
        <w:rPr>
          <w:sz w:val="28"/>
          <w:szCs w:val="28"/>
          <w:lang w:val="ru-RU"/>
        </w:rPr>
        <w:t xml:space="preserve"> </w:t>
      </w:r>
      <w:r w:rsidRPr="00795695">
        <w:rPr>
          <w:sz w:val="28"/>
          <w:szCs w:val="28"/>
          <w:lang w:val="ru-RU"/>
        </w:rPr>
        <w:t xml:space="preserve">г. с учетом доведения дорог до образцового уровня. </w:t>
      </w:r>
    </w:p>
    <w:p w:rsidR="007D5548" w:rsidRPr="001D5DDA" w:rsidRDefault="007D5548" w:rsidP="001F62E7">
      <w:pPr>
        <w:ind w:firstLine="720"/>
        <w:jc w:val="both"/>
        <w:rPr>
          <w:color w:val="FF0000"/>
          <w:sz w:val="28"/>
          <w:szCs w:val="28"/>
          <w:lang w:val="ru-RU"/>
        </w:rPr>
      </w:pPr>
      <w:r w:rsidRPr="00C26ECC">
        <w:rPr>
          <w:sz w:val="28"/>
          <w:szCs w:val="28"/>
          <w:lang w:val="ru-RU"/>
        </w:rPr>
        <w:t>4.</w:t>
      </w:r>
      <w:r w:rsidRPr="00795695">
        <w:rPr>
          <w:sz w:val="28"/>
          <w:szCs w:val="28"/>
          <w:lang w:val="ru-RU"/>
        </w:rPr>
        <w:t xml:space="preserve"> Реконструкция, капитальный ремонт дорог ГП б</w:t>
      </w:r>
      <w:r w:rsidR="00DF7E64">
        <w:rPr>
          <w:sz w:val="28"/>
          <w:szCs w:val="28"/>
          <w:lang w:val="ru-RU"/>
        </w:rPr>
        <w:t>удет выполняться в период с 2017-2034</w:t>
      </w:r>
      <w:r w:rsidRPr="00795695">
        <w:rPr>
          <w:sz w:val="28"/>
          <w:szCs w:val="28"/>
          <w:lang w:val="ru-RU"/>
        </w:rPr>
        <w:t xml:space="preserve"> годы, т.е. на </w:t>
      </w:r>
      <w:proofErr w:type="gramStart"/>
      <w:r w:rsidRPr="00795695">
        <w:rPr>
          <w:sz w:val="28"/>
          <w:szCs w:val="28"/>
          <w:lang w:val="ru-RU"/>
        </w:rPr>
        <w:t>дальнюю перспективу</w:t>
      </w:r>
      <w:proofErr w:type="gramEnd"/>
      <w:r w:rsidRPr="00795695">
        <w:rPr>
          <w:sz w:val="28"/>
          <w:szCs w:val="28"/>
          <w:lang w:val="ru-RU"/>
        </w:rPr>
        <w:t>, с учетом физического износа дорог и фактической необходимости в ремонте или реконструкции дорожного полотна.</w:t>
      </w:r>
    </w:p>
    <w:p w:rsidR="007D5548" w:rsidRPr="001F62E7" w:rsidRDefault="001F62E7" w:rsidP="001F62E7">
      <w:pPr>
        <w:ind w:firstLine="720"/>
        <w:jc w:val="both"/>
        <w:rPr>
          <w:b/>
          <w:sz w:val="28"/>
          <w:szCs w:val="28"/>
          <w:lang w:val="ru-RU"/>
        </w:rPr>
      </w:pPr>
      <w:r w:rsidRPr="001F62E7">
        <w:rPr>
          <w:b/>
          <w:sz w:val="28"/>
          <w:szCs w:val="28"/>
          <w:lang w:val="ru-RU"/>
        </w:rPr>
        <w:t>Выводы</w:t>
      </w:r>
      <w:r w:rsidR="007D5548" w:rsidRPr="001F62E7">
        <w:rPr>
          <w:b/>
          <w:sz w:val="28"/>
          <w:szCs w:val="28"/>
          <w:lang w:val="ru-RU"/>
        </w:rPr>
        <w:t>:</w:t>
      </w:r>
    </w:p>
    <w:p w:rsidR="00DF7E64" w:rsidRDefault="007D5548" w:rsidP="001F62E7">
      <w:pPr>
        <w:ind w:firstLine="720"/>
        <w:jc w:val="both"/>
        <w:rPr>
          <w:sz w:val="28"/>
          <w:szCs w:val="28"/>
          <w:lang w:val="ru-RU"/>
        </w:rPr>
      </w:pPr>
      <w:r>
        <w:rPr>
          <w:sz w:val="28"/>
          <w:szCs w:val="28"/>
          <w:lang w:val="ru-RU"/>
        </w:rPr>
        <w:t xml:space="preserve">Реализация программных мероприятий рассчитана на период </w:t>
      </w:r>
      <w:r w:rsidR="00C26ECC">
        <w:rPr>
          <w:sz w:val="28"/>
          <w:szCs w:val="28"/>
          <w:lang w:val="ru-RU"/>
        </w:rPr>
        <w:t>17</w:t>
      </w:r>
      <w:r>
        <w:rPr>
          <w:sz w:val="28"/>
          <w:szCs w:val="28"/>
          <w:lang w:val="ru-RU"/>
        </w:rPr>
        <w:t xml:space="preserve"> лет, с разбивкой на </w:t>
      </w:r>
      <w:r w:rsidRPr="00C26ECC">
        <w:rPr>
          <w:sz w:val="28"/>
          <w:szCs w:val="28"/>
          <w:lang w:val="ru-RU"/>
        </w:rPr>
        <w:t>2</w:t>
      </w:r>
      <w:r>
        <w:rPr>
          <w:sz w:val="28"/>
          <w:szCs w:val="28"/>
          <w:lang w:val="ru-RU"/>
        </w:rPr>
        <w:t xml:space="preserve"> очереди строительства и решает все задачи направленные на улучшение транспортной инфраструктуры</w:t>
      </w:r>
      <w:r w:rsidRPr="00604836">
        <w:rPr>
          <w:sz w:val="28"/>
          <w:szCs w:val="28"/>
          <w:lang w:val="ru-RU"/>
        </w:rPr>
        <w:t xml:space="preserve"> </w:t>
      </w:r>
      <w:r w:rsidR="00EE27A7">
        <w:rPr>
          <w:sz w:val="28"/>
          <w:szCs w:val="28"/>
          <w:lang w:val="ru-RU"/>
        </w:rPr>
        <w:t>Белореченского</w:t>
      </w:r>
      <w:r>
        <w:rPr>
          <w:sz w:val="28"/>
          <w:szCs w:val="28"/>
          <w:lang w:val="ru-RU"/>
        </w:rPr>
        <w:t xml:space="preserve"> городского поселения. Основная задача ПКР -</w:t>
      </w:r>
      <w:r w:rsidRPr="007637A7">
        <w:rPr>
          <w:sz w:val="28"/>
          <w:szCs w:val="28"/>
          <w:lang w:val="ru-RU"/>
        </w:rPr>
        <w:t xml:space="preserve"> снижение авар</w:t>
      </w:r>
      <w:r>
        <w:rPr>
          <w:sz w:val="28"/>
          <w:szCs w:val="28"/>
          <w:lang w:val="ru-RU"/>
        </w:rPr>
        <w:t>ийности на территории поселения.</w:t>
      </w:r>
    </w:p>
    <w:p w:rsidR="00441431" w:rsidRDefault="00441431" w:rsidP="001F62E7">
      <w:pPr>
        <w:ind w:firstLine="720"/>
        <w:jc w:val="both"/>
        <w:rPr>
          <w:sz w:val="28"/>
          <w:szCs w:val="28"/>
          <w:lang w:val="ru-RU"/>
        </w:rPr>
      </w:pPr>
    </w:p>
    <w:p w:rsidR="00441431" w:rsidRPr="00441431" w:rsidRDefault="00441431" w:rsidP="00441431">
      <w:pPr>
        <w:pStyle w:val="ab"/>
        <w:numPr>
          <w:ilvl w:val="0"/>
          <w:numId w:val="56"/>
        </w:numPr>
        <w:jc w:val="center"/>
        <w:rPr>
          <w:b/>
          <w:sz w:val="28"/>
          <w:szCs w:val="28"/>
          <w:lang w:val="en-US"/>
        </w:rPr>
      </w:pPr>
      <w:r w:rsidRPr="00441431">
        <w:rPr>
          <w:b/>
          <w:sz w:val="28"/>
          <w:szCs w:val="28"/>
          <w:lang w:val="ru-RU"/>
        </w:rPr>
        <w:t>Предложения по институциональным преобразованиям</w:t>
      </w:r>
    </w:p>
    <w:p w:rsidR="00DF7E64" w:rsidRDefault="00DF7E64" w:rsidP="001F62E7">
      <w:pPr>
        <w:ind w:firstLine="720"/>
        <w:jc w:val="both"/>
        <w:rPr>
          <w:sz w:val="28"/>
          <w:szCs w:val="28"/>
          <w:lang w:val="ru-RU"/>
        </w:rPr>
      </w:pPr>
    </w:p>
    <w:p w:rsidR="007D5548" w:rsidRPr="00441431" w:rsidRDefault="007D5548" w:rsidP="00441431">
      <w:pPr>
        <w:pStyle w:val="ab"/>
        <w:widowControl/>
        <w:numPr>
          <w:ilvl w:val="0"/>
          <w:numId w:val="10"/>
        </w:numPr>
        <w:suppressAutoHyphens w:val="0"/>
        <w:autoSpaceDE w:val="0"/>
        <w:adjustRightInd w:val="0"/>
        <w:ind w:left="0" w:firstLine="426"/>
        <w:jc w:val="both"/>
        <w:textAlignment w:val="auto"/>
        <w:rPr>
          <w:rFonts w:cs="Times New Roman"/>
          <w:kern w:val="0"/>
          <w:sz w:val="28"/>
          <w:szCs w:val="28"/>
          <w:lang w:val="ru-RU" w:bidi="ar-SA"/>
        </w:rPr>
      </w:pPr>
      <w:r w:rsidRPr="00441431">
        <w:rPr>
          <w:rFonts w:cs="Times New Roman"/>
          <w:kern w:val="0"/>
          <w:sz w:val="28"/>
          <w:szCs w:val="28"/>
          <w:lang w:val="ru-RU" w:bidi="ar-SA"/>
        </w:rPr>
        <w:t>Контроль над получением удостоверения на управление транспортным средством;</w:t>
      </w:r>
    </w:p>
    <w:p w:rsidR="007D5548" w:rsidRPr="00C271A1" w:rsidRDefault="007D5548" w:rsidP="00441431">
      <w:pPr>
        <w:pStyle w:val="ab"/>
        <w:widowControl/>
        <w:numPr>
          <w:ilvl w:val="0"/>
          <w:numId w:val="10"/>
        </w:numPr>
        <w:suppressAutoHyphens w:val="0"/>
        <w:autoSpaceDE w:val="0"/>
        <w:adjustRightInd w:val="0"/>
        <w:ind w:left="0" w:firstLine="426"/>
        <w:jc w:val="both"/>
        <w:textAlignment w:val="auto"/>
        <w:rPr>
          <w:rFonts w:cs="Times New Roman"/>
          <w:kern w:val="0"/>
          <w:sz w:val="28"/>
          <w:szCs w:val="28"/>
          <w:lang w:val="ru-RU" w:bidi="ar-SA"/>
        </w:rPr>
      </w:pPr>
      <w:r w:rsidRPr="00C271A1">
        <w:rPr>
          <w:rFonts w:cs="Times New Roman"/>
          <w:kern w:val="0"/>
          <w:sz w:val="28"/>
          <w:szCs w:val="28"/>
          <w:lang w:val="ru-RU" w:bidi="ar-SA"/>
        </w:rPr>
        <w:t>Введение такого понятия как «Водительская история»</w:t>
      </w:r>
      <w:r>
        <w:rPr>
          <w:rFonts w:cs="Times New Roman"/>
          <w:kern w:val="0"/>
          <w:sz w:val="28"/>
          <w:szCs w:val="28"/>
          <w:lang w:val="ru-RU" w:bidi="ar-SA"/>
        </w:rPr>
        <w:t>;</w:t>
      </w:r>
    </w:p>
    <w:p w:rsidR="007D5548" w:rsidRPr="00C271A1" w:rsidRDefault="007D5548" w:rsidP="00441431">
      <w:pPr>
        <w:pStyle w:val="ab"/>
        <w:widowControl/>
        <w:numPr>
          <w:ilvl w:val="0"/>
          <w:numId w:val="10"/>
        </w:numPr>
        <w:suppressAutoHyphens w:val="0"/>
        <w:autoSpaceDE w:val="0"/>
        <w:adjustRightInd w:val="0"/>
        <w:ind w:left="0" w:firstLine="426"/>
        <w:jc w:val="both"/>
        <w:textAlignment w:val="auto"/>
        <w:rPr>
          <w:rFonts w:cs="Times New Roman"/>
          <w:kern w:val="0"/>
          <w:sz w:val="28"/>
          <w:szCs w:val="28"/>
          <w:lang w:val="ru-RU" w:bidi="ar-SA"/>
        </w:rPr>
      </w:pPr>
      <w:r w:rsidRPr="00C271A1">
        <w:rPr>
          <w:rFonts w:cs="Times New Roman"/>
          <w:kern w:val="0"/>
          <w:sz w:val="28"/>
          <w:szCs w:val="28"/>
          <w:lang w:val="ru-RU" w:bidi="ar-SA"/>
        </w:rPr>
        <w:t>Отказ от практики мировых соглашений с семьей погибших, позволя</w:t>
      </w:r>
      <w:r w:rsidRPr="00C271A1">
        <w:rPr>
          <w:rFonts w:cs="Times New Roman"/>
          <w:kern w:val="0"/>
          <w:sz w:val="28"/>
          <w:szCs w:val="28"/>
          <w:lang w:val="ru-RU" w:bidi="ar-SA"/>
        </w:rPr>
        <w:t>ю</w:t>
      </w:r>
      <w:r w:rsidRPr="00C271A1">
        <w:rPr>
          <w:rFonts w:cs="Times New Roman"/>
          <w:kern w:val="0"/>
          <w:sz w:val="28"/>
          <w:szCs w:val="28"/>
          <w:lang w:val="ru-RU" w:bidi="ar-SA"/>
        </w:rPr>
        <w:t>щий виновнику избежать наказания;</w:t>
      </w:r>
    </w:p>
    <w:p w:rsidR="007D5548" w:rsidRPr="00C271A1" w:rsidRDefault="007D5548" w:rsidP="00441431">
      <w:pPr>
        <w:pStyle w:val="ab"/>
        <w:widowControl/>
        <w:numPr>
          <w:ilvl w:val="0"/>
          <w:numId w:val="10"/>
        </w:numPr>
        <w:suppressAutoHyphens w:val="0"/>
        <w:autoSpaceDE w:val="0"/>
        <w:adjustRightInd w:val="0"/>
        <w:ind w:left="0" w:firstLine="426"/>
        <w:jc w:val="both"/>
        <w:textAlignment w:val="auto"/>
        <w:rPr>
          <w:rFonts w:cs="Times New Roman"/>
          <w:kern w:val="0"/>
          <w:sz w:val="28"/>
          <w:szCs w:val="28"/>
          <w:lang w:val="ru-RU" w:bidi="ar-SA"/>
        </w:rPr>
      </w:pPr>
      <w:r w:rsidRPr="00C271A1">
        <w:rPr>
          <w:rFonts w:cs="Times New Roman"/>
          <w:kern w:val="0"/>
          <w:sz w:val="28"/>
          <w:szCs w:val="28"/>
          <w:lang w:val="ru-RU" w:bidi="ar-SA"/>
        </w:rPr>
        <w:t>Ужесточение контроля службы безопасности на автотранспортном пре</w:t>
      </w:r>
      <w:r w:rsidRPr="00C271A1">
        <w:rPr>
          <w:rFonts w:cs="Times New Roman"/>
          <w:kern w:val="0"/>
          <w:sz w:val="28"/>
          <w:szCs w:val="28"/>
          <w:lang w:val="ru-RU" w:bidi="ar-SA"/>
        </w:rPr>
        <w:t>д</w:t>
      </w:r>
      <w:r w:rsidRPr="00C271A1">
        <w:rPr>
          <w:rFonts w:cs="Times New Roman"/>
          <w:kern w:val="0"/>
          <w:sz w:val="28"/>
          <w:szCs w:val="28"/>
          <w:lang w:val="ru-RU" w:bidi="ar-SA"/>
        </w:rPr>
        <w:t xml:space="preserve">приятии, осуществляющей систематический </w:t>
      </w:r>
      <w:proofErr w:type="gramStart"/>
      <w:r w:rsidRPr="00C271A1">
        <w:rPr>
          <w:rFonts w:cs="Times New Roman"/>
          <w:kern w:val="0"/>
          <w:sz w:val="28"/>
          <w:szCs w:val="28"/>
          <w:lang w:val="ru-RU" w:bidi="ar-SA"/>
        </w:rPr>
        <w:t>контроль за</w:t>
      </w:r>
      <w:proofErr w:type="gramEnd"/>
      <w:r w:rsidRPr="00C271A1">
        <w:rPr>
          <w:rFonts w:cs="Times New Roman"/>
          <w:kern w:val="0"/>
          <w:sz w:val="28"/>
          <w:szCs w:val="28"/>
          <w:lang w:val="ru-RU" w:bidi="ar-SA"/>
        </w:rPr>
        <w:t xml:space="preserve"> выпуском автотран</w:t>
      </w:r>
      <w:r w:rsidRPr="00C271A1">
        <w:rPr>
          <w:rFonts w:cs="Times New Roman"/>
          <w:kern w:val="0"/>
          <w:sz w:val="28"/>
          <w:szCs w:val="28"/>
          <w:lang w:val="ru-RU" w:bidi="ar-SA"/>
        </w:rPr>
        <w:t>с</w:t>
      </w:r>
      <w:r w:rsidRPr="00C271A1">
        <w:rPr>
          <w:rFonts w:cs="Times New Roman"/>
          <w:kern w:val="0"/>
          <w:sz w:val="28"/>
          <w:szCs w:val="28"/>
          <w:lang w:val="ru-RU" w:bidi="ar-SA"/>
        </w:rPr>
        <w:t xml:space="preserve">порта на линию: </w:t>
      </w:r>
    </w:p>
    <w:p w:rsidR="007D5548" w:rsidRPr="00C271A1" w:rsidRDefault="007D5548" w:rsidP="00441431">
      <w:pPr>
        <w:pStyle w:val="ab"/>
        <w:widowControl/>
        <w:numPr>
          <w:ilvl w:val="0"/>
          <w:numId w:val="10"/>
        </w:numPr>
        <w:suppressAutoHyphens w:val="0"/>
        <w:autoSpaceDE w:val="0"/>
        <w:adjustRightInd w:val="0"/>
        <w:ind w:left="0" w:firstLine="426"/>
        <w:jc w:val="both"/>
        <w:textAlignment w:val="auto"/>
        <w:rPr>
          <w:rFonts w:cs="Times New Roman"/>
          <w:sz w:val="28"/>
          <w:szCs w:val="28"/>
          <w:lang w:val="ru-RU"/>
        </w:rPr>
      </w:pPr>
      <w:r w:rsidRPr="00C271A1">
        <w:rPr>
          <w:rFonts w:cs="Times New Roman"/>
          <w:kern w:val="0"/>
          <w:sz w:val="28"/>
          <w:szCs w:val="28"/>
          <w:lang w:val="ru-RU" w:bidi="ar-SA"/>
        </w:rPr>
        <w:t>Ремонт участков дороги, сооружение остановочных пунктов</w:t>
      </w:r>
      <w:r>
        <w:rPr>
          <w:rFonts w:cs="Times New Roman"/>
          <w:kern w:val="0"/>
          <w:sz w:val="28"/>
          <w:szCs w:val="28"/>
          <w:lang w:val="ru-RU" w:bidi="ar-SA"/>
        </w:rPr>
        <w:t>;</w:t>
      </w:r>
    </w:p>
    <w:p w:rsidR="007D5548" w:rsidRPr="00C271A1" w:rsidRDefault="007D5548" w:rsidP="00441431">
      <w:pPr>
        <w:pStyle w:val="ab"/>
        <w:widowControl/>
        <w:numPr>
          <w:ilvl w:val="0"/>
          <w:numId w:val="10"/>
        </w:numPr>
        <w:suppressAutoHyphens w:val="0"/>
        <w:autoSpaceDE w:val="0"/>
        <w:adjustRightInd w:val="0"/>
        <w:ind w:left="0" w:firstLine="426"/>
        <w:jc w:val="both"/>
        <w:textAlignment w:val="auto"/>
        <w:rPr>
          <w:rFonts w:cs="Times New Roman"/>
          <w:sz w:val="28"/>
          <w:szCs w:val="28"/>
          <w:lang w:val="ru-RU"/>
        </w:rPr>
      </w:pPr>
      <w:r w:rsidRPr="00C271A1">
        <w:rPr>
          <w:rFonts w:cs="Times New Roman"/>
          <w:kern w:val="0"/>
          <w:sz w:val="28"/>
          <w:szCs w:val="28"/>
          <w:lang w:val="ru-RU" w:bidi="ar-SA"/>
        </w:rPr>
        <w:t>Создание регулируемых пешеходных переходов, адаптированных под разные слои населения;</w:t>
      </w:r>
    </w:p>
    <w:p w:rsidR="007D5548" w:rsidRDefault="007D5548" w:rsidP="00441431">
      <w:pPr>
        <w:pStyle w:val="ab"/>
        <w:widowControl/>
        <w:numPr>
          <w:ilvl w:val="0"/>
          <w:numId w:val="10"/>
        </w:numPr>
        <w:suppressAutoHyphens w:val="0"/>
        <w:autoSpaceDE w:val="0"/>
        <w:adjustRightInd w:val="0"/>
        <w:ind w:left="0" w:firstLine="426"/>
        <w:jc w:val="both"/>
        <w:textAlignment w:val="auto"/>
        <w:rPr>
          <w:rFonts w:cs="Times New Roman"/>
          <w:sz w:val="28"/>
          <w:szCs w:val="28"/>
          <w:lang w:val="ru-RU"/>
        </w:rPr>
      </w:pPr>
      <w:r w:rsidRPr="00C271A1">
        <w:rPr>
          <w:rFonts w:cs="Times New Roman"/>
          <w:kern w:val="0"/>
          <w:sz w:val="28"/>
          <w:szCs w:val="28"/>
          <w:lang w:val="ru-RU" w:bidi="ar-SA"/>
        </w:rPr>
        <w:t xml:space="preserve">Обучение в детских образовательных учреждениях правилам </w:t>
      </w:r>
      <w:r>
        <w:rPr>
          <w:rFonts w:cs="Times New Roman"/>
          <w:kern w:val="0"/>
          <w:sz w:val="28"/>
          <w:szCs w:val="28"/>
          <w:lang w:val="ru-RU" w:bidi="ar-SA"/>
        </w:rPr>
        <w:t>дорожного движения и безопасного поведения на дороге</w:t>
      </w:r>
      <w:r w:rsidRPr="00C271A1">
        <w:rPr>
          <w:rFonts w:cs="Times New Roman"/>
          <w:kern w:val="0"/>
          <w:sz w:val="28"/>
          <w:szCs w:val="28"/>
          <w:lang w:val="ru-RU" w:bidi="ar-SA"/>
        </w:rPr>
        <w:t>.</w:t>
      </w:r>
    </w:p>
    <w:p w:rsidR="00DF7E64" w:rsidRDefault="00DF7E64" w:rsidP="00441431">
      <w:pPr>
        <w:widowControl/>
        <w:suppressAutoHyphens w:val="0"/>
        <w:autoSpaceDE w:val="0"/>
        <w:adjustRightInd w:val="0"/>
        <w:ind w:firstLine="426"/>
        <w:jc w:val="both"/>
        <w:textAlignment w:val="auto"/>
        <w:rPr>
          <w:rFonts w:cs="Times New Roman"/>
          <w:sz w:val="28"/>
          <w:szCs w:val="28"/>
          <w:lang w:val="ru-RU"/>
        </w:rPr>
      </w:pPr>
    </w:p>
    <w:p w:rsidR="00DF7E64" w:rsidRDefault="00DF7E64" w:rsidP="001F62E7">
      <w:pPr>
        <w:widowControl/>
        <w:suppressAutoHyphens w:val="0"/>
        <w:autoSpaceDE w:val="0"/>
        <w:adjustRightInd w:val="0"/>
        <w:jc w:val="both"/>
        <w:textAlignment w:val="auto"/>
        <w:rPr>
          <w:rFonts w:cs="Times New Roman"/>
          <w:sz w:val="28"/>
          <w:szCs w:val="28"/>
          <w:lang w:val="ru-RU"/>
        </w:rPr>
      </w:pPr>
    </w:p>
    <w:p w:rsidR="00DF7E64" w:rsidRDefault="00DF7E64" w:rsidP="001F62E7">
      <w:pPr>
        <w:widowControl/>
        <w:suppressAutoHyphens w:val="0"/>
        <w:autoSpaceDE w:val="0"/>
        <w:adjustRightInd w:val="0"/>
        <w:jc w:val="both"/>
        <w:textAlignment w:val="auto"/>
        <w:rPr>
          <w:rFonts w:cs="Times New Roman"/>
          <w:sz w:val="28"/>
          <w:szCs w:val="28"/>
          <w:lang w:val="ru-RU"/>
        </w:rPr>
      </w:pPr>
      <w:r>
        <w:rPr>
          <w:rFonts w:cs="Times New Roman"/>
          <w:sz w:val="28"/>
          <w:szCs w:val="28"/>
          <w:lang w:val="ru-RU"/>
        </w:rPr>
        <w:t xml:space="preserve">Заместитель главы, начальник </w:t>
      </w:r>
    </w:p>
    <w:p w:rsidR="00DF7E64" w:rsidRDefault="00DF7E64" w:rsidP="001F62E7">
      <w:pPr>
        <w:widowControl/>
        <w:suppressAutoHyphens w:val="0"/>
        <w:autoSpaceDE w:val="0"/>
        <w:adjustRightInd w:val="0"/>
        <w:jc w:val="both"/>
        <w:textAlignment w:val="auto"/>
        <w:rPr>
          <w:rFonts w:cs="Times New Roman"/>
          <w:sz w:val="28"/>
          <w:szCs w:val="28"/>
          <w:lang w:val="ru-RU"/>
        </w:rPr>
      </w:pPr>
      <w:r>
        <w:rPr>
          <w:rFonts w:cs="Times New Roman"/>
          <w:sz w:val="28"/>
          <w:szCs w:val="28"/>
          <w:lang w:val="ru-RU"/>
        </w:rPr>
        <w:t xml:space="preserve">управления ЖКХ </w:t>
      </w:r>
    </w:p>
    <w:p w:rsidR="00DF7E64" w:rsidRPr="00DF7E64" w:rsidRDefault="00DF7E64" w:rsidP="001F62E7">
      <w:pPr>
        <w:widowControl/>
        <w:suppressAutoHyphens w:val="0"/>
        <w:autoSpaceDE w:val="0"/>
        <w:adjustRightInd w:val="0"/>
        <w:jc w:val="both"/>
        <w:textAlignment w:val="auto"/>
        <w:rPr>
          <w:rFonts w:cs="Times New Roman"/>
          <w:sz w:val="28"/>
          <w:szCs w:val="28"/>
          <w:lang w:val="ru-RU"/>
        </w:rPr>
      </w:pPr>
      <w:r>
        <w:rPr>
          <w:rFonts w:cs="Times New Roman"/>
          <w:sz w:val="28"/>
          <w:szCs w:val="28"/>
          <w:lang w:val="ru-RU"/>
        </w:rPr>
        <w:t xml:space="preserve">Белореченского городского поселения                 </w:t>
      </w:r>
      <w:r w:rsidR="004F0954">
        <w:rPr>
          <w:rFonts w:cs="Times New Roman"/>
          <w:sz w:val="28"/>
          <w:szCs w:val="28"/>
          <w:lang w:val="ru-RU"/>
        </w:rPr>
        <w:t xml:space="preserve">                             </w:t>
      </w:r>
      <w:proofErr w:type="spellStart"/>
      <w:r w:rsidR="004F0954">
        <w:rPr>
          <w:rFonts w:cs="Times New Roman"/>
          <w:sz w:val="28"/>
          <w:szCs w:val="28"/>
          <w:lang w:val="ru-RU"/>
        </w:rPr>
        <w:t>С.А.</w:t>
      </w:r>
      <w:r>
        <w:rPr>
          <w:rFonts w:cs="Times New Roman"/>
          <w:sz w:val="28"/>
          <w:szCs w:val="28"/>
          <w:lang w:val="ru-RU"/>
        </w:rPr>
        <w:t>Аверьянов</w:t>
      </w:r>
      <w:proofErr w:type="spellEnd"/>
    </w:p>
    <w:sectPr w:rsidR="00DF7E64" w:rsidRPr="00DF7E64" w:rsidSect="00320937">
      <w:pgSz w:w="11905" w:h="16837"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04" w:rsidRDefault="008C3B04" w:rsidP="00525F69">
      <w:r>
        <w:separator/>
      </w:r>
    </w:p>
  </w:endnote>
  <w:endnote w:type="continuationSeparator" w:id="0">
    <w:p w:rsidR="008C3B04" w:rsidRDefault="008C3B04" w:rsidP="0052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PMincho">
    <w:charset w:val="80"/>
    <w:family w:val="roman"/>
    <w:pitch w:val="variable"/>
    <w:sig w:usb0="E00002FF" w:usb1="6AC7FDFB" w:usb2="00000012" w:usb3="00000000" w:csb0="0002009F" w:csb1="00000000"/>
  </w:font>
  <w:font w:name="Microsoft YaHei">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F" w:rsidRDefault="0040544F" w:rsidP="004D112A">
    <w:pPr>
      <w:pStyle w:val="a7"/>
      <w:tabs>
        <w:tab w:val="clear" w:pos="4677"/>
        <w:tab w:val="clear" w:pos="9355"/>
        <w:tab w:val="left" w:pos="252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F" w:rsidRPr="00DF7E64" w:rsidRDefault="0040544F" w:rsidP="00DF7E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04" w:rsidRDefault="008C3B04" w:rsidP="00CA7E4C">
      <w:pPr>
        <w:jc w:val="center"/>
      </w:pPr>
    </w:p>
  </w:footnote>
  <w:footnote w:type="continuationSeparator" w:id="0">
    <w:p w:rsidR="008C3B04" w:rsidRDefault="008C3B04" w:rsidP="0052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C5" w:rsidRDefault="006923C5">
    <w:pPr>
      <w:pStyle w:val="a5"/>
      <w:jc w:val="center"/>
    </w:pPr>
  </w:p>
  <w:p w:rsidR="006923C5" w:rsidRDefault="006923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270"/>
      <w:docPartObj>
        <w:docPartGallery w:val="Page Numbers (Top of Page)"/>
        <w:docPartUnique/>
      </w:docPartObj>
    </w:sdtPr>
    <w:sdtEndPr/>
    <w:sdtContent>
      <w:p w:rsidR="006923C5" w:rsidRDefault="007F443D">
        <w:pPr>
          <w:pStyle w:val="a5"/>
          <w:jc w:val="center"/>
        </w:pPr>
        <w:r>
          <w:fldChar w:fldCharType="begin"/>
        </w:r>
        <w:r>
          <w:instrText xml:space="preserve"> PAGE   \* MERGEFORMAT </w:instrText>
        </w:r>
        <w:r>
          <w:fldChar w:fldCharType="separate"/>
        </w:r>
        <w:r w:rsidR="00FE2B42">
          <w:rPr>
            <w:noProof/>
          </w:rPr>
          <w:t>34</w:t>
        </w:r>
        <w:r>
          <w:rPr>
            <w:noProof/>
          </w:rPr>
          <w:fldChar w:fldCharType="end"/>
        </w:r>
      </w:p>
    </w:sdtContent>
  </w:sdt>
  <w:p w:rsidR="0040544F" w:rsidRPr="007956A5" w:rsidRDefault="0040544F">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2">
    <w:nsid w:val="01F70D58"/>
    <w:multiLevelType w:val="hybridMultilevel"/>
    <w:tmpl w:val="2A22D52E"/>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11589"/>
    <w:multiLevelType w:val="multilevel"/>
    <w:tmpl w:val="5F444200"/>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4902A6"/>
    <w:multiLevelType w:val="multilevel"/>
    <w:tmpl w:val="3318ACD4"/>
    <w:lvl w:ilvl="0">
      <w:start w:val="1"/>
      <w:numFmt w:val="decimal"/>
      <w:lvlText w:val="%1."/>
      <w:lvlJc w:val="left"/>
      <w:pPr>
        <w:ind w:left="1495" w:hanging="360"/>
      </w:pPr>
      <w:rPr>
        <w:rFonts w:ascii="Times New Roman" w:eastAsia="Andale Sans UI" w:hAnsi="Times New Roman" w:cs="Times New Roman"/>
      </w:rPr>
    </w:lvl>
    <w:lvl w:ilvl="1">
      <w:start w:val="11"/>
      <w:numFmt w:val="decimal"/>
      <w:isLgl/>
      <w:lvlText w:val="%1.%2."/>
      <w:lvlJc w:val="left"/>
      <w:pPr>
        <w:ind w:left="1945" w:hanging="810"/>
      </w:pPr>
      <w:rPr>
        <w:rFonts w:hint="default"/>
        <w:color w:val="auto"/>
      </w:rPr>
    </w:lvl>
    <w:lvl w:ilvl="2">
      <w:start w:val="2"/>
      <w:numFmt w:val="decimal"/>
      <w:isLgl/>
      <w:lvlText w:val="%1.%2.%3."/>
      <w:lvlJc w:val="left"/>
      <w:pPr>
        <w:ind w:left="1945" w:hanging="810"/>
      </w:pPr>
      <w:rPr>
        <w:rFonts w:hint="default"/>
        <w:color w:val="auto"/>
      </w:rPr>
    </w:lvl>
    <w:lvl w:ilvl="3">
      <w:start w:val="1"/>
      <w:numFmt w:val="decimal"/>
      <w:isLgl/>
      <w:lvlText w:val="%1.%2.%3.%4."/>
      <w:lvlJc w:val="left"/>
      <w:pPr>
        <w:ind w:left="2215" w:hanging="1080"/>
      </w:pPr>
      <w:rPr>
        <w:rFonts w:hint="default"/>
        <w:color w:val="auto"/>
      </w:rPr>
    </w:lvl>
    <w:lvl w:ilvl="4">
      <w:start w:val="1"/>
      <w:numFmt w:val="decimal"/>
      <w:isLgl/>
      <w:lvlText w:val="%1.%2.%3.%4.%5."/>
      <w:lvlJc w:val="left"/>
      <w:pPr>
        <w:ind w:left="2215" w:hanging="1080"/>
      </w:pPr>
      <w:rPr>
        <w:rFonts w:hint="default"/>
        <w:color w:val="auto"/>
      </w:rPr>
    </w:lvl>
    <w:lvl w:ilvl="5">
      <w:start w:val="1"/>
      <w:numFmt w:val="decimal"/>
      <w:isLgl/>
      <w:lvlText w:val="%1.%2.%3.%4.%5.%6."/>
      <w:lvlJc w:val="left"/>
      <w:pPr>
        <w:ind w:left="2575" w:hanging="1440"/>
      </w:pPr>
      <w:rPr>
        <w:rFonts w:hint="default"/>
        <w:color w:val="auto"/>
      </w:rPr>
    </w:lvl>
    <w:lvl w:ilvl="6">
      <w:start w:val="1"/>
      <w:numFmt w:val="decimal"/>
      <w:isLgl/>
      <w:lvlText w:val="%1.%2.%3.%4.%5.%6.%7."/>
      <w:lvlJc w:val="left"/>
      <w:pPr>
        <w:ind w:left="2935" w:hanging="1800"/>
      </w:pPr>
      <w:rPr>
        <w:rFonts w:hint="default"/>
        <w:color w:val="auto"/>
      </w:rPr>
    </w:lvl>
    <w:lvl w:ilvl="7">
      <w:start w:val="1"/>
      <w:numFmt w:val="decimal"/>
      <w:isLgl/>
      <w:lvlText w:val="%1.%2.%3.%4.%5.%6.%7.%8."/>
      <w:lvlJc w:val="left"/>
      <w:pPr>
        <w:ind w:left="2935" w:hanging="1800"/>
      </w:pPr>
      <w:rPr>
        <w:rFonts w:hint="default"/>
        <w:color w:val="auto"/>
      </w:rPr>
    </w:lvl>
    <w:lvl w:ilvl="8">
      <w:start w:val="1"/>
      <w:numFmt w:val="decimal"/>
      <w:isLgl/>
      <w:lvlText w:val="%1.%2.%3.%4.%5.%6.%7.%8.%9."/>
      <w:lvlJc w:val="left"/>
      <w:pPr>
        <w:ind w:left="3295" w:hanging="2160"/>
      </w:pPr>
      <w:rPr>
        <w:rFonts w:hint="default"/>
        <w:color w:val="auto"/>
      </w:rPr>
    </w:lvl>
  </w:abstractNum>
  <w:abstractNum w:abstractNumId="5">
    <w:nsid w:val="09024227"/>
    <w:multiLevelType w:val="hybridMultilevel"/>
    <w:tmpl w:val="4D8AFA2A"/>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B03ED"/>
    <w:multiLevelType w:val="hybridMultilevel"/>
    <w:tmpl w:val="E4787CD2"/>
    <w:lvl w:ilvl="0" w:tplc="1C16E2EE">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B753671"/>
    <w:multiLevelType w:val="hybridMultilevel"/>
    <w:tmpl w:val="A00A0794"/>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B8406C"/>
    <w:multiLevelType w:val="hybridMultilevel"/>
    <w:tmpl w:val="CF50AB72"/>
    <w:lvl w:ilvl="0" w:tplc="32BCAE4A">
      <w:start w:val="1"/>
      <w:numFmt w:val="bullet"/>
      <w:lvlText w:val=""/>
      <w:lvlJc w:val="left"/>
      <w:pPr>
        <w:ind w:left="720" w:hanging="360"/>
      </w:pPr>
      <w:rPr>
        <w:rFonts w:ascii="Symbol" w:hAnsi="Symbol" w:hint="default"/>
      </w:rPr>
    </w:lvl>
    <w:lvl w:ilvl="1" w:tplc="A3CA0E62">
      <w:start w:val="1"/>
      <w:numFmt w:val="decimal"/>
      <w:lvlText w:val="%2."/>
      <w:lvlJc w:val="left"/>
      <w:pPr>
        <w:tabs>
          <w:tab w:val="num" w:pos="1440"/>
        </w:tabs>
        <w:ind w:left="1440" w:hanging="360"/>
      </w:pPr>
      <w:rPr>
        <w:rFonts w:cs="Times New Roman"/>
        <w:sz w:val="28"/>
        <w:szCs w:val="28"/>
      </w:rPr>
    </w:lvl>
    <w:lvl w:ilvl="2" w:tplc="DDA6A5EA">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DBE6A8F"/>
    <w:multiLevelType w:val="hybridMultilevel"/>
    <w:tmpl w:val="9F029018"/>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DB1B0E"/>
    <w:multiLevelType w:val="hybridMultilevel"/>
    <w:tmpl w:val="50960602"/>
    <w:lvl w:ilvl="0" w:tplc="E886F0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D212A8"/>
    <w:multiLevelType w:val="hybridMultilevel"/>
    <w:tmpl w:val="E7DEC682"/>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FA7155"/>
    <w:multiLevelType w:val="hybridMultilevel"/>
    <w:tmpl w:val="4196A9AA"/>
    <w:lvl w:ilvl="0" w:tplc="990AAAF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0239C2"/>
    <w:multiLevelType w:val="hybridMultilevel"/>
    <w:tmpl w:val="F2949986"/>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6D3601"/>
    <w:multiLevelType w:val="multilevel"/>
    <w:tmpl w:val="2BB045FA"/>
    <w:lvl w:ilvl="0">
      <w:start w:val="1"/>
      <w:numFmt w:val="upperRoman"/>
      <w:lvlText w:val="%1."/>
      <w:lvlJc w:val="righ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237401A"/>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50F583B"/>
    <w:multiLevelType w:val="hybridMultilevel"/>
    <w:tmpl w:val="A572A5EC"/>
    <w:lvl w:ilvl="0" w:tplc="FD7E8804">
      <w:start w:val="1"/>
      <w:numFmt w:val="decimal"/>
      <w:lvlText w:val="%1."/>
      <w:lvlJc w:val="left"/>
      <w:pPr>
        <w:ind w:left="1437" w:hanging="360"/>
      </w:pPr>
      <w:rPr>
        <w:rFonts w:cs="Times New Roman" w:hint="default"/>
      </w:rPr>
    </w:lvl>
    <w:lvl w:ilvl="1" w:tplc="04190019" w:tentative="1">
      <w:start w:val="1"/>
      <w:numFmt w:val="lowerLetter"/>
      <w:lvlText w:val="%2."/>
      <w:lvlJc w:val="left"/>
      <w:pPr>
        <w:ind w:left="2157" w:hanging="360"/>
      </w:pPr>
      <w:rPr>
        <w:rFonts w:cs="Times New Roman"/>
      </w:rPr>
    </w:lvl>
    <w:lvl w:ilvl="2" w:tplc="0419001B" w:tentative="1">
      <w:start w:val="1"/>
      <w:numFmt w:val="lowerRoman"/>
      <w:lvlText w:val="%3."/>
      <w:lvlJc w:val="right"/>
      <w:pPr>
        <w:ind w:left="2877" w:hanging="180"/>
      </w:pPr>
      <w:rPr>
        <w:rFonts w:cs="Times New Roman"/>
      </w:rPr>
    </w:lvl>
    <w:lvl w:ilvl="3" w:tplc="0419000F" w:tentative="1">
      <w:start w:val="1"/>
      <w:numFmt w:val="decimal"/>
      <w:lvlText w:val="%4."/>
      <w:lvlJc w:val="left"/>
      <w:pPr>
        <w:ind w:left="3597" w:hanging="360"/>
      </w:pPr>
      <w:rPr>
        <w:rFonts w:cs="Times New Roman"/>
      </w:rPr>
    </w:lvl>
    <w:lvl w:ilvl="4" w:tplc="04190019" w:tentative="1">
      <w:start w:val="1"/>
      <w:numFmt w:val="lowerLetter"/>
      <w:lvlText w:val="%5."/>
      <w:lvlJc w:val="left"/>
      <w:pPr>
        <w:ind w:left="4317" w:hanging="360"/>
      </w:pPr>
      <w:rPr>
        <w:rFonts w:cs="Times New Roman"/>
      </w:rPr>
    </w:lvl>
    <w:lvl w:ilvl="5" w:tplc="0419001B" w:tentative="1">
      <w:start w:val="1"/>
      <w:numFmt w:val="lowerRoman"/>
      <w:lvlText w:val="%6."/>
      <w:lvlJc w:val="right"/>
      <w:pPr>
        <w:ind w:left="5037" w:hanging="180"/>
      </w:pPr>
      <w:rPr>
        <w:rFonts w:cs="Times New Roman"/>
      </w:rPr>
    </w:lvl>
    <w:lvl w:ilvl="6" w:tplc="0419000F" w:tentative="1">
      <w:start w:val="1"/>
      <w:numFmt w:val="decimal"/>
      <w:lvlText w:val="%7."/>
      <w:lvlJc w:val="left"/>
      <w:pPr>
        <w:ind w:left="5757" w:hanging="360"/>
      </w:pPr>
      <w:rPr>
        <w:rFonts w:cs="Times New Roman"/>
      </w:rPr>
    </w:lvl>
    <w:lvl w:ilvl="7" w:tplc="04190019" w:tentative="1">
      <w:start w:val="1"/>
      <w:numFmt w:val="lowerLetter"/>
      <w:lvlText w:val="%8."/>
      <w:lvlJc w:val="left"/>
      <w:pPr>
        <w:ind w:left="6477" w:hanging="360"/>
      </w:pPr>
      <w:rPr>
        <w:rFonts w:cs="Times New Roman"/>
      </w:rPr>
    </w:lvl>
    <w:lvl w:ilvl="8" w:tplc="0419001B" w:tentative="1">
      <w:start w:val="1"/>
      <w:numFmt w:val="lowerRoman"/>
      <w:lvlText w:val="%9."/>
      <w:lvlJc w:val="right"/>
      <w:pPr>
        <w:ind w:left="7197" w:hanging="180"/>
      </w:pPr>
      <w:rPr>
        <w:rFonts w:cs="Times New Roman"/>
      </w:rPr>
    </w:lvl>
  </w:abstractNum>
  <w:abstractNum w:abstractNumId="17">
    <w:nsid w:val="26B05595"/>
    <w:multiLevelType w:val="hybridMultilevel"/>
    <w:tmpl w:val="D78EDCC0"/>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4D0FBA"/>
    <w:multiLevelType w:val="hybridMultilevel"/>
    <w:tmpl w:val="F062A826"/>
    <w:lvl w:ilvl="0" w:tplc="0B9487D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2B8F3DAF"/>
    <w:multiLevelType w:val="hybridMultilevel"/>
    <w:tmpl w:val="41D61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724EA6"/>
    <w:multiLevelType w:val="multilevel"/>
    <w:tmpl w:val="0E46D20E"/>
    <w:lvl w:ilvl="0">
      <w:start w:val="1"/>
      <w:numFmt w:val="decimal"/>
      <w:pStyle w:val="a"/>
      <w:suff w:val="space"/>
      <w:lvlText w:val="%1."/>
      <w:lvlJc w:val="left"/>
      <w:pPr>
        <w:ind w:left="360" w:hanging="360"/>
      </w:pPr>
      <w:rPr>
        <w:rFonts w:cs="Times New Roman" w:hint="default"/>
      </w:rPr>
    </w:lvl>
    <w:lvl w:ilvl="1">
      <w:start w:val="1"/>
      <w:numFmt w:val="decimal"/>
      <w:pStyle w:val="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DC51738"/>
    <w:multiLevelType w:val="hybridMultilevel"/>
    <w:tmpl w:val="04A0C89C"/>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DC2EA0"/>
    <w:multiLevelType w:val="hybridMultilevel"/>
    <w:tmpl w:val="41D61C0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nsid w:val="31B6620B"/>
    <w:multiLevelType w:val="hybridMultilevel"/>
    <w:tmpl w:val="07CA313C"/>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E833EC"/>
    <w:multiLevelType w:val="hybridMultilevel"/>
    <w:tmpl w:val="3E8846B2"/>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053369"/>
    <w:multiLevelType w:val="hybridMultilevel"/>
    <w:tmpl w:val="DC06771E"/>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4622BD"/>
    <w:multiLevelType w:val="multilevel"/>
    <w:tmpl w:val="43AC954A"/>
    <w:lvl w:ilvl="0">
      <w:start w:val="1"/>
      <w:numFmt w:val="decimal"/>
      <w:lvlText w:val="%1."/>
      <w:lvlJc w:val="left"/>
      <w:pPr>
        <w:ind w:left="720" w:hanging="360"/>
      </w:pPr>
      <w:rPr>
        <w:rFonts w:cs="Times New Roman"/>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3CB35490"/>
    <w:multiLevelType w:val="hybridMultilevel"/>
    <w:tmpl w:val="FB5811C0"/>
    <w:lvl w:ilvl="0" w:tplc="03E48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EF867D3"/>
    <w:multiLevelType w:val="hybridMultilevel"/>
    <w:tmpl w:val="9D2ABEFA"/>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02752C"/>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4156519C"/>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42AB6974"/>
    <w:multiLevelType w:val="hybridMultilevel"/>
    <w:tmpl w:val="CF66F660"/>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2C95012"/>
    <w:multiLevelType w:val="hybridMultilevel"/>
    <w:tmpl w:val="039CC4B6"/>
    <w:lvl w:ilvl="0" w:tplc="120CCB36">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443855"/>
    <w:multiLevelType w:val="multilevel"/>
    <w:tmpl w:val="C70A3DC8"/>
    <w:lvl w:ilvl="0">
      <w:start w:val="1"/>
      <w:numFmt w:val="upperRoman"/>
      <w:lvlText w:val="%1."/>
      <w:lvlJc w:val="left"/>
      <w:pPr>
        <w:ind w:left="720" w:hanging="360"/>
      </w:pPr>
      <w:rPr>
        <w:rFonts w:ascii="Times New Roman" w:eastAsia="Times New Roman" w:hAnsi="Times New Roman" w:cs="Tahoma" w:hint="default"/>
        <w:b/>
        <w:sz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nsid w:val="4B6D4946"/>
    <w:multiLevelType w:val="multilevel"/>
    <w:tmpl w:val="C35C3BE2"/>
    <w:lvl w:ilvl="0">
      <w:start w:val="1"/>
      <w:numFmt w:val="decimal"/>
      <w:lvlText w:val="%1."/>
      <w:lvlJc w:val="left"/>
      <w:pPr>
        <w:ind w:left="1429" w:hanging="360"/>
      </w:pPr>
      <w:rPr>
        <w:rFonts w:ascii="Times New Roman" w:eastAsia="Andale Sans UI"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4E0C7736"/>
    <w:multiLevelType w:val="hybridMultilevel"/>
    <w:tmpl w:val="34562828"/>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6A6F5C"/>
    <w:multiLevelType w:val="multilevel"/>
    <w:tmpl w:val="3690BC0C"/>
    <w:lvl w:ilvl="0">
      <w:start w:val="1"/>
      <w:numFmt w:val="upperRoman"/>
      <w:lvlText w:val="%1."/>
      <w:lvlJc w:val="right"/>
      <w:pPr>
        <w:ind w:left="786" w:hanging="360"/>
      </w:pPr>
      <w:rPr>
        <w:rFonts w:cs="Times New Roman"/>
      </w:rPr>
    </w:lvl>
    <w:lvl w:ilvl="1">
      <w:start w:val="1"/>
      <w:numFmt w:val="decimal"/>
      <w:isLgl/>
      <w:lvlText w:val="%1.%2"/>
      <w:lvlJc w:val="left"/>
      <w:pPr>
        <w:ind w:left="862" w:hanging="720"/>
      </w:pPr>
      <w:rPr>
        <w:rFonts w:cs="Times New Roman" w:hint="default"/>
        <w:sz w:val="28"/>
        <w:szCs w:val="28"/>
      </w:rPr>
    </w:lvl>
    <w:lvl w:ilvl="2">
      <w:start w:val="1"/>
      <w:numFmt w:val="decimal"/>
      <w:isLgl/>
      <w:lvlText w:val="%1.%2.%3"/>
      <w:lvlJc w:val="left"/>
      <w:pPr>
        <w:ind w:left="2847" w:hanging="720"/>
      </w:pPr>
      <w:rPr>
        <w:rFonts w:cs="Times New Roman" w:hint="default"/>
      </w:rPr>
    </w:lvl>
    <w:lvl w:ilvl="3">
      <w:start w:val="1"/>
      <w:numFmt w:val="decimal"/>
      <w:isLgl/>
      <w:lvlText w:val="%1.%2.%3.%4"/>
      <w:lvlJc w:val="left"/>
      <w:pPr>
        <w:ind w:left="3966" w:hanging="1080"/>
      </w:pPr>
      <w:rPr>
        <w:rFonts w:cs="Times New Roman" w:hint="default"/>
      </w:rPr>
    </w:lvl>
    <w:lvl w:ilvl="4">
      <w:start w:val="1"/>
      <w:numFmt w:val="decimal"/>
      <w:isLgl/>
      <w:lvlText w:val="%1.%2.%3.%4.%5"/>
      <w:lvlJc w:val="left"/>
      <w:pPr>
        <w:ind w:left="5049" w:hanging="1440"/>
      </w:pPr>
      <w:rPr>
        <w:rFonts w:cs="Times New Roman" w:hint="default"/>
      </w:rPr>
    </w:lvl>
    <w:lvl w:ilvl="5">
      <w:start w:val="1"/>
      <w:numFmt w:val="decimal"/>
      <w:isLgl/>
      <w:lvlText w:val="%1.%2.%3.%4.%5.%6"/>
      <w:lvlJc w:val="left"/>
      <w:pPr>
        <w:ind w:left="5772" w:hanging="1440"/>
      </w:pPr>
      <w:rPr>
        <w:rFonts w:cs="Times New Roman" w:hint="default"/>
      </w:rPr>
    </w:lvl>
    <w:lvl w:ilvl="6">
      <w:start w:val="1"/>
      <w:numFmt w:val="decimal"/>
      <w:isLgl/>
      <w:lvlText w:val="%1.%2.%3.%4.%5.%6.%7"/>
      <w:lvlJc w:val="left"/>
      <w:pPr>
        <w:ind w:left="6855" w:hanging="1800"/>
      </w:pPr>
      <w:rPr>
        <w:rFonts w:cs="Times New Roman" w:hint="default"/>
      </w:rPr>
    </w:lvl>
    <w:lvl w:ilvl="7">
      <w:start w:val="1"/>
      <w:numFmt w:val="decimal"/>
      <w:isLgl/>
      <w:lvlText w:val="%1.%2.%3.%4.%5.%6.%7.%8"/>
      <w:lvlJc w:val="left"/>
      <w:pPr>
        <w:ind w:left="7938" w:hanging="2160"/>
      </w:pPr>
      <w:rPr>
        <w:rFonts w:cs="Times New Roman" w:hint="default"/>
      </w:rPr>
    </w:lvl>
    <w:lvl w:ilvl="8">
      <w:start w:val="1"/>
      <w:numFmt w:val="decimal"/>
      <w:isLgl/>
      <w:lvlText w:val="%1.%2.%3.%4.%5.%6.%7.%8.%9"/>
      <w:lvlJc w:val="left"/>
      <w:pPr>
        <w:ind w:left="8661" w:hanging="2160"/>
      </w:pPr>
      <w:rPr>
        <w:rFonts w:cs="Times New Roman" w:hint="default"/>
      </w:rPr>
    </w:lvl>
  </w:abstractNum>
  <w:abstractNum w:abstractNumId="37">
    <w:nsid w:val="53B809DF"/>
    <w:multiLevelType w:val="hybridMultilevel"/>
    <w:tmpl w:val="A522A53A"/>
    <w:lvl w:ilvl="0" w:tplc="F8E2A186">
      <w:start w:val="1"/>
      <w:numFmt w:val="bullet"/>
      <w:lvlText w:val="-"/>
      <w:lvlJc w:val="left"/>
      <w:pPr>
        <w:ind w:left="1429" w:hanging="360"/>
      </w:pPr>
      <w:rPr>
        <w:rFonts w:ascii="Times New Roman" w:hAnsi="Times New Roman" w:hint="default"/>
        <w:sz w:val="28"/>
      </w:rPr>
    </w:lvl>
    <w:lvl w:ilvl="1" w:tplc="2DB04920" w:tentative="1">
      <w:start w:val="1"/>
      <w:numFmt w:val="bullet"/>
      <w:lvlText w:val="o"/>
      <w:lvlJc w:val="left"/>
      <w:pPr>
        <w:ind w:left="2149" w:hanging="360"/>
      </w:pPr>
      <w:rPr>
        <w:rFonts w:ascii="Courier New" w:hAnsi="Courier New" w:hint="default"/>
      </w:rPr>
    </w:lvl>
    <w:lvl w:ilvl="2" w:tplc="BCAE0DEA" w:tentative="1">
      <w:start w:val="1"/>
      <w:numFmt w:val="bullet"/>
      <w:lvlText w:val=""/>
      <w:lvlJc w:val="left"/>
      <w:pPr>
        <w:ind w:left="2869" w:hanging="360"/>
      </w:pPr>
      <w:rPr>
        <w:rFonts w:ascii="Wingdings" w:hAnsi="Wingdings" w:hint="default"/>
      </w:rPr>
    </w:lvl>
    <w:lvl w:ilvl="3" w:tplc="47285BAE" w:tentative="1">
      <w:start w:val="1"/>
      <w:numFmt w:val="bullet"/>
      <w:lvlText w:val=""/>
      <w:lvlJc w:val="left"/>
      <w:pPr>
        <w:ind w:left="3589" w:hanging="360"/>
      </w:pPr>
      <w:rPr>
        <w:rFonts w:ascii="Symbol" w:hAnsi="Symbol" w:hint="default"/>
      </w:rPr>
    </w:lvl>
    <w:lvl w:ilvl="4" w:tplc="98D0C876" w:tentative="1">
      <w:start w:val="1"/>
      <w:numFmt w:val="bullet"/>
      <w:lvlText w:val="o"/>
      <w:lvlJc w:val="left"/>
      <w:pPr>
        <w:ind w:left="4309" w:hanging="360"/>
      </w:pPr>
      <w:rPr>
        <w:rFonts w:ascii="Courier New" w:hAnsi="Courier New" w:hint="default"/>
      </w:rPr>
    </w:lvl>
    <w:lvl w:ilvl="5" w:tplc="D9202840" w:tentative="1">
      <w:start w:val="1"/>
      <w:numFmt w:val="bullet"/>
      <w:lvlText w:val=""/>
      <w:lvlJc w:val="left"/>
      <w:pPr>
        <w:ind w:left="5029" w:hanging="360"/>
      </w:pPr>
      <w:rPr>
        <w:rFonts w:ascii="Wingdings" w:hAnsi="Wingdings" w:hint="default"/>
      </w:rPr>
    </w:lvl>
    <w:lvl w:ilvl="6" w:tplc="90EC3B14" w:tentative="1">
      <w:start w:val="1"/>
      <w:numFmt w:val="bullet"/>
      <w:lvlText w:val=""/>
      <w:lvlJc w:val="left"/>
      <w:pPr>
        <w:ind w:left="5749" w:hanging="360"/>
      </w:pPr>
      <w:rPr>
        <w:rFonts w:ascii="Symbol" w:hAnsi="Symbol" w:hint="default"/>
      </w:rPr>
    </w:lvl>
    <w:lvl w:ilvl="7" w:tplc="C5D02FB6" w:tentative="1">
      <w:start w:val="1"/>
      <w:numFmt w:val="bullet"/>
      <w:lvlText w:val="o"/>
      <w:lvlJc w:val="left"/>
      <w:pPr>
        <w:ind w:left="6469" w:hanging="360"/>
      </w:pPr>
      <w:rPr>
        <w:rFonts w:ascii="Courier New" w:hAnsi="Courier New" w:hint="default"/>
      </w:rPr>
    </w:lvl>
    <w:lvl w:ilvl="8" w:tplc="B5D8D754" w:tentative="1">
      <w:start w:val="1"/>
      <w:numFmt w:val="bullet"/>
      <w:lvlText w:val=""/>
      <w:lvlJc w:val="left"/>
      <w:pPr>
        <w:ind w:left="7189" w:hanging="360"/>
      </w:pPr>
      <w:rPr>
        <w:rFonts w:ascii="Wingdings" w:hAnsi="Wingdings" w:hint="default"/>
      </w:rPr>
    </w:lvl>
  </w:abstractNum>
  <w:abstractNum w:abstractNumId="38">
    <w:nsid w:val="55EF00AE"/>
    <w:multiLevelType w:val="multilevel"/>
    <w:tmpl w:val="8F0A04EA"/>
    <w:lvl w:ilvl="0">
      <w:start w:val="3"/>
      <w:numFmt w:val="decimal"/>
      <w:lvlText w:val="%1."/>
      <w:lvlJc w:val="left"/>
      <w:pPr>
        <w:ind w:left="675" w:hanging="675"/>
      </w:pPr>
      <w:rPr>
        <w:rFonts w:hint="default"/>
      </w:rPr>
    </w:lvl>
    <w:lvl w:ilvl="1">
      <w:start w:val="2"/>
      <w:numFmt w:val="decimal"/>
      <w:lvlText w:val="%1.%2."/>
      <w:lvlJc w:val="left"/>
      <w:pPr>
        <w:ind w:left="1614" w:hanging="72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39">
    <w:nsid w:val="58A20DE3"/>
    <w:multiLevelType w:val="hybridMultilevel"/>
    <w:tmpl w:val="E0022FC2"/>
    <w:lvl w:ilvl="0" w:tplc="A44EF544">
      <w:start w:val="1"/>
      <w:numFmt w:val="bullet"/>
      <w:lvlText w:val=""/>
      <w:lvlJc w:val="left"/>
      <w:pPr>
        <w:ind w:left="720" w:hanging="360"/>
      </w:pPr>
      <w:rPr>
        <w:rFonts w:ascii="Symbol" w:hAnsi="Symbol" w:hint="default"/>
        <w:color w:val="000000"/>
      </w:rPr>
    </w:lvl>
    <w:lvl w:ilvl="1" w:tplc="97A04914" w:tentative="1">
      <w:start w:val="1"/>
      <w:numFmt w:val="bullet"/>
      <w:lvlText w:val="o"/>
      <w:lvlJc w:val="left"/>
      <w:pPr>
        <w:ind w:left="1440" w:hanging="360"/>
      </w:pPr>
      <w:rPr>
        <w:rFonts w:ascii="Courier New" w:hAnsi="Courier New" w:hint="default"/>
      </w:rPr>
    </w:lvl>
    <w:lvl w:ilvl="2" w:tplc="1932D4BE" w:tentative="1">
      <w:start w:val="1"/>
      <w:numFmt w:val="bullet"/>
      <w:lvlText w:val=""/>
      <w:lvlJc w:val="left"/>
      <w:pPr>
        <w:ind w:left="2160" w:hanging="360"/>
      </w:pPr>
      <w:rPr>
        <w:rFonts w:ascii="Wingdings" w:hAnsi="Wingdings" w:hint="default"/>
      </w:rPr>
    </w:lvl>
    <w:lvl w:ilvl="3" w:tplc="37587646" w:tentative="1">
      <w:start w:val="1"/>
      <w:numFmt w:val="bullet"/>
      <w:lvlText w:val=""/>
      <w:lvlJc w:val="left"/>
      <w:pPr>
        <w:ind w:left="2880" w:hanging="360"/>
      </w:pPr>
      <w:rPr>
        <w:rFonts w:ascii="Symbol" w:hAnsi="Symbol" w:hint="default"/>
      </w:rPr>
    </w:lvl>
    <w:lvl w:ilvl="4" w:tplc="C2B64540" w:tentative="1">
      <w:start w:val="1"/>
      <w:numFmt w:val="bullet"/>
      <w:lvlText w:val="o"/>
      <w:lvlJc w:val="left"/>
      <w:pPr>
        <w:ind w:left="3600" w:hanging="360"/>
      </w:pPr>
      <w:rPr>
        <w:rFonts w:ascii="Courier New" w:hAnsi="Courier New" w:hint="default"/>
      </w:rPr>
    </w:lvl>
    <w:lvl w:ilvl="5" w:tplc="13A05A06" w:tentative="1">
      <w:start w:val="1"/>
      <w:numFmt w:val="bullet"/>
      <w:lvlText w:val=""/>
      <w:lvlJc w:val="left"/>
      <w:pPr>
        <w:ind w:left="4320" w:hanging="360"/>
      </w:pPr>
      <w:rPr>
        <w:rFonts w:ascii="Wingdings" w:hAnsi="Wingdings" w:hint="default"/>
      </w:rPr>
    </w:lvl>
    <w:lvl w:ilvl="6" w:tplc="31DE6D28" w:tentative="1">
      <w:start w:val="1"/>
      <w:numFmt w:val="bullet"/>
      <w:lvlText w:val=""/>
      <w:lvlJc w:val="left"/>
      <w:pPr>
        <w:ind w:left="5040" w:hanging="360"/>
      </w:pPr>
      <w:rPr>
        <w:rFonts w:ascii="Symbol" w:hAnsi="Symbol" w:hint="default"/>
      </w:rPr>
    </w:lvl>
    <w:lvl w:ilvl="7" w:tplc="1B0ACC26" w:tentative="1">
      <w:start w:val="1"/>
      <w:numFmt w:val="bullet"/>
      <w:lvlText w:val="o"/>
      <w:lvlJc w:val="left"/>
      <w:pPr>
        <w:ind w:left="5760" w:hanging="360"/>
      </w:pPr>
      <w:rPr>
        <w:rFonts w:ascii="Courier New" w:hAnsi="Courier New" w:hint="default"/>
      </w:rPr>
    </w:lvl>
    <w:lvl w:ilvl="8" w:tplc="57E2110E" w:tentative="1">
      <w:start w:val="1"/>
      <w:numFmt w:val="bullet"/>
      <w:lvlText w:val=""/>
      <w:lvlJc w:val="left"/>
      <w:pPr>
        <w:ind w:left="6480" w:hanging="360"/>
      </w:pPr>
      <w:rPr>
        <w:rFonts w:ascii="Wingdings" w:hAnsi="Wingdings" w:hint="default"/>
      </w:rPr>
    </w:lvl>
  </w:abstractNum>
  <w:abstractNum w:abstractNumId="40">
    <w:nsid w:val="5BB447EA"/>
    <w:multiLevelType w:val="hybridMultilevel"/>
    <w:tmpl w:val="285A48F4"/>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1145CB"/>
    <w:multiLevelType w:val="multilevel"/>
    <w:tmpl w:val="876489D2"/>
    <w:lvl w:ilvl="0">
      <w:start w:val="6"/>
      <w:numFmt w:val="decimal"/>
      <w:lvlText w:val="%1."/>
      <w:lvlJc w:val="left"/>
      <w:pPr>
        <w:ind w:left="450" w:hanging="450"/>
      </w:pPr>
      <w:rPr>
        <w:rFonts w:hint="default"/>
      </w:rPr>
    </w:lvl>
    <w:lvl w:ilvl="1">
      <w:start w:val="2"/>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2">
    <w:nsid w:val="6052668B"/>
    <w:multiLevelType w:val="hybridMultilevel"/>
    <w:tmpl w:val="685C0BFA"/>
    <w:lvl w:ilvl="0" w:tplc="1876A892">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3">
    <w:nsid w:val="63673E3C"/>
    <w:multiLevelType w:val="hybridMultilevel"/>
    <w:tmpl w:val="70BAFFB8"/>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58F6490"/>
    <w:multiLevelType w:val="hybridMultilevel"/>
    <w:tmpl w:val="B2202D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82D50E9"/>
    <w:multiLevelType w:val="hybridMultilevel"/>
    <w:tmpl w:val="22F8FF0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6A214590"/>
    <w:multiLevelType w:val="hybridMultilevel"/>
    <w:tmpl w:val="E490EEE8"/>
    <w:lvl w:ilvl="0" w:tplc="0419000F">
      <w:start w:val="1"/>
      <w:numFmt w:val="bullet"/>
      <w:lvlText w:val="-"/>
      <w:lvlJc w:val="left"/>
      <w:pPr>
        <w:ind w:left="720" w:hanging="360"/>
      </w:pPr>
      <w:rPr>
        <w:rFonts w:ascii="Times New Roman" w:hAnsi="Times New Roman" w:hint="default"/>
        <w:sz w:val="28"/>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6A940E07"/>
    <w:multiLevelType w:val="multilevel"/>
    <w:tmpl w:val="983E124E"/>
    <w:lvl w:ilvl="0">
      <w:start w:val="5"/>
      <w:numFmt w:val="upperRoman"/>
      <w:lvlText w:val="%1."/>
      <w:lvlJc w:val="left"/>
      <w:pPr>
        <w:ind w:left="1146" w:hanging="720"/>
      </w:pPr>
      <w:rPr>
        <w:rFonts w:cs="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8">
    <w:nsid w:val="6AEF3348"/>
    <w:multiLevelType w:val="hybridMultilevel"/>
    <w:tmpl w:val="368AD780"/>
    <w:lvl w:ilvl="0" w:tplc="CCE86492">
      <w:start w:val="1"/>
      <w:numFmt w:val="bullet"/>
      <w:lvlText w:val=""/>
      <w:lvlJc w:val="left"/>
      <w:pPr>
        <w:ind w:left="1211" w:hanging="360"/>
      </w:pPr>
      <w:rPr>
        <w:rFonts w:ascii="Symbol" w:hAnsi="Symbol" w:hint="default"/>
      </w:rPr>
    </w:lvl>
    <w:lvl w:ilvl="1" w:tplc="B568DDE4" w:tentative="1">
      <w:start w:val="1"/>
      <w:numFmt w:val="bullet"/>
      <w:lvlText w:val="o"/>
      <w:lvlJc w:val="left"/>
      <w:pPr>
        <w:ind w:left="2349" w:hanging="360"/>
      </w:pPr>
      <w:rPr>
        <w:rFonts w:ascii="Courier New" w:hAnsi="Courier New" w:hint="default"/>
      </w:rPr>
    </w:lvl>
    <w:lvl w:ilvl="2" w:tplc="1B6441E0" w:tentative="1">
      <w:start w:val="1"/>
      <w:numFmt w:val="bullet"/>
      <w:lvlText w:val=""/>
      <w:lvlJc w:val="left"/>
      <w:pPr>
        <w:ind w:left="3069" w:hanging="360"/>
      </w:pPr>
      <w:rPr>
        <w:rFonts w:ascii="Wingdings" w:hAnsi="Wingdings" w:hint="default"/>
      </w:rPr>
    </w:lvl>
    <w:lvl w:ilvl="3" w:tplc="7A381D6A" w:tentative="1">
      <w:start w:val="1"/>
      <w:numFmt w:val="bullet"/>
      <w:lvlText w:val=""/>
      <w:lvlJc w:val="left"/>
      <w:pPr>
        <w:ind w:left="3789" w:hanging="360"/>
      </w:pPr>
      <w:rPr>
        <w:rFonts w:ascii="Symbol" w:hAnsi="Symbol" w:hint="default"/>
      </w:rPr>
    </w:lvl>
    <w:lvl w:ilvl="4" w:tplc="E9D075E4" w:tentative="1">
      <w:start w:val="1"/>
      <w:numFmt w:val="bullet"/>
      <w:lvlText w:val="o"/>
      <w:lvlJc w:val="left"/>
      <w:pPr>
        <w:ind w:left="4509" w:hanging="360"/>
      </w:pPr>
      <w:rPr>
        <w:rFonts w:ascii="Courier New" w:hAnsi="Courier New" w:hint="default"/>
      </w:rPr>
    </w:lvl>
    <w:lvl w:ilvl="5" w:tplc="3552E69E" w:tentative="1">
      <w:start w:val="1"/>
      <w:numFmt w:val="bullet"/>
      <w:lvlText w:val=""/>
      <w:lvlJc w:val="left"/>
      <w:pPr>
        <w:ind w:left="5229" w:hanging="360"/>
      </w:pPr>
      <w:rPr>
        <w:rFonts w:ascii="Wingdings" w:hAnsi="Wingdings" w:hint="default"/>
      </w:rPr>
    </w:lvl>
    <w:lvl w:ilvl="6" w:tplc="F6FCD680" w:tentative="1">
      <w:start w:val="1"/>
      <w:numFmt w:val="bullet"/>
      <w:lvlText w:val=""/>
      <w:lvlJc w:val="left"/>
      <w:pPr>
        <w:ind w:left="5949" w:hanging="360"/>
      </w:pPr>
      <w:rPr>
        <w:rFonts w:ascii="Symbol" w:hAnsi="Symbol" w:hint="default"/>
      </w:rPr>
    </w:lvl>
    <w:lvl w:ilvl="7" w:tplc="8E467F9E" w:tentative="1">
      <w:start w:val="1"/>
      <w:numFmt w:val="bullet"/>
      <w:lvlText w:val="o"/>
      <w:lvlJc w:val="left"/>
      <w:pPr>
        <w:ind w:left="6669" w:hanging="360"/>
      </w:pPr>
      <w:rPr>
        <w:rFonts w:ascii="Courier New" w:hAnsi="Courier New" w:hint="default"/>
      </w:rPr>
    </w:lvl>
    <w:lvl w:ilvl="8" w:tplc="3E6C27E2" w:tentative="1">
      <w:start w:val="1"/>
      <w:numFmt w:val="bullet"/>
      <w:lvlText w:val=""/>
      <w:lvlJc w:val="left"/>
      <w:pPr>
        <w:ind w:left="7389" w:hanging="360"/>
      </w:pPr>
      <w:rPr>
        <w:rFonts w:ascii="Wingdings" w:hAnsi="Wingdings" w:hint="default"/>
      </w:rPr>
    </w:lvl>
  </w:abstractNum>
  <w:abstractNum w:abstractNumId="49">
    <w:nsid w:val="6B5F7BC3"/>
    <w:multiLevelType w:val="hybridMultilevel"/>
    <w:tmpl w:val="3E5484DC"/>
    <w:lvl w:ilvl="0" w:tplc="53E4B0AA">
      <w:start w:val="1"/>
      <w:numFmt w:val="decimal"/>
      <w:lvlText w:val="%1."/>
      <w:lvlJc w:val="left"/>
      <w:pPr>
        <w:ind w:left="720" w:hanging="360"/>
      </w:pPr>
      <w:rPr>
        <w:rFonts w:cs="Times New Roman" w:hint="default"/>
        <w:sz w:val="28"/>
        <w:szCs w:val="28"/>
      </w:rPr>
    </w:lvl>
    <w:lvl w:ilvl="1" w:tplc="F14A3562" w:tentative="1">
      <w:start w:val="1"/>
      <w:numFmt w:val="lowerLetter"/>
      <w:lvlText w:val="%2."/>
      <w:lvlJc w:val="left"/>
      <w:pPr>
        <w:ind w:left="1440" w:hanging="360"/>
      </w:pPr>
      <w:rPr>
        <w:rFonts w:cs="Times New Roman"/>
      </w:rPr>
    </w:lvl>
    <w:lvl w:ilvl="2" w:tplc="6A68A7B4" w:tentative="1">
      <w:start w:val="1"/>
      <w:numFmt w:val="lowerRoman"/>
      <w:lvlText w:val="%3."/>
      <w:lvlJc w:val="right"/>
      <w:pPr>
        <w:ind w:left="2160" w:hanging="180"/>
      </w:pPr>
      <w:rPr>
        <w:rFonts w:cs="Times New Roman"/>
      </w:rPr>
    </w:lvl>
    <w:lvl w:ilvl="3" w:tplc="302C67B0" w:tentative="1">
      <w:start w:val="1"/>
      <w:numFmt w:val="decimal"/>
      <w:lvlText w:val="%4."/>
      <w:lvlJc w:val="left"/>
      <w:pPr>
        <w:ind w:left="2880" w:hanging="360"/>
      </w:pPr>
      <w:rPr>
        <w:rFonts w:cs="Times New Roman"/>
      </w:rPr>
    </w:lvl>
    <w:lvl w:ilvl="4" w:tplc="22846FD0" w:tentative="1">
      <w:start w:val="1"/>
      <w:numFmt w:val="lowerLetter"/>
      <w:lvlText w:val="%5."/>
      <w:lvlJc w:val="left"/>
      <w:pPr>
        <w:ind w:left="3600" w:hanging="360"/>
      </w:pPr>
      <w:rPr>
        <w:rFonts w:cs="Times New Roman"/>
      </w:rPr>
    </w:lvl>
    <w:lvl w:ilvl="5" w:tplc="E97860A4" w:tentative="1">
      <w:start w:val="1"/>
      <w:numFmt w:val="lowerRoman"/>
      <w:lvlText w:val="%6."/>
      <w:lvlJc w:val="right"/>
      <w:pPr>
        <w:ind w:left="4320" w:hanging="180"/>
      </w:pPr>
      <w:rPr>
        <w:rFonts w:cs="Times New Roman"/>
      </w:rPr>
    </w:lvl>
    <w:lvl w:ilvl="6" w:tplc="E3C6BB5A" w:tentative="1">
      <w:start w:val="1"/>
      <w:numFmt w:val="decimal"/>
      <w:lvlText w:val="%7."/>
      <w:lvlJc w:val="left"/>
      <w:pPr>
        <w:ind w:left="5040" w:hanging="360"/>
      </w:pPr>
      <w:rPr>
        <w:rFonts w:cs="Times New Roman"/>
      </w:rPr>
    </w:lvl>
    <w:lvl w:ilvl="7" w:tplc="E6D4D878" w:tentative="1">
      <w:start w:val="1"/>
      <w:numFmt w:val="lowerLetter"/>
      <w:lvlText w:val="%8."/>
      <w:lvlJc w:val="left"/>
      <w:pPr>
        <w:ind w:left="5760" w:hanging="360"/>
      </w:pPr>
      <w:rPr>
        <w:rFonts w:cs="Times New Roman"/>
      </w:rPr>
    </w:lvl>
    <w:lvl w:ilvl="8" w:tplc="17A43E0C" w:tentative="1">
      <w:start w:val="1"/>
      <w:numFmt w:val="lowerRoman"/>
      <w:lvlText w:val="%9."/>
      <w:lvlJc w:val="right"/>
      <w:pPr>
        <w:ind w:left="6480" w:hanging="180"/>
      </w:pPr>
      <w:rPr>
        <w:rFonts w:cs="Times New Roman"/>
      </w:rPr>
    </w:lvl>
  </w:abstractNum>
  <w:abstractNum w:abstractNumId="50">
    <w:nsid w:val="6E77179F"/>
    <w:multiLevelType w:val="hybridMultilevel"/>
    <w:tmpl w:val="CFC6555A"/>
    <w:lvl w:ilvl="0" w:tplc="0419000F">
      <w:start w:val="1"/>
      <w:numFmt w:val="bullet"/>
      <w:lvlText w:val="-"/>
      <w:lvlJc w:val="left"/>
      <w:pPr>
        <w:ind w:left="360" w:hanging="360"/>
      </w:pPr>
      <w:rPr>
        <w:rFonts w:ascii="Times New Roman" w:hAnsi="Times New Roman" w:hint="default"/>
        <w:sz w:val="28"/>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1">
    <w:nsid w:val="6F0A1B8F"/>
    <w:multiLevelType w:val="multilevel"/>
    <w:tmpl w:val="F488AD3A"/>
    <w:lvl w:ilvl="0">
      <w:start w:val="6"/>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52">
    <w:nsid w:val="71745163"/>
    <w:multiLevelType w:val="multilevel"/>
    <w:tmpl w:val="ED5A3FDE"/>
    <w:lvl w:ilvl="0">
      <w:start w:val="1"/>
      <w:numFmt w:val="bullet"/>
      <w:lvlText w:val="-"/>
      <w:lvlJc w:val="left"/>
      <w:pPr>
        <w:tabs>
          <w:tab w:val="num" w:pos="720"/>
        </w:tabs>
        <w:ind w:left="720" w:hanging="360"/>
      </w:pPr>
      <w:rPr>
        <w:rFonts w:ascii="Times New Roman" w:hAnsi="Times New Roman" w:hint="default"/>
        <w:sz w:val="28"/>
      </w:rPr>
    </w:lvl>
    <w:lvl w:ilvl="1">
      <w:start w:val="1"/>
      <w:numFmt w:val="decimal"/>
      <w:lvlText w:val="%2."/>
      <w:lvlJc w:val="left"/>
      <w:pPr>
        <w:ind w:left="1440" w:hanging="360"/>
      </w:pPr>
      <w:rPr>
        <w:rFonts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5574B4"/>
    <w:multiLevelType w:val="hybridMultilevel"/>
    <w:tmpl w:val="E6EA3C54"/>
    <w:lvl w:ilvl="0" w:tplc="05341E64">
      <w:start w:val="1"/>
      <w:numFmt w:val="decimal"/>
      <w:lvlText w:val="%1."/>
      <w:lvlJc w:val="left"/>
      <w:pPr>
        <w:ind w:left="360" w:hanging="360"/>
      </w:pPr>
      <w:rPr>
        <w:rFonts w:cs="Times New Roman"/>
      </w:rPr>
    </w:lvl>
    <w:lvl w:ilvl="1" w:tplc="2208072E" w:tentative="1">
      <w:start w:val="1"/>
      <w:numFmt w:val="lowerLetter"/>
      <w:lvlText w:val="%2."/>
      <w:lvlJc w:val="left"/>
      <w:pPr>
        <w:ind w:left="1080" w:hanging="360"/>
      </w:pPr>
      <w:rPr>
        <w:rFonts w:cs="Times New Roman"/>
      </w:rPr>
    </w:lvl>
    <w:lvl w:ilvl="2" w:tplc="CFB01692" w:tentative="1">
      <w:start w:val="1"/>
      <w:numFmt w:val="lowerRoman"/>
      <w:lvlText w:val="%3."/>
      <w:lvlJc w:val="right"/>
      <w:pPr>
        <w:ind w:left="1800" w:hanging="180"/>
      </w:pPr>
      <w:rPr>
        <w:rFonts w:cs="Times New Roman"/>
      </w:rPr>
    </w:lvl>
    <w:lvl w:ilvl="3" w:tplc="6472F9C0" w:tentative="1">
      <w:start w:val="1"/>
      <w:numFmt w:val="decimal"/>
      <w:lvlText w:val="%4."/>
      <w:lvlJc w:val="left"/>
      <w:pPr>
        <w:ind w:left="2520" w:hanging="360"/>
      </w:pPr>
      <w:rPr>
        <w:rFonts w:cs="Times New Roman"/>
      </w:rPr>
    </w:lvl>
    <w:lvl w:ilvl="4" w:tplc="D116C1B8" w:tentative="1">
      <w:start w:val="1"/>
      <w:numFmt w:val="lowerLetter"/>
      <w:lvlText w:val="%5."/>
      <w:lvlJc w:val="left"/>
      <w:pPr>
        <w:ind w:left="3240" w:hanging="360"/>
      </w:pPr>
      <w:rPr>
        <w:rFonts w:cs="Times New Roman"/>
      </w:rPr>
    </w:lvl>
    <w:lvl w:ilvl="5" w:tplc="2E606A5E" w:tentative="1">
      <w:start w:val="1"/>
      <w:numFmt w:val="lowerRoman"/>
      <w:lvlText w:val="%6."/>
      <w:lvlJc w:val="right"/>
      <w:pPr>
        <w:ind w:left="3960" w:hanging="180"/>
      </w:pPr>
      <w:rPr>
        <w:rFonts w:cs="Times New Roman"/>
      </w:rPr>
    </w:lvl>
    <w:lvl w:ilvl="6" w:tplc="EE643288" w:tentative="1">
      <w:start w:val="1"/>
      <w:numFmt w:val="decimal"/>
      <w:lvlText w:val="%7."/>
      <w:lvlJc w:val="left"/>
      <w:pPr>
        <w:ind w:left="4680" w:hanging="360"/>
      </w:pPr>
      <w:rPr>
        <w:rFonts w:cs="Times New Roman"/>
      </w:rPr>
    </w:lvl>
    <w:lvl w:ilvl="7" w:tplc="F2540AAC" w:tentative="1">
      <w:start w:val="1"/>
      <w:numFmt w:val="lowerLetter"/>
      <w:lvlText w:val="%8."/>
      <w:lvlJc w:val="left"/>
      <w:pPr>
        <w:ind w:left="5400" w:hanging="360"/>
      </w:pPr>
      <w:rPr>
        <w:rFonts w:cs="Times New Roman"/>
      </w:rPr>
    </w:lvl>
    <w:lvl w:ilvl="8" w:tplc="C332D2B4" w:tentative="1">
      <w:start w:val="1"/>
      <w:numFmt w:val="lowerRoman"/>
      <w:lvlText w:val="%9."/>
      <w:lvlJc w:val="right"/>
      <w:pPr>
        <w:ind w:left="6120" w:hanging="180"/>
      </w:pPr>
      <w:rPr>
        <w:rFonts w:cs="Times New Roman"/>
      </w:rPr>
    </w:lvl>
  </w:abstractNum>
  <w:abstractNum w:abstractNumId="54">
    <w:nsid w:val="74886879"/>
    <w:multiLevelType w:val="hybridMultilevel"/>
    <w:tmpl w:val="4F2CA618"/>
    <w:lvl w:ilvl="0" w:tplc="0419000F">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5">
    <w:nsid w:val="7CF91F1C"/>
    <w:multiLevelType w:val="hybridMultilevel"/>
    <w:tmpl w:val="8CBA3F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FCC06A1"/>
    <w:multiLevelType w:val="multilevel"/>
    <w:tmpl w:val="DB40B64E"/>
    <w:lvl w:ilvl="0">
      <w:start w:val="1"/>
      <w:numFmt w:val="decimal"/>
      <w:pStyle w:val="1"/>
      <w:lvlText w:val="%1."/>
      <w:lvlJc w:val="left"/>
      <w:pPr>
        <w:ind w:left="644" w:hanging="360"/>
      </w:pPr>
      <w:rPr>
        <w:rFonts w:ascii="Times New Roman" w:eastAsia="Times New Roman" w:hAnsi="Times New Roman" w:cs="Times New Roman" w:hint="default"/>
        <w:sz w:val="28"/>
        <w:szCs w:val="28"/>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3"/>
  </w:num>
  <w:num w:numId="2">
    <w:abstractNumId w:val="56"/>
  </w:num>
  <w:num w:numId="3">
    <w:abstractNumId w:val="48"/>
  </w:num>
  <w:num w:numId="4">
    <w:abstractNumId w:val="39"/>
  </w:num>
  <w:num w:numId="5">
    <w:abstractNumId w:val="5"/>
  </w:num>
  <w:num w:numId="6">
    <w:abstractNumId w:val="18"/>
  </w:num>
  <w:num w:numId="7">
    <w:abstractNumId w:val="1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49"/>
  </w:num>
  <w:num w:numId="12">
    <w:abstractNumId w:val="19"/>
  </w:num>
  <w:num w:numId="13">
    <w:abstractNumId w:val="11"/>
  </w:num>
  <w:num w:numId="14">
    <w:abstractNumId w:val="54"/>
  </w:num>
  <w:num w:numId="15">
    <w:abstractNumId w:val="24"/>
  </w:num>
  <w:num w:numId="16">
    <w:abstractNumId w:val="52"/>
  </w:num>
  <w:num w:numId="17">
    <w:abstractNumId w:val="23"/>
  </w:num>
  <w:num w:numId="18">
    <w:abstractNumId w:val="17"/>
  </w:num>
  <w:num w:numId="19">
    <w:abstractNumId w:val="34"/>
  </w:num>
  <w:num w:numId="20">
    <w:abstractNumId w:val="37"/>
  </w:num>
  <w:num w:numId="21">
    <w:abstractNumId w:val="2"/>
  </w:num>
  <w:num w:numId="22">
    <w:abstractNumId w:val="42"/>
  </w:num>
  <w:num w:numId="23">
    <w:abstractNumId w:val="13"/>
  </w:num>
  <w:num w:numId="24">
    <w:abstractNumId w:val="4"/>
  </w:num>
  <w:num w:numId="25">
    <w:abstractNumId w:val="36"/>
  </w:num>
  <w:num w:numId="26">
    <w:abstractNumId w:val="20"/>
  </w:num>
  <w:num w:numId="27">
    <w:abstractNumId w:val="50"/>
  </w:num>
  <w:num w:numId="28">
    <w:abstractNumId w:val="21"/>
  </w:num>
  <w:num w:numId="29">
    <w:abstractNumId w:val="45"/>
  </w:num>
  <w:num w:numId="30">
    <w:abstractNumId w:val="53"/>
  </w:num>
  <w:num w:numId="31">
    <w:abstractNumId w:val="55"/>
  </w:num>
  <w:num w:numId="32">
    <w:abstractNumId w:val="44"/>
  </w:num>
  <w:num w:numId="33">
    <w:abstractNumId w:val="30"/>
  </w:num>
  <w:num w:numId="34">
    <w:abstractNumId w:val="29"/>
  </w:num>
  <w:num w:numId="35">
    <w:abstractNumId w:val="7"/>
  </w:num>
  <w:num w:numId="36">
    <w:abstractNumId w:val="26"/>
  </w:num>
  <w:num w:numId="37">
    <w:abstractNumId w:val="31"/>
  </w:num>
  <w:num w:numId="38">
    <w:abstractNumId w:val="10"/>
  </w:num>
  <w:num w:numId="39">
    <w:abstractNumId w:val="12"/>
  </w:num>
  <w:num w:numId="40">
    <w:abstractNumId w:val="40"/>
  </w:num>
  <w:num w:numId="4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6"/>
  </w:num>
  <w:num w:numId="45">
    <w:abstractNumId w:val="15"/>
  </w:num>
  <w:num w:numId="46">
    <w:abstractNumId w:val="32"/>
  </w:num>
  <w:num w:numId="47">
    <w:abstractNumId w:val="9"/>
  </w:num>
  <w:num w:numId="48">
    <w:abstractNumId w:val="43"/>
  </w:num>
  <w:num w:numId="49">
    <w:abstractNumId w:val="28"/>
  </w:num>
  <w:num w:numId="50">
    <w:abstractNumId w:val="35"/>
  </w:num>
  <w:num w:numId="51">
    <w:abstractNumId w:val="25"/>
  </w:num>
  <w:num w:numId="52">
    <w:abstractNumId w:val="6"/>
  </w:num>
  <w:num w:numId="53">
    <w:abstractNumId w:val="5"/>
    <w:lvlOverride w:ilvl="0">
      <w:lvl w:ilvl="0" w:tplc="120CCB36">
        <w:numFmt w:val="decimal"/>
        <w:lvlText w:val=""/>
        <w:lvlJc w:val="left"/>
        <w:rPr>
          <w:rFonts w:ascii="Symbol" w:hAnsi="Symbol" w:cs="Times New Roman"/>
        </w:rPr>
      </w:lvl>
    </w:lvlOverride>
    <w:lvlOverride w:ilvl="1">
      <w:startOverride w:val="1"/>
      <w:lvl w:ilvl="1" w:tplc="04190003">
        <w:start w:val="1"/>
        <w:numFmt w:val="decimal"/>
        <w:lvlText w:val=""/>
        <w:lvlJc w:val="left"/>
        <w:rPr>
          <w:rFonts w:cs="Times New Roman"/>
        </w:rPr>
      </w:lvl>
    </w:lvlOverride>
    <w:lvlOverride w:ilvl="2">
      <w:startOverride w:val="1"/>
      <w:lvl w:ilvl="2" w:tplc="04190005">
        <w:start w:val="1"/>
        <w:numFmt w:val="decimal"/>
        <w:lvlText w:val="%3."/>
        <w:lvlJc w:val="left"/>
        <w:rPr>
          <w:rFonts w:ascii="Times New Roman" w:eastAsia="Times New Roman" w:hAnsi="Times New Roman" w:cs="Times New Roman" w:hint="default"/>
          <w:sz w:val="24"/>
          <w:szCs w:val="24"/>
        </w:rPr>
      </w:lvl>
    </w:lvlOverride>
    <w:lvlOverride w:ilvl="3">
      <w:startOverride w:val="1"/>
      <w:lvl w:ilvl="3" w:tplc="04190001">
        <w:start w:val="1"/>
        <w:numFmt w:val="decimal"/>
        <w:lvlText w:val=""/>
        <w:lvlJc w:val="left"/>
        <w:rPr>
          <w:rFonts w:cs="Times New Roman"/>
        </w:rPr>
      </w:lvl>
    </w:lvlOverride>
    <w:lvlOverride w:ilvl="4">
      <w:startOverride w:val="1"/>
      <w:lvl w:ilvl="4" w:tplc="04190003">
        <w:start w:val="1"/>
        <w:numFmt w:val="decimal"/>
        <w:lvlText w:val=""/>
        <w:lvlJc w:val="left"/>
        <w:rPr>
          <w:rFonts w:cs="Times New Roman"/>
        </w:rPr>
      </w:lvl>
    </w:lvlOverride>
    <w:lvlOverride w:ilvl="5">
      <w:startOverride w:val="1"/>
      <w:lvl w:ilvl="5" w:tplc="04190005">
        <w:start w:val="1"/>
        <w:numFmt w:val="decimal"/>
        <w:lvlText w:val=""/>
        <w:lvlJc w:val="left"/>
        <w:rPr>
          <w:rFonts w:cs="Times New Roman"/>
        </w:rPr>
      </w:lvl>
    </w:lvlOverride>
    <w:lvlOverride w:ilvl="6">
      <w:startOverride w:val="1"/>
      <w:lvl w:ilvl="6" w:tplc="04190001">
        <w:start w:val="1"/>
        <w:numFmt w:val="decimal"/>
        <w:lvlText w:val=""/>
        <w:lvlJc w:val="left"/>
        <w:rPr>
          <w:rFonts w:cs="Times New Roman"/>
        </w:rPr>
      </w:lvl>
    </w:lvlOverride>
    <w:lvlOverride w:ilvl="7">
      <w:startOverride w:val="1"/>
      <w:lvl w:ilvl="7" w:tplc="04190003">
        <w:start w:val="1"/>
        <w:numFmt w:val="decimal"/>
        <w:lvlText w:val=""/>
        <w:lvlJc w:val="left"/>
        <w:rPr>
          <w:rFonts w:cs="Times New Roman"/>
        </w:rPr>
      </w:lvl>
    </w:lvlOverride>
    <w:lvlOverride w:ilvl="8">
      <w:startOverride w:val="1"/>
      <w:lvl w:ilvl="8" w:tplc="04190005">
        <w:start w:val="1"/>
        <w:numFmt w:val="decimal"/>
        <w:lvlText w:val=""/>
        <w:lvlJc w:val="left"/>
        <w:rPr>
          <w:rFonts w:cs="Times New Roman"/>
        </w:rPr>
      </w:lvl>
    </w:lvlOverride>
  </w:num>
  <w:num w:numId="54">
    <w:abstractNumId w:val="38"/>
  </w:num>
  <w:num w:numId="55">
    <w:abstractNumId w:val="27"/>
  </w:num>
  <w:num w:numId="56">
    <w:abstractNumId w:val="47"/>
  </w:num>
  <w:num w:numId="57">
    <w:abstractNumId w:val="51"/>
  </w:num>
  <w:num w:numId="58">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F69"/>
    <w:rsid w:val="0000131A"/>
    <w:rsid w:val="0000146E"/>
    <w:rsid w:val="00001D83"/>
    <w:rsid w:val="000022F2"/>
    <w:rsid w:val="00006668"/>
    <w:rsid w:val="00011670"/>
    <w:rsid w:val="00011956"/>
    <w:rsid w:val="00011F3D"/>
    <w:rsid w:val="00012F78"/>
    <w:rsid w:val="000133F6"/>
    <w:rsid w:val="000157EF"/>
    <w:rsid w:val="000167E3"/>
    <w:rsid w:val="00017220"/>
    <w:rsid w:val="000178D1"/>
    <w:rsid w:val="00024C18"/>
    <w:rsid w:val="000255A6"/>
    <w:rsid w:val="00027BA8"/>
    <w:rsid w:val="00031626"/>
    <w:rsid w:val="00032A71"/>
    <w:rsid w:val="000356DB"/>
    <w:rsid w:val="00036353"/>
    <w:rsid w:val="00036630"/>
    <w:rsid w:val="00041115"/>
    <w:rsid w:val="000423C3"/>
    <w:rsid w:val="00042E97"/>
    <w:rsid w:val="000436AF"/>
    <w:rsid w:val="00050B0D"/>
    <w:rsid w:val="00052E80"/>
    <w:rsid w:val="00056F06"/>
    <w:rsid w:val="000644CB"/>
    <w:rsid w:val="00064CAB"/>
    <w:rsid w:val="00071A54"/>
    <w:rsid w:val="0007220A"/>
    <w:rsid w:val="00072F76"/>
    <w:rsid w:val="000745BE"/>
    <w:rsid w:val="00082711"/>
    <w:rsid w:val="00082EB9"/>
    <w:rsid w:val="00084016"/>
    <w:rsid w:val="00085D6E"/>
    <w:rsid w:val="00092E15"/>
    <w:rsid w:val="0009338F"/>
    <w:rsid w:val="000947E7"/>
    <w:rsid w:val="000958EE"/>
    <w:rsid w:val="00097BC0"/>
    <w:rsid w:val="000A122A"/>
    <w:rsid w:val="000A1E5D"/>
    <w:rsid w:val="000A6A6B"/>
    <w:rsid w:val="000A7EA8"/>
    <w:rsid w:val="000B35BC"/>
    <w:rsid w:val="000B598C"/>
    <w:rsid w:val="000B6467"/>
    <w:rsid w:val="000C0734"/>
    <w:rsid w:val="000D0D26"/>
    <w:rsid w:val="000D2D89"/>
    <w:rsid w:val="000D4215"/>
    <w:rsid w:val="000D49ED"/>
    <w:rsid w:val="000D6C10"/>
    <w:rsid w:val="000E1854"/>
    <w:rsid w:val="000F50AA"/>
    <w:rsid w:val="00100773"/>
    <w:rsid w:val="00101CF5"/>
    <w:rsid w:val="001037EB"/>
    <w:rsid w:val="00105407"/>
    <w:rsid w:val="00107994"/>
    <w:rsid w:val="00113CF8"/>
    <w:rsid w:val="00113F90"/>
    <w:rsid w:val="00114189"/>
    <w:rsid w:val="00114760"/>
    <w:rsid w:val="00124A13"/>
    <w:rsid w:val="0012631A"/>
    <w:rsid w:val="00126971"/>
    <w:rsid w:val="00126AF7"/>
    <w:rsid w:val="00127711"/>
    <w:rsid w:val="001300CB"/>
    <w:rsid w:val="001314F1"/>
    <w:rsid w:val="00131C17"/>
    <w:rsid w:val="00131D42"/>
    <w:rsid w:val="00132815"/>
    <w:rsid w:val="00141891"/>
    <w:rsid w:val="00142C52"/>
    <w:rsid w:val="00143F19"/>
    <w:rsid w:val="0014473E"/>
    <w:rsid w:val="00145CCF"/>
    <w:rsid w:val="0015149E"/>
    <w:rsid w:val="0015158A"/>
    <w:rsid w:val="00151B63"/>
    <w:rsid w:val="001535F1"/>
    <w:rsid w:val="00156CEB"/>
    <w:rsid w:val="0015750E"/>
    <w:rsid w:val="00163C32"/>
    <w:rsid w:val="00163C7B"/>
    <w:rsid w:val="00164EA4"/>
    <w:rsid w:val="0017064C"/>
    <w:rsid w:val="0017094F"/>
    <w:rsid w:val="00170BF3"/>
    <w:rsid w:val="00177FAA"/>
    <w:rsid w:val="001813D8"/>
    <w:rsid w:val="00185D32"/>
    <w:rsid w:val="00185DCB"/>
    <w:rsid w:val="0018619D"/>
    <w:rsid w:val="00186F04"/>
    <w:rsid w:val="00187F23"/>
    <w:rsid w:val="00191646"/>
    <w:rsid w:val="00191C4B"/>
    <w:rsid w:val="0019305C"/>
    <w:rsid w:val="0019412E"/>
    <w:rsid w:val="00194874"/>
    <w:rsid w:val="0019518B"/>
    <w:rsid w:val="00196345"/>
    <w:rsid w:val="001967A9"/>
    <w:rsid w:val="001A1A66"/>
    <w:rsid w:val="001A218C"/>
    <w:rsid w:val="001A6D97"/>
    <w:rsid w:val="001A7C46"/>
    <w:rsid w:val="001A7D58"/>
    <w:rsid w:val="001A7EBE"/>
    <w:rsid w:val="001B7DFD"/>
    <w:rsid w:val="001C299C"/>
    <w:rsid w:val="001C548E"/>
    <w:rsid w:val="001C6945"/>
    <w:rsid w:val="001C7AE9"/>
    <w:rsid w:val="001C7F48"/>
    <w:rsid w:val="001D0E2A"/>
    <w:rsid w:val="001D2134"/>
    <w:rsid w:val="001D547A"/>
    <w:rsid w:val="001D5DDA"/>
    <w:rsid w:val="001E5A07"/>
    <w:rsid w:val="001E6208"/>
    <w:rsid w:val="001E7DD2"/>
    <w:rsid w:val="001F2866"/>
    <w:rsid w:val="001F2AA4"/>
    <w:rsid w:val="001F2CAD"/>
    <w:rsid w:val="001F3ADB"/>
    <w:rsid w:val="001F3FC3"/>
    <w:rsid w:val="001F62E7"/>
    <w:rsid w:val="001F7E6B"/>
    <w:rsid w:val="00203C67"/>
    <w:rsid w:val="00205601"/>
    <w:rsid w:val="002062B7"/>
    <w:rsid w:val="00206E23"/>
    <w:rsid w:val="00207216"/>
    <w:rsid w:val="002079FE"/>
    <w:rsid w:val="00221BA8"/>
    <w:rsid w:val="00222219"/>
    <w:rsid w:val="002317D0"/>
    <w:rsid w:val="00231B7D"/>
    <w:rsid w:val="002335B5"/>
    <w:rsid w:val="0023472E"/>
    <w:rsid w:val="00237347"/>
    <w:rsid w:val="002373F2"/>
    <w:rsid w:val="002408EE"/>
    <w:rsid w:val="002419A4"/>
    <w:rsid w:val="00242FFF"/>
    <w:rsid w:val="00244C8E"/>
    <w:rsid w:val="00246107"/>
    <w:rsid w:val="00250E4B"/>
    <w:rsid w:val="00251162"/>
    <w:rsid w:val="00252802"/>
    <w:rsid w:val="00253B6D"/>
    <w:rsid w:val="00260E6C"/>
    <w:rsid w:val="002622F8"/>
    <w:rsid w:val="002628E1"/>
    <w:rsid w:val="00265DB7"/>
    <w:rsid w:val="00266FB7"/>
    <w:rsid w:val="00267C09"/>
    <w:rsid w:val="00267F3C"/>
    <w:rsid w:val="002723AF"/>
    <w:rsid w:val="002729BC"/>
    <w:rsid w:val="00275392"/>
    <w:rsid w:val="002805B9"/>
    <w:rsid w:val="00281B81"/>
    <w:rsid w:val="0028244B"/>
    <w:rsid w:val="00286042"/>
    <w:rsid w:val="002A2F75"/>
    <w:rsid w:val="002A44B3"/>
    <w:rsid w:val="002A6AC2"/>
    <w:rsid w:val="002B05F8"/>
    <w:rsid w:val="002B163F"/>
    <w:rsid w:val="002B246B"/>
    <w:rsid w:val="002C0CC9"/>
    <w:rsid w:val="002C1D60"/>
    <w:rsid w:val="002C3C5A"/>
    <w:rsid w:val="002D5E38"/>
    <w:rsid w:val="002D6995"/>
    <w:rsid w:val="002E1AF6"/>
    <w:rsid w:val="002E1C6B"/>
    <w:rsid w:val="002E4D88"/>
    <w:rsid w:val="002E7836"/>
    <w:rsid w:val="002F0555"/>
    <w:rsid w:val="002F0839"/>
    <w:rsid w:val="002F1C8F"/>
    <w:rsid w:val="002F3018"/>
    <w:rsid w:val="002F7CAC"/>
    <w:rsid w:val="0030104D"/>
    <w:rsid w:val="00301E3F"/>
    <w:rsid w:val="0030409A"/>
    <w:rsid w:val="00304450"/>
    <w:rsid w:val="0030627D"/>
    <w:rsid w:val="003138E6"/>
    <w:rsid w:val="003144D3"/>
    <w:rsid w:val="00315152"/>
    <w:rsid w:val="00316419"/>
    <w:rsid w:val="00320937"/>
    <w:rsid w:val="003221D3"/>
    <w:rsid w:val="003247BF"/>
    <w:rsid w:val="003270F9"/>
    <w:rsid w:val="00331504"/>
    <w:rsid w:val="00331D38"/>
    <w:rsid w:val="0033657C"/>
    <w:rsid w:val="00346AAC"/>
    <w:rsid w:val="00350DD9"/>
    <w:rsid w:val="00352C47"/>
    <w:rsid w:val="00354260"/>
    <w:rsid w:val="00356CCD"/>
    <w:rsid w:val="003570BA"/>
    <w:rsid w:val="0036232C"/>
    <w:rsid w:val="00364161"/>
    <w:rsid w:val="003643CE"/>
    <w:rsid w:val="0037228C"/>
    <w:rsid w:val="003751E5"/>
    <w:rsid w:val="00375945"/>
    <w:rsid w:val="00376F81"/>
    <w:rsid w:val="00384DE3"/>
    <w:rsid w:val="003862D0"/>
    <w:rsid w:val="00387A55"/>
    <w:rsid w:val="00387DA4"/>
    <w:rsid w:val="00390492"/>
    <w:rsid w:val="00392841"/>
    <w:rsid w:val="003A0117"/>
    <w:rsid w:val="003A0FA4"/>
    <w:rsid w:val="003A114C"/>
    <w:rsid w:val="003A6981"/>
    <w:rsid w:val="003B01FB"/>
    <w:rsid w:val="003B7368"/>
    <w:rsid w:val="003C05E6"/>
    <w:rsid w:val="003C104B"/>
    <w:rsid w:val="003C272F"/>
    <w:rsid w:val="003C2D05"/>
    <w:rsid w:val="003C31D1"/>
    <w:rsid w:val="003C39CA"/>
    <w:rsid w:val="003C4775"/>
    <w:rsid w:val="003C624F"/>
    <w:rsid w:val="003C6D1B"/>
    <w:rsid w:val="003D1EE7"/>
    <w:rsid w:val="003D6A66"/>
    <w:rsid w:val="003D6D5B"/>
    <w:rsid w:val="003E0E69"/>
    <w:rsid w:val="003E328D"/>
    <w:rsid w:val="003E58B0"/>
    <w:rsid w:val="003E59F3"/>
    <w:rsid w:val="003E5C0B"/>
    <w:rsid w:val="003E6772"/>
    <w:rsid w:val="003E6D16"/>
    <w:rsid w:val="003F0614"/>
    <w:rsid w:val="003F1993"/>
    <w:rsid w:val="003F55FD"/>
    <w:rsid w:val="003F6FC8"/>
    <w:rsid w:val="00402B09"/>
    <w:rsid w:val="0040442C"/>
    <w:rsid w:val="0040453E"/>
    <w:rsid w:val="0040544F"/>
    <w:rsid w:val="004076A8"/>
    <w:rsid w:val="00411657"/>
    <w:rsid w:val="00411CC1"/>
    <w:rsid w:val="0041338C"/>
    <w:rsid w:val="00415FD8"/>
    <w:rsid w:val="00416AE7"/>
    <w:rsid w:val="00416CCB"/>
    <w:rsid w:val="004211F3"/>
    <w:rsid w:val="0042179D"/>
    <w:rsid w:val="00423FAE"/>
    <w:rsid w:val="00435874"/>
    <w:rsid w:val="004358E8"/>
    <w:rsid w:val="00437FF5"/>
    <w:rsid w:val="00440D74"/>
    <w:rsid w:val="00441431"/>
    <w:rsid w:val="004423BC"/>
    <w:rsid w:val="00444684"/>
    <w:rsid w:val="0044595B"/>
    <w:rsid w:val="00450837"/>
    <w:rsid w:val="00455D5E"/>
    <w:rsid w:val="00456D94"/>
    <w:rsid w:val="00464222"/>
    <w:rsid w:val="0046718F"/>
    <w:rsid w:val="00475D5F"/>
    <w:rsid w:val="004764C6"/>
    <w:rsid w:val="004767C5"/>
    <w:rsid w:val="004801C4"/>
    <w:rsid w:val="00481266"/>
    <w:rsid w:val="00481FA5"/>
    <w:rsid w:val="00483A9D"/>
    <w:rsid w:val="00484F54"/>
    <w:rsid w:val="00485FA3"/>
    <w:rsid w:val="004868AA"/>
    <w:rsid w:val="00487324"/>
    <w:rsid w:val="004925E3"/>
    <w:rsid w:val="004A223F"/>
    <w:rsid w:val="004A29B7"/>
    <w:rsid w:val="004A3E02"/>
    <w:rsid w:val="004A4C9D"/>
    <w:rsid w:val="004A5018"/>
    <w:rsid w:val="004B0188"/>
    <w:rsid w:val="004B474C"/>
    <w:rsid w:val="004B7186"/>
    <w:rsid w:val="004B752A"/>
    <w:rsid w:val="004C2E5E"/>
    <w:rsid w:val="004C3115"/>
    <w:rsid w:val="004C43CC"/>
    <w:rsid w:val="004D112A"/>
    <w:rsid w:val="004D385B"/>
    <w:rsid w:val="004D40BA"/>
    <w:rsid w:val="004D5816"/>
    <w:rsid w:val="004D5E7D"/>
    <w:rsid w:val="004D7A39"/>
    <w:rsid w:val="004E27D9"/>
    <w:rsid w:val="004F0954"/>
    <w:rsid w:val="004F4F35"/>
    <w:rsid w:val="004F71C1"/>
    <w:rsid w:val="0050112C"/>
    <w:rsid w:val="00501D5E"/>
    <w:rsid w:val="005023AF"/>
    <w:rsid w:val="0050278E"/>
    <w:rsid w:val="005029E7"/>
    <w:rsid w:val="005030A1"/>
    <w:rsid w:val="00503290"/>
    <w:rsid w:val="00503774"/>
    <w:rsid w:val="00511092"/>
    <w:rsid w:val="00524DC9"/>
    <w:rsid w:val="00525F69"/>
    <w:rsid w:val="005261D0"/>
    <w:rsid w:val="00526906"/>
    <w:rsid w:val="00527A79"/>
    <w:rsid w:val="005306EE"/>
    <w:rsid w:val="00536CDD"/>
    <w:rsid w:val="005416AA"/>
    <w:rsid w:val="00542D64"/>
    <w:rsid w:val="00542E94"/>
    <w:rsid w:val="0054432D"/>
    <w:rsid w:val="005479C7"/>
    <w:rsid w:val="00550025"/>
    <w:rsid w:val="00551A9E"/>
    <w:rsid w:val="00552ABF"/>
    <w:rsid w:val="00552C84"/>
    <w:rsid w:val="00556A73"/>
    <w:rsid w:val="0055735D"/>
    <w:rsid w:val="005638F7"/>
    <w:rsid w:val="00567121"/>
    <w:rsid w:val="00573B0C"/>
    <w:rsid w:val="00575C3F"/>
    <w:rsid w:val="005849E5"/>
    <w:rsid w:val="00585DFE"/>
    <w:rsid w:val="00586B74"/>
    <w:rsid w:val="00592C6A"/>
    <w:rsid w:val="00597798"/>
    <w:rsid w:val="005A08D1"/>
    <w:rsid w:val="005A2DF1"/>
    <w:rsid w:val="005A3C05"/>
    <w:rsid w:val="005A514B"/>
    <w:rsid w:val="005A57A7"/>
    <w:rsid w:val="005A5F07"/>
    <w:rsid w:val="005B4CEC"/>
    <w:rsid w:val="005B5E46"/>
    <w:rsid w:val="005C147C"/>
    <w:rsid w:val="005C7670"/>
    <w:rsid w:val="005D1460"/>
    <w:rsid w:val="005D76E7"/>
    <w:rsid w:val="005E0B95"/>
    <w:rsid w:val="005E0F60"/>
    <w:rsid w:val="005E4FD3"/>
    <w:rsid w:val="005F2FBD"/>
    <w:rsid w:val="005F4162"/>
    <w:rsid w:val="00600336"/>
    <w:rsid w:val="00602808"/>
    <w:rsid w:val="00602F44"/>
    <w:rsid w:val="00604836"/>
    <w:rsid w:val="00607986"/>
    <w:rsid w:val="00613453"/>
    <w:rsid w:val="0061685B"/>
    <w:rsid w:val="00617466"/>
    <w:rsid w:val="00622A35"/>
    <w:rsid w:val="006252F6"/>
    <w:rsid w:val="00633335"/>
    <w:rsid w:val="00644973"/>
    <w:rsid w:val="00645931"/>
    <w:rsid w:val="00645A71"/>
    <w:rsid w:val="00650DF5"/>
    <w:rsid w:val="00651967"/>
    <w:rsid w:val="0065408F"/>
    <w:rsid w:val="00654D45"/>
    <w:rsid w:val="00656B6B"/>
    <w:rsid w:val="006650D7"/>
    <w:rsid w:val="00667425"/>
    <w:rsid w:val="00670717"/>
    <w:rsid w:val="00672237"/>
    <w:rsid w:val="00673291"/>
    <w:rsid w:val="00674B5C"/>
    <w:rsid w:val="006760F6"/>
    <w:rsid w:val="00681485"/>
    <w:rsid w:val="006827A3"/>
    <w:rsid w:val="00687370"/>
    <w:rsid w:val="006911E3"/>
    <w:rsid w:val="0069181E"/>
    <w:rsid w:val="0069217B"/>
    <w:rsid w:val="006923C5"/>
    <w:rsid w:val="006954FA"/>
    <w:rsid w:val="00695C7D"/>
    <w:rsid w:val="00696FB5"/>
    <w:rsid w:val="0069756E"/>
    <w:rsid w:val="006A1D23"/>
    <w:rsid w:val="006A2E6C"/>
    <w:rsid w:val="006A5BCC"/>
    <w:rsid w:val="006A6A4F"/>
    <w:rsid w:val="006A7E54"/>
    <w:rsid w:val="006B3B1A"/>
    <w:rsid w:val="006B7539"/>
    <w:rsid w:val="006C04DA"/>
    <w:rsid w:val="006C196F"/>
    <w:rsid w:val="006C2205"/>
    <w:rsid w:val="006C2A32"/>
    <w:rsid w:val="006C2CE2"/>
    <w:rsid w:val="006C44E8"/>
    <w:rsid w:val="006D0B3E"/>
    <w:rsid w:val="006D0EDC"/>
    <w:rsid w:val="006D21C3"/>
    <w:rsid w:val="006D3911"/>
    <w:rsid w:val="006D5E1E"/>
    <w:rsid w:val="006E1100"/>
    <w:rsid w:val="006E1500"/>
    <w:rsid w:val="006E1A4B"/>
    <w:rsid w:val="006E7F7E"/>
    <w:rsid w:val="006F2BAD"/>
    <w:rsid w:val="006F4240"/>
    <w:rsid w:val="006F614B"/>
    <w:rsid w:val="007048A1"/>
    <w:rsid w:val="00704E6C"/>
    <w:rsid w:val="0070500C"/>
    <w:rsid w:val="00705119"/>
    <w:rsid w:val="00716F77"/>
    <w:rsid w:val="00721440"/>
    <w:rsid w:val="0072309D"/>
    <w:rsid w:val="00727B41"/>
    <w:rsid w:val="007366C9"/>
    <w:rsid w:val="00741B9D"/>
    <w:rsid w:val="00742134"/>
    <w:rsid w:val="00752B96"/>
    <w:rsid w:val="00757992"/>
    <w:rsid w:val="00760262"/>
    <w:rsid w:val="00761385"/>
    <w:rsid w:val="007621EF"/>
    <w:rsid w:val="007629E5"/>
    <w:rsid w:val="007637A7"/>
    <w:rsid w:val="00766346"/>
    <w:rsid w:val="007672C9"/>
    <w:rsid w:val="00767B74"/>
    <w:rsid w:val="00772C17"/>
    <w:rsid w:val="007749D9"/>
    <w:rsid w:val="0077502A"/>
    <w:rsid w:val="00776AF8"/>
    <w:rsid w:val="0077712D"/>
    <w:rsid w:val="00781188"/>
    <w:rsid w:val="00781195"/>
    <w:rsid w:val="00786381"/>
    <w:rsid w:val="007909B2"/>
    <w:rsid w:val="00792916"/>
    <w:rsid w:val="00795695"/>
    <w:rsid w:val="007956A5"/>
    <w:rsid w:val="00797FDF"/>
    <w:rsid w:val="007A0CF4"/>
    <w:rsid w:val="007A2C2C"/>
    <w:rsid w:val="007A2D88"/>
    <w:rsid w:val="007A5D59"/>
    <w:rsid w:val="007B0888"/>
    <w:rsid w:val="007B657C"/>
    <w:rsid w:val="007C04E1"/>
    <w:rsid w:val="007C3C15"/>
    <w:rsid w:val="007C4984"/>
    <w:rsid w:val="007C5F2C"/>
    <w:rsid w:val="007C6795"/>
    <w:rsid w:val="007C6DF4"/>
    <w:rsid w:val="007D023E"/>
    <w:rsid w:val="007D331D"/>
    <w:rsid w:val="007D37C6"/>
    <w:rsid w:val="007D5548"/>
    <w:rsid w:val="007E5EC2"/>
    <w:rsid w:val="007E7E81"/>
    <w:rsid w:val="007F0AA8"/>
    <w:rsid w:val="007F1913"/>
    <w:rsid w:val="007F2952"/>
    <w:rsid w:val="007F3BFA"/>
    <w:rsid w:val="007F443D"/>
    <w:rsid w:val="007F6E20"/>
    <w:rsid w:val="007F70D6"/>
    <w:rsid w:val="008000D1"/>
    <w:rsid w:val="008005F9"/>
    <w:rsid w:val="00801577"/>
    <w:rsid w:val="0080293A"/>
    <w:rsid w:val="008048C6"/>
    <w:rsid w:val="00805A63"/>
    <w:rsid w:val="00806305"/>
    <w:rsid w:val="00806FCA"/>
    <w:rsid w:val="00811391"/>
    <w:rsid w:val="008137FC"/>
    <w:rsid w:val="008138B5"/>
    <w:rsid w:val="0081752E"/>
    <w:rsid w:val="008242B4"/>
    <w:rsid w:val="00824526"/>
    <w:rsid w:val="00827DD1"/>
    <w:rsid w:val="00835A97"/>
    <w:rsid w:val="0083787E"/>
    <w:rsid w:val="00841FED"/>
    <w:rsid w:val="00842300"/>
    <w:rsid w:val="00843F4B"/>
    <w:rsid w:val="00844734"/>
    <w:rsid w:val="00845ADB"/>
    <w:rsid w:val="008463B4"/>
    <w:rsid w:val="00851307"/>
    <w:rsid w:val="0085307E"/>
    <w:rsid w:val="00854951"/>
    <w:rsid w:val="00854EA5"/>
    <w:rsid w:val="0085785A"/>
    <w:rsid w:val="0086114F"/>
    <w:rsid w:val="008630A1"/>
    <w:rsid w:val="00864A57"/>
    <w:rsid w:val="00864A7A"/>
    <w:rsid w:val="008709EB"/>
    <w:rsid w:val="00873D2B"/>
    <w:rsid w:val="0087535C"/>
    <w:rsid w:val="0087676A"/>
    <w:rsid w:val="00876F76"/>
    <w:rsid w:val="00880FC6"/>
    <w:rsid w:val="008818F3"/>
    <w:rsid w:val="00881EEA"/>
    <w:rsid w:val="00883478"/>
    <w:rsid w:val="00885FE9"/>
    <w:rsid w:val="008917D7"/>
    <w:rsid w:val="008A28D9"/>
    <w:rsid w:val="008A6FC6"/>
    <w:rsid w:val="008A74F9"/>
    <w:rsid w:val="008C3B04"/>
    <w:rsid w:val="008D1287"/>
    <w:rsid w:val="008D16A4"/>
    <w:rsid w:val="008D2C94"/>
    <w:rsid w:val="008D34BE"/>
    <w:rsid w:val="008D565B"/>
    <w:rsid w:val="008E0F0F"/>
    <w:rsid w:val="008E2FAF"/>
    <w:rsid w:val="008E3FAD"/>
    <w:rsid w:val="008E55CD"/>
    <w:rsid w:val="008E614E"/>
    <w:rsid w:val="008E63CF"/>
    <w:rsid w:val="008F1566"/>
    <w:rsid w:val="008F18C7"/>
    <w:rsid w:val="008F28FD"/>
    <w:rsid w:val="00900B06"/>
    <w:rsid w:val="00903CF2"/>
    <w:rsid w:val="0090426F"/>
    <w:rsid w:val="00904663"/>
    <w:rsid w:val="00906C9D"/>
    <w:rsid w:val="009071D8"/>
    <w:rsid w:val="00914321"/>
    <w:rsid w:val="00916B7D"/>
    <w:rsid w:val="009170A0"/>
    <w:rsid w:val="00917DC2"/>
    <w:rsid w:val="00920EBD"/>
    <w:rsid w:val="00921B24"/>
    <w:rsid w:val="0092209C"/>
    <w:rsid w:val="00923942"/>
    <w:rsid w:val="009263F0"/>
    <w:rsid w:val="00927204"/>
    <w:rsid w:val="00930AA4"/>
    <w:rsid w:val="00931079"/>
    <w:rsid w:val="00932266"/>
    <w:rsid w:val="0093465C"/>
    <w:rsid w:val="00934DCF"/>
    <w:rsid w:val="009357A3"/>
    <w:rsid w:val="00941E44"/>
    <w:rsid w:val="00946100"/>
    <w:rsid w:val="00950044"/>
    <w:rsid w:val="009511FD"/>
    <w:rsid w:val="00952AE8"/>
    <w:rsid w:val="0095446F"/>
    <w:rsid w:val="00956E3A"/>
    <w:rsid w:val="0095788E"/>
    <w:rsid w:val="0096027D"/>
    <w:rsid w:val="009620A8"/>
    <w:rsid w:val="00963703"/>
    <w:rsid w:val="00965DE1"/>
    <w:rsid w:val="0096608C"/>
    <w:rsid w:val="00972648"/>
    <w:rsid w:val="00972ADD"/>
    <w:rsid w:val="009733CA"/>
    <w:rsid w:val="00973CF2"/>
    <w:rsid w:val="00976164"/>
    <w:rsid w:val="009771F8"/>
    <w:rsid w:val="009808D3"/>
    <w:rsid w:val="00984372"/>
    <w:rsid w:val="00986771"/>
    <w:rsid w:val="00992E46"/>
    <w:rsid w:val="00993189"/>
    <w:rsid w:val="009945CA"/>
    <w:rsid w:val="009963D1"/>
    <w:rsid w:val="00996DF4"/>
    <w:rsid w:val="00997ED6"/>
    <w:rsid w:val="009A0283"/>
    <w:rsid w:val="009A3943"/>
    <w:rsid w:val="009A39F5"/>
    <w:rsid w:val="009B035A"/>
    <w:rsid w:val="009B12F2"/>
    <w:rsid w:val="009B1FB9"/>
    <w:rsid w:val="009B29AB"/>
    <w:rsid w:val="009B58A9"/>
    <w:rsid w:val="009B79A1"/>
    <w:rsid w:val="009B7D64"/>
    <w:rsid w:val="009C07EB"/>
    <w:rsid w:val="009C3D02"/>
    <w:rsid w:val="009C60A7"/>
    <w:rsid w:val="009C6179"/>
    <w:rsid w:val="009C7117"/>
    <w:rsid w:val="009D5A1B"/>
    <w:rsid w:val="009D6257"/>
    <w:rsid w:val="009E6C3E"/>
    <w:rsid w:val="009F54FB"/>
    <w:rsid w:val="009F5698"/>
    <w:rsid w:val="009F584B"/>
    <w:rsid w:val="009F7D06"/>
    <w:rsid w:val="00A0009A"/>
    <w:rsid w:val="00A0392A"/>
    <w:rsid w:val="00A04880"/>
    <w:rsid w:val="00A05EB8"/>
    <w:rsid w:val="00A05EE3"/>
    <w:rsid w:val="00A14C72"/>
    <w:rsid w:val="00A269BD"/>
    <w:rsid w:val="00A30560"/>
    <w:rsid w:val="00A31A4B"/>
    <w:rsid w:val="00A32363"/>
    <w:rsid w:val="00A333A3"/>
    <w:rsid w:val="00A33479"/>
    <w:rsid w:val="00A33A7C"/>
    <w:rsid w:val="00A360A0"/>
    <w:rsid w:val="00A3792E"/>
    <w:rsid w:val="00A4675F"/>
    <w:rsid w:val="00A47147"/>
    <w:rsid w:val="00A475D4"/>
    <w:rsid w:val="00A47637"/>
    <w:rsid w:val="00A51AF1"/>
    <w:rsid w:val="00A53D44"/>
    <w:rsid w:val="00A6243E"/>
    <w:rsid w:val="00A6489E"/>
    <w:rsid w:val="00A65D5F"/>
    <w:rsid w:val="00A70602"/>
    <w:rsid w:val="00A7099B"/>
    <w:rsid w:val="00A70B8B"/>
    <w:rsid w:val="00A733C9"/>
    <w:rsid w:val="00A7347F"/>
    <w:rsid w:val="00A73718"/>
    <w:rsid w:val="00A757C2"/>
    <w:rsid w:val="00A77938"/>
    <w:rsid w:val="00A80ACB"/>
    <w:rsid w:val="00A81BE3"/>
    <w:rsid w:val="00A826AD"/>
    <w:rsid w:val="00A84A4F"/>
    <w:rsid w:val="00A93E05"/>
    <w:rsid w:val="00AA2E2D"/>
    <w:rsid w:val="00AA2E36"/>
    <w:rsid w:val="00AA54FF"/>
    <w:rsid w:val="00AB20E1"/>
    <w:rsid w:val="00AB3E84"/>
    <w:rsid w:val="00AB4867"/>
    <w:rsid w:val="00AB4FB8"/>
    <w:rsid w:val="00AB7D66"/>
    <w:rsid w:val="00AC0245"/>
    <w:rsid w:val="00AC07AD"/>
    <w:rsid w:val="00AC3B3A"/>
    <w:rsid w:val="00AD0BB6"/>
    <w:rsid w:val="00AD2DE3"/>
    <w:rsid w:val="00AD3060"/>
    <w:rsid w:val="00AD3DBD"/>
    <w:rsid w:val="00AD3F7F"/>
    <w:rsid w:val="00AD4803"/>
    <w:rsid w:val="00AD4891"/>
    <w:rsid w:val="00AD6835"/>
    <w:rsid w:val="00AD77FD"/>
    <w:rsid w:val="00AE287D"/>
    <w:rsid w:val="00AE393D"/>
    <w:rsid w:val="00AE6A37"/>
    <w:rsid w:val="00AE7D8C"/>
    <w:rsid w:val="00AF197E"/>
    <w:rsid w:val="00AF2FCC"/>
    <w:rsid w:val="00AF5154"/>
    <w:rsid w:val="00AF5A2E"/>
    <w:rsid w:val="00AF68A9"/>
    <w:rsid w:val="00AF6E80"/>
    <w:rsid w:val="00AF7F84"/>
    <w:rsid w:val="00B00479"/>
    <w:rsid w:val="00B056B9"/>
    <w:rsid w:val="00B06767"/>
    <w:rsid w:val="00B06AD3"/>
    <w:rsid w:val="00B10D9C"/>
    <w:rsid w:val="00B11FD7"/>
    <w:rsid w:val="00B1250D"/>
    <w:rsid w:val="00B1266A"/>
    <w:rsid w:val="00B1604E"/>
    <w:rsid w:val="00B204D2"/>
    <w:rsid w:val="00B30567"/>
    <w:rsid w:val="00B34DFE"/>
    <w:rsid w:val="00B35137"/>
    <w:rsid w:val="00B40BA9"/>
    <w:rsid w:val="00B454AC"/>
    <w:rsid w:val="00B45D9C"/>
    <w:rsid w:val="00B50197"/>
    <w:rsid w:val="00B506D9"/>
    <w:rsid w:val="00B5091D"/>
    <w:rsid w:val="00B5225B"/>
    <w:rsid w:val="00B53351"/>
    <w:rsid w:val="00B54848"/>
    <w:rsid w:val="00B555EE"/>
    <w:rsid w:val="00B56017"/>
    <w:rsid w:val="00B62058"/>
    <w:rsid w:val="00B6426A"/>
    <w:rsid w:val="00B66BA9"/>
    <w:rsid w:val="00B679C1"/>
    <w:rsid w:val="00B77BD1"/>
    <w:rsid w:val="00B806F8"/>
    <w:rsid w:val="00B833A5"/>
    <w:rsid w:val="00B859EE"/>
    <w:rsid w:val="00B85A60"/>
    <w:rsid w:val="00B943A4"/>
    <w:rsid w:val="00B95177"/>
    <w:rsid w:val="00B96AF3"/>
    <w:rsid w:val="00BA0F51"/>
    <w:rsid w:val="00BA201F"/>
    <w:rsid w:val="00BA6739"/>
    <w:rsid w:val="00BB196E"/>
    <w:rsid w:val="00BB263D"/>
    <w:rsid w:val="00BB3917"/>
    <w:rsid w:val="00BB5275"/>
    <w:rsid w:val="00BB5698"/>
    <w:rsid w:val="00BC2A27"/>
    <w:rsid w:val="00BC3B6C"/>
    <w:rsid w:val="00BC4765"/>
    <w:rsid w:val="00BC534E"/>
    <w:rsid w:val="00BC7CE2"/>
    <w:rsid w:val="00BD2420"/>
    <w:rsid w:val="00BD2F91"/>
    <w:rsid w:val="00BD75D4"/>
    <w:rsid w:val="00BE3CD4"/>
    <w:rsid w:val="00BE5301"/>
    <w:rsid w:val="00BE79A7"/>
    <w:rsid w:val="00BF2DA8"/>
    <w:rsid w:val="00BF4366"/>
    <w:rsid w:val="00BF619F"/>
    <w:rsid w:val="00BF62EC"/>
    <w:rsid w:val="00C0110B"/>
    <w:rsid w:val="00C04892"/>
    <w:rsid w:val="00C0664C"/>
    <w:rsid w:val="00C1406F"/>
    <w:rsid w:val="00C14139"/>
    <w:rsid w:val="00C17B4B"/>
    <w:rsid w:val="00C17BEF"/>
    <w:rsid w:val="00C17D56"/>
    <w:rsid w:val="00C222E3"/>
    <w:rsid w:val="00C22E72"/>
    <w:rsid w:val="00C23758"/>
    <w:rsid w:val="00C26ECC"/>
    <w:rsid w:val="00C271A1"/>
    <w:rsid w:val="00C3339D"/>
    <w:rsid w:val="00C34D42"/>
    <w:rsid w:val="00C34D84"/>
    <w:rsid w:val="00C35A35"/>
    <w:rsid w:val="00C35E4C"/>
    <w:rsid w:val="00C3730E"/>
    <w:rsid w:val="00C37A43"/>
    <w:rsid w:val="00C402A4"/>
    <w:rsid w:val="00C41190"/>
    <w:rsid w:val="00C41C72"/>
    <w:rsid w:val="00C471B6"/>
    <w:rsid w:val="00C522FD"/>
    <w:rsid w:val="00C52C6D"/>
    <w:rsid w:val="00C53082"/>
    <w:rsid w:val="00C5394B"/>
    <w:rsid w:val="00C57F3F"/>
    <w:rsid w:val="00C629FE"/>
    <w:rsid w:val="00C62F6F"/>
    <w:rsid w:val="00C62FD0"/>
    <w:rsid w:val="00C67C5A"/>
    <w:rsid w:val="00C70FC2"/>
    <w:rsid w:val="00C71265"/>
    <w:rsid w:val="00C730FB"/>
    <w:rsid w:val="00C73595"/>
    <w:rsid w:val="00C74314"/>
    <w:rsid w:val="00C747BC"/>
    <w:rsid w:val="00C74DA7"/>
    <w:rsid w:val="00C75178"/>
    <w:rsid w:val="00C76B62"/>
    <w:rsid w:val="00C8035B"/>
    <w:rsid w:val="00C87DB2"/>
    <w:rsid w:val="00C90A07"/>
    <w:rsid w:val="00C95DD6"/>
    <w:rsid w:val="00C96B70"/>
    <w:rsid w:val="00C97E3C"/>
    <w:rsid w:val="00CA0064"/>
    <w:rsid w:val="00CA04F9"/>
    <w:rsid w:val="00CA0C90"/>
    <w:rsid w:val="00CA1990"/>
    <w:rsid w:val="00CA24AA"/>
    <w:rsid w:val="00CA35CD"/>
    <w:rsid w:val="00CA3758"/>
    <w:rsid w:val="00CA44EC"/>
    <w:rsid w:val="00CA5A92"/>
    <w:rsid w:val="00CA71B6"/>
    <w:rsid w:val="00CA763A"/>
    <w:rsid w:val="00CA7CD6"/>
    <w:rsid w:val="00CA7E4C"/>
    <w:rsid w:val="00CB1C1C"/>
    <w:rsid w:val="00CB3ACE"/>
    <w:rsid w:val="00CB5866"/>
    <w:rsid w:val="00CB5ECA"/>
    <w:rsid w:val="00CB7655"/>
    <w:rsid w:val="00CC7A4A"/>
    <w:rsid w:val="00CD1F2D"/>
    <w:rsid w:val="00CD3EAB"/>
    <w:rsid w:val="00CD63EA"/>
    <w:rsid w:val="00CD6B77"/>
    <w:rsid w:val="00CE1306"/>
    <w:rsid w:val="00CE3284"/>
    <w:rsid w:val="00CE37AE"/>
    <w:rsid w:val="00CE4F8A"/>
    <w:rsid w:val="00CE7617"/>
    <w:rsid w:val="00CF4097"/>
    <w:rsid w:val="00CF6A74"/>
    <w:rsid w:val="00CF7C77"/>
    <w:rsid w:val="00D04C06"/>
    <w:rsid w:val="00D1175F"/>
    <w:rsid w:val="00D11776"/>
    <w:rsid w:val="00D14027"/>
    <w:rsid w:val="00D17489"/>
    <w:rsid w:val="00D23FFB"/>
    <w:rsid w:val="00D241D9"/>
    <w:rsid w:val="00D24477"/>
    <w:rsid w:val="00D26159"/>
    <w:rsid w:val="00D306EF"/>
    <w:rsid w:val="00D3332F"/>
    <w:rsid w:val="00D40F84"/>
    <w:rsid w:val="00D412B9"/>
    <w:rsid w:val="00D41692"/>
    <w:rsid w:val="00D41AA8"/>
    <w:rsid w:val="00D47B40"/>
    <w:rsid w:val="00D50663"/>
    <w:rsid w:val="00D515AE"/>
    <w:rsid w:val="00D54B83"/>
    <w:rsid w:val="00D5711B"/>
    <w:rsid w:val="00D70681"/>
    <w:rsid w:val="00D754CF"/>
    <w:rsid w:val="00D84DDE"/>
    <w:rsid w:val="00D850BA"/>
    <w:rsid w:val="00D86CEA"/>
    <w:rsid w:val="00D92EE3"/>
    <w:rsid w:val="00D9458A"/>
    <w:rsid w:val="00D970CB"/>
    <w:rsid w:val="00DA2AD7"/>
    <w:rsid w:val="00DA4DAD"/>
    <w:rsid w:val="00DA549F"/>
    <w:rsid w:val="00DA77D5"/>
    <w:rsid w:val="00DB066D"/>
    <w:rsid w:val="00DB0EE7"/>
    <w:rsid w:val="00DB1D98"/>
    <w:rsid w:val="00DB2882"/>
    <w:rsid w:val="00DB49A4"/>
    <w:rsid w:val="00DB5F00"/>
    <w:rsid w:val="00DC025C"/>
    <w:rsid w:val="00DC1905"/>
    <w:rsid w:val="00DC3D0C"/>
    <w:rsid w:val="00DC4B79"/>
    <w:rsid w:val="00DC6F6B"/>
    <w:rsid w:val="00DC7910"/>
    <w:rsid w:val="00DC7AFD"/>
    <w:rsid w:val="00DD392E"/>
    <w:rsid w:val="00DD4862"/>
    <w:rsid w:val="00DE07B5"/>
    <w:rsid w:val="00DF5256"/>
    <w:rsid w:val="00DF5A61"/>
    <w:rsid w:val="00DF64EF"/>
    <w:rsid w:val="00DF7E64"/>
    <w:rsid w:val="00E0119A"/>
    <w:rsid w:val="00E020EF"/>
    <w:rsid w:val="00E0385C"/>
    <w:rsid w:val="00E04157"/>
    <w:rsid w:val="00E04B2B"/>
    <w:rsid w:val="00E07C5B"/>
    <w:rsid w:val="00E1421A"/>
    <w:rsid w:val="00E1782A"/>
    <w:rsid w:val="00E207A8"/>
    <w:rsid w:val="00E25872"/>
    <w:rsid w:val="00E261B1"/>
    <w:rsid w:val="00E30B04"/>
    <w:rsid w:val="00E31952"/>
    <w:rsid w:val="00E31BFF"/>
    <w:rsid w:val="00E32DF1"/>
    <w:rsid w:val="00E330DA"/>
    <w:rsid w:val="00E503F1"/>
    <w:rsid w:val="00E51C73"/>
    <w:rsid w:val="00E523B7"/>
    <w:rsid w:val="00E55AA1"/>
    <w:rsid w:val="00E57DDE"/>
    <w:rsid w:val="00E665DE"/>
    <w:rsid w:val="00E76AB7"/>
    <w:rsid w:val="00E76BA1"/>
    <w:rsid w:val="00E771B7"/>
    <w:rsid w:val="00E77AF2"/>
    <w:rsid w:val="00E809C7"/>
    <w:rsid w:val="00E84CDC"/>
    <w:rsid w:val="00E85B26"/>
    <w:rsid w:val="00E87724"/>
    <w:rsid w:val="00E87B94"/>
    <w:rsid w:val="00E87F8A"/>
    <w:rsid w:val="00E90303"/>
    <w:rsid w:val="00E946DE"/>
    <w:rsid w:val="00EA2288"/>
    <w:rsid w:val="00EA562A"/>
    <w:rsid w:val="00EA5849"/>
    <w:rsid w:val="00EA6AFB"/>
    <w:rsid w:val="00EB0F14"/>
    <w:rsid w:val="00EB171D"/>
    <w:rsid w:val="00EB19D0"/>
    <w:rsid w:val="00EB27EA"/>
    <w:rsid w:val="00EB57D8"/>
    <w:rsid w:val="00EB7E9F"/>
    <w:rsid w:val="00EC04EF"/>
    <w:rsid w:val="00EC19A1"/>
    <w:rsid w:val="00EC3A6D"/>
    <w:rsid w:val="00EC4ABD"/>
    <w:rsid w:val="00EC7285"/>
    <w:rsid w:val="00EC7388"/>
    <w:rsid w:val="00ED2AA5"/>
    <w:rsid w:val="00ED2EAB"/>
    <w:rsid w:val="00ED3A7C"/>
    <w:rsid w:val="00ED4E01"/>
    <w:rsid w:val="00ED7C1E"/>
    <w:rsid w:val="00EE01AA"/>
    <w:rsid w:val="00EE16C8"/>
    <w:rsid w:val="00EE27A7"/>
    <w:rsid w:val="00EE46FB"/>
    <w:rsid w:val="00EE554B"/>
    <w:rsid w:val="00EE5F72"/>
    <w:rsid w:val="00EE60D1"/>
    <w:rsid w:val="00EE6F4B"/>
    <w:rsid w:val="00EE70B0"/>
    <w:rsid w:val="00EF09B1"/>
    <w:rsid w:val="00EF0C11"/>
    <w:rsid w:val="00EF1041"/>
    <w:rsid w:val="00EF2589"/>
    <w:rsid w:val="00EF4164"/>
    <w:rsid w:val="00EF4B27"/>
    <w:rsid w:val="00EF535E"/>
    <w:rsid w:val="00F0024D"/>
    <w:rsid w:val="00F03E8B"/>
    <w:rsid w:val="00F143C3"/>
    <w:rsid w:val="00F14D15"/>
    <w:rsid w:val="00F17752"/>
    <w:rsid w:val="00F20881"/>
    <w:rsid w:val="00F23603"/>
    <w:rsid w:val="00F238F1"/>
    <w:rsid w:val="00F3069E"/>
    <w:rsid w:val="00F338A4"/>
    <w:rsid w:val="00F35AA0"/>
    <w:rsid w:val="00F35C91"/>
    <w:rsid w:val="00F371A3"/>
    <w:rsid w:val="00F37556"/>
    <w:rsid w:val="00F37AE6"/>
    <w:rsid w:val="00F40782"/>
    <w:rsid w:val="00F47E16"/>
    <w:rsid w:val="00F518ED"/>
    <w:rsid w:val="00F542C4"/>
    <w:rsid w:val="00F54E59"/>
    <w:rsid w:val="00F56001"/>
    <w:rsid w:val="00F56142"/>
    <w:rsid w:val="00F5757F"/>
    <w:rsid w:val="00F6070A"/>
    <w:rsid w:val="00F614FE"/>
    <w:rsid w:val="00F6204A"/>
    <w:rsid w:val="00F66556"/>
    <w:rsid w:val="00F67391"/>
    <w:rsid w:val="00F67DE3"/>
    <w:rsid w:val="00F7074D"/>
    <w:rsid w:val="00F71436"/>
    <w:rsid w:val="00F72DDE"/>
    <w:rsid w:val="00F73B87"/>
    <w:rsid w:val="00F73F1C"/>
    <w:rsid w:val="00F742F5"/>
    <w:rsid w:val="00F80C7A"/>
    <w:rsid w:val="00F82378"/>
    <w:rsid w:val="00F854BF"/>
    <w:rsid w:val="00F9301B"/>
    <w:rsid w:val="00F958B1"/>
    <w:rsid w:val="00F9628E"/>
    <w:rsid w:val="00FA02D8"/>
    <w:rsid w:val="00FA0BF6"/>
    <w:rsid w:val="00FA450A"/>
    <w:rsid w:val="00FA550C"/>
    <w:rsid w:val="00FB2313"/>
    <w:rsid w:val="00FB255E"/>
    <w:rsid w:val="00FB3DAF"/>
    <w:rsid w:val="00FB5A95"/>
    <w:rsid w:val="00FC024E"/>
    <w:rsid w:val="00FC3A7B"/>
    <w:rsid w:val="00FC3D35"/>
    <w:rsid w:val="00FC40E9"/>
    <w:rsid w:val="00FC5972"/>
    <w:rsid w:val="00FC697F"/>
    <w:rsid w:val="00FC712F"/>
    <w:rsid w:val="00FD1001"/>
    <w:rsid w:val="00FD2046"/>
    <w:rsid w:val="00FD40B8"/>
    <w:rsid w:val="00FD45E9"/>
    <w:rsid w:val="00FD5F79"/>
    <w:rsid w:val="00FD7714"/>
    <w:rsid w:val="00FE1014"/>
    <w:rsid w:val="00FE2B42"/>
    <w:rsid w:val="00FE34A7"/>
    <w:rsid w:val="00FE638F"/>
    <w:rsid w:val="00FE6A4F"/>
    <w:rsid w:val="00FF0F92"/>
    <w:rsid w:val="00FF215B"/>
    <w:rsid w:val="00FF38F8"/>
    <w:rsid w:val="00FF55A0"/>
    <w:rsid w:val="00FF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E55CD"/>
    <w:pPr>
      <w:widowControl w:val="0"/>
      <w:suppressAutoHyphens/>
      <w:autoSpaceDN w:val="0"/>
      <w:textAlignment w:val="baseline"/>
    </w:pPr>
    <w:rPr>
      <w:kern w:val="3"/>
      <w:sz w:val="24"/>
      <w:szCs w:val="24"/>
      <w:lang w:val="de-DE" w:eastAsia="ja-JP" w:bidi="fa-IR"/>
    </w:rPr>
  </w:style>
  <w:style w:type="paragraph" w:styleId="10">
    <w:name w:val="heading 1"/>
    <w:aliases w:val="Заголовок 1 Знак Знак,Заголовок 1 Знак Знак Знак"/>
    <w:basedOn w:val="a0"/>
    <w:next w:val="a0"/>
    <w:link w:val="11"/>
    <w:uiPriority w:val="99"/>
    <w:qFormat/>
    <w:rsid w:val="007956A5"/>
    <w:pPr>
      <w:keepNext/>
      <w:keepLines/>
      <w:spacing w:before="480"/>
      <w:outlineLvl w:val="0"/>
    </w:pPr>
    <w:rPr>
      <w:rFonts w:ascii="Cambria" w:eastAsia="Times New Roman" w:hAnsi="Cambria" w:cs="Times New Roman"/>
      <w:b/>
      <w:bCs/>
      <w:color w:val="365F91"/>
      <w:sz w:val="28"/>
      <w:szCs w:val="28"/>
    </w:rPr>
  </w:style>
  <w:style w:type="paragraph" w:styleId="20">
    <w:name w:val="heading 2"/>
    <w:aliases w:val="Знак2 Знак,Знак2,Знак2 Знак Знак Знак,Знак2 Знак1,ГЛАВА,Заголовок 2 Знак Знак"/>
    <w:basedOn w:val="a0"/>
    <w:next w:val="a0"/>
    <w:link w:val="21"/>
    <w:uiPriority w:val="99"/>
    <w:qFormat/>
    <w:rsid w:val="00CC7A4A"/>
    <w:pPr>
      <w:keepNext/>
      <w:keepLines/>
      <w:spacing w:before="200"/>
      <w:outlineLvl w:val="1"/>
    </w:pPr>
    <w:rPr>
      <w:rFonts w:ascii="Cambria" w:eastAsia="Times New Roman" w:hAnsi="Cambria" w:cs="Times New Roman"/>
      <w:b/>
      <w:bCs/>
      <w:color w:val="4F81BD"/>
      <w:sz w:val="26"/>
      <w:szCs w:val="26"/>
    </w:rPr>
  </w:style>
  <w:style w:type="paragraph" w:styleId="3">
    <w:name w:val="heading 3"/>
    <w:aliases w:val="Знак3,Знак3 Знак Знак Знак,Знак3 Знак,Знак"/>
    <w:basedOn w:val="a0"/>
    <w:next w:val="a0"/>
    <w:link w:val="30"/>
    <w:uiPriority w:val="99"/>
    <w:qFormat/>
    <w:rsid w:val="00A53D44"/>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792916"/>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9"/>
    <w:qFormat/>
    <w:rsid w:val="009D6257"/>
    <w:pPr>
      <w:widowControl/>
      <w:tabs>
        <w:tab w:val="left" w:pos="1701"/>
      </w:tabs>
      <w:suppressAutoHyphens w:val="0"/>
      <w:autoSpaceDN/>
      <w:spacing w:before="240" w:after="60"/>
      <w:ind w:firstLine="567"/>
      <w:textAlignment w:val="auto"/>
      <w:outlineLvl w:val="4"/>
    </w:pPr>
    <w:rPr>
      <w:rFonts w:eastAsia="Times New Roman" w:cs="Times New Roman"/>
      <w:b/>
      <w:bCs/>
      <w:iCs/>
      <w:kern w:val="0"/>
      <w:sz w:val="22"/>
      <w:szCs w:val="22"/>
      <w:lang w:val="ru-RU" w:eastAsia="ru-RU" w:bidi="ar-SA"/>
    </w:rPr>
  </w:style>
  <w:style w:type="paragraph" w:styleId="6">
    <w:name w:val="heading 6"/>
    <w:basedOn w:val="a0"/>
    <w:next w:val="a0"/>
    <w:link w:val="60"/>
    <w:uiPriority w:val="99"/>
    <w:qFormat/>
    <w:rsid w:val="009D6257"/>
    <w:pPr>
      <w:widowControl/>
      <w:suppressAutoHyphens w:val="0"/>
      <w:autoSpaceDN/>
      <w:spacing w:before="240" w:after="60"/>
      <w:ind w:firstLine="567"/>
      <w:textAlignment w:val="auto"/>
      <w:outlineLvl w:val="5"/>
    </w:pPr>
    <w:rPr>
      <w:rFonts w:eastAsia="Times New Roman" w:cs="Times New Roman"/>
      <w:b/>
      <w:bCs/>
      <w:kern w:val="0"/>
      <w:sz w:val="22"/>
      <w:szCs w:val="22"/>
      <w:lang w:val="ru-RU" w:eastAsia="ru-RU" w:bidi="ar-SA"/>
    </w:rPr>
  </w:style>
  <w:style w:type="paragraph" w:styleId="7">
    <w:name w:val="heading 7"/>
    <w:aliases w:val="Заголовок x.x"/>
    <w:basedOn w:val="a0"/>
    <w:next w:val="a0"/>
    <w:link w:val="70"/>
    <w:uiPriority w:val="99"/>
    <w:qFormat/>
    <w:rsid w:val="009D6257"/>
    <w:pPr>
      <w:widowControl/>
      <w:suppressAutoHyphens w:val="0"/>
      <w:autoSpaceDN/>
      <w:spacing w:before="240" w:after="60"/>
      <w:ind w:firstLine="567"/>
      <w:textAlignment w:val="auto"/>
      <w:outlineLvl w:val="6"/>
    </w:pPr>
    <w:rPr>
      <w:rFonts w:eastAsia="Times New Roman" w:cs="Times New Roman"/>
      <w:kern w:val="0"/>
      <w:lang w:val="ru-RU" w:eastAsia="ru-RU" w:bidi="ar-SA"/>
    </w:rPr>
  </w:style>
  <w:style w:type="paragraph" w:styleId="8">
    <w:name w:val="heading 8"/>
    <w:basedOn w:val="a0"/>
    <w:next w:val="a0"/>
    <w:link w:val="80"/>
    <w:uiPriority w:val="99"/>
    <w:qFormat/>
    <w:rsid w:val="009D6257"/>
    <w:pPr>
      <w:widowControl/>
      <w:suppressAutoHyphens w:val="0"/>
      <w:autoSpaceDN/>
      <w:spacing w:before="240" w:after="60"/>
      <w:ind w:firstLine="567"/>
      <w:textAlignment w:val="auto"/>
      <w:outlineLvl w:val="7"/>
    </w:pPr>
    <w:rPr>
      <w:rFonts w:eastAsia="Times New Roman" w:cs="Times New Roman"/>
      <w:i/>
      <w:iCs/>
      <w:kern w:val="0"/>
      <w:lang w:val="ru-RU" w:eastAsia="ru-RU" w:bidi="ar-SA"/>
    </w:rPr>
  </w:style>
  <w:style w:type="paragraph" w:styleId="9">
    <w:name w:val="heading 9"/>
    <w:basedOn w:val="a0"/>
    <w:next w:val="a0"/>
    <w:link w:val="90"/>
    <w:uiPriority w:val="99"/>
    <w:qFormat/>
    <w:rsid w:val="007956A5"/>
    <w:pPr>
      <w:keepNext/>
      <w:keepLines/>
      <w:spacing w:before="20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locked/>
    <w:rsid w:val="007956A5"/>
    <w:rPr>
      <w:rFonts w:ascii="Cambria" w:hAnsi="Cambria" w:cs="Times New Roman"/>
      <w:b/>
      <w:bCs/>
      <w:color w:val="365F91"/>
      <w:sz w:val="28"/>
      <w:szCs w:val="28"/>
    </w:rPr>
  </w:style>
  <w:style w:type="character" w:customStyle="1" w:styleId="21">
    <w:name w:val="Заголовок 2 Знак"/>
    <w:aliases w:val="Знак2 Знак Знак,Знак2 Знак2,Знак2 Знак Знак Знак Знак,Знак2 Знак1 Знак,ГЛАВА Знак,Заголовок 2 Знак Знак Знак"/>
    <w:basedOn w:val="a1"/>
    <w:link w:val="20"/>
    <w:uiPriority w:val="99"/>
    <w:locked/>
    <w:rsid w:val="00CC7A4A"/>
    <w:rPr>
      <w:rFonts w:ascii="Cambria" w:hAnsi="Cambria" w:cs="Times New Roman"/>
      <w:b/>
      <w:bCs/>
      <w:color w:val="4F81BD"/>
      <w:sz w:val="26"/>
      <w:szCs w:val="26"/>
    </w:rPr>
  </w:style>
  <w:style w:type="character" w:customStyle="1" w:styleId="30">
    <w:name w:val="Заголовок 3 Знак"/>
    <w:aliases w:val="Знак3 Знак1,Знак3 Знак Знак Знак Знак,Знак3 Знак Знак,Знак Знак1"/>
    <w:basedOn w:val="a1"/>
    <w:link w:val="3"/>
    <w:uiPriority w:val="99"/>
    <w:locked/>
    <w:rsid w:val="00A53D44"/>
    <w:rPr>
      <w:rFonts w:ascii="Cambria" w:hAnsi="Cambria" w:cs="Times New Roman"/>
      <w:b/>
      <w:bCs/>
      <w:color w:val="4F81BD"/>
    </w:rPr>
  </w:style>
  <w:style w:type="character" w:customStyle="1" w:styleId="40">
    <w:name w:val="Заголовок 4 Знак"/>
    <w:basedOn w:val="a1"/>
    <w:link w:val="4"/>
    <w:uiPriority w:val="99"/>
    <w:locked/>
    <w:rsid w:val="00792916"/>
    <w:rPr>
      <w:rFonts w:ascii="Cambria" w:hAnsi="Cambria" w:cs="Times New Roman"/>
      <w:b/>
      <w:bCs/>
      <w:i/>
      <w:iCs/>
      <w:color w:val="4F81BD"/>
    </w:rPr>
  </w:style>
  <w:style w:type="character" w:customStyle="1" w:styleId="50">
    <w:name w:val="Заголовок 5 Знак"/>
    <w:basedOn w:val="a1"/>
    <w:link w:val="5"/>
    <w:uiPriority w:val="99"/>
    <w:locked/>
    <w:rsid w:val="009D6257"/>
    <w:rPr>
      <w:rFonts w:eastAsia="Times New Roman" w:cs="Times New Roman"/>
      <w:b/>
      <w:bCs/>
      <w:iCs/>
      <w:kern w:val="0"/>
      <w:sz w:val="22"/>
      <w:szCs w:val="22"/>
      <w:lang w:val="ru-RU" w:eastAsia="ru-RU" w:bidi="ar-SA"/>
    </w:rPr>
  </w:style>
  <w:style w:type="character" w:customStyle="1" w:styleId="60">
    <w:name w:val="Заголовок 6 Знак"/>
    <w:basedOn w:val="a1"/>
    <w:link w:val="6"/>
    <w:uiPriority w:val="99"/>
    <w:locked/>
    <w:rsid w:val="009D6257"/>
    <w:rPr>
      <w:rFonts w:eastAsia="Times New Roman" w:cs="Times New Roman"/>
      <w:b/>
      <w:bCs/>
      <w:kern w:val="0"/>
      <w:sz w:val="22"/>
      <w:szCs w:val="22"/>
      <w:lang w:val="ru-RU" w:eastAsia="ru-RU" w:bidi="ar-SA"/>
    </w:rPr>
  </w:style>
  <w:style w:type="character" w:customStyle="1" w:styleId="70">
    <w:name w:val="Заголовок 7 Знак"/>
    <w:aliases w:val="Заголовок x.x Знак"/>
    <w:basedOn w:val="a1"/>
    <w:link w:val="7"/>
    <w:uiPriority w:val="99"/>
    <w:locked/>
    <w:rsid w:val="009D6257"/>
    <w:rPr>
      <w:rFonts w:eastAsia="Times New Roman" w:cs="Times New Roman"/>
      <w:kern w:val="0"/>
      <w:lang w:val="ru-RU" w:eastAsia="ru-RU" w:bidi="ar-SA"/>
    </w:rPr>
  </w:style>
  <w:style w:type="character" w:customStyle="1" w:styleId="80">
    <w:name w:val="Заголовок 8 Знак"/>
    <w:basedOn w:val="a1"/>
    <w:link w:val="8"/>
    <w:uiPriority w:val="99"/>
    <w:locked/>
    <w:rsid w:val="009D6257"/>
    <w:rPr>
      <w:rFonts w:eastAsia="Times New Roman" w:cs="Times New Roman"/>
      <w:i/>
      <w:iCs/>
      <w:kern w:val="0"/>
      <w:lang w:val="ru-RU" w:eastAsia="ru-RU" w:bidi="ar-SA"/>
    </w:rPr>
  </w:style>
  <w:style w:type="character" w:customStyle="1" w:styleId="90">
    <w:name w:val="Заголовок 9 Знак"/>
    <w:basedOn w:val="a1"/>
    <w:link w:val="9"/>
    <w:uiPriority w:val="99"/>
    <w:semiHidden/>
    <w:locked/>
    <w:rsid w:val="007956A5"/>
    <w:rPr>
      <w:rFonts w:ascii="Cambria" w:hAnsi="Cambria" w:cs="Times New Roman"/>
      <w:i/>
      <w:iCs/>
      <w:color w:val="404040"/>
      <w:sz w:val="20"/>
      <w:szCs w:val="20"/>
    </w:rPr>
  </w:style>
  <w:style w:type="paragraph" w:customStyle="1" w:styleId="Standard">
    <w:name w:val="Standard"/>
    <w:uiPriority w:val="99"/>
    <w:rsid w:val="00525F69"/>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uiPriority w:val="99"/>
    <w:rsid w:val="00525F69"/>
    <w:pPr>
      <w:keepNext/>
      <w:spacing w:before="240" w:after="120"/>
    </w:pPr>
    <w:rPr>
      <w:rFonts w:ascii="Arial" w:hAnsi="Arial"/>
      <w:sz w:val="28"/>
      <w:szCs w:val="28"/>
    </w:rPr>
  </w:style>
  <w:style w:type="paragraph" w:customStyle="1" w:styleId="Textbody">
    <w:name w:val="Text body"/>
    <w:basedOn w:val="Standard"/>
    <w:uiPriority w:val="99"/>
    <w:rsid w:val="00525F69"/>
    <w:pPr>
      <w:spacing w:after="120"/>
    </w:pPr>
  </w:style>
  <w:style w:type="paragraph" w:styleId="a4">
    <w:name w:val="List"/>
    <w:basedOn w:val="Textbody"/>
    <w:uiPriority w:val="99"/>
    <w:rsid w:val="00525F69"/>
  </w:style>
  <w:style w:type="paragraph" w:customStyle="1" w:styleId="12">
    <w:name w:val="Название объекта1"/>
    <w:basedOn w:val="Standard"/>
    <w:uiPriority w:val="99"/>
    <w:rsid w:val="00525F69"/>
    <w:pPr>
      <w:suppressLineNumbers/>
      <w:spacing w:before="120" w:after="120"/>
    </w:pPr>
    <w:rPr>
      <w:i/>
      <w:iCs/>
    </w:rPr>
  </w:style>
  <w:style w:type="paragraph" w:customStyle="1" w:styleId="Index">
    <w:name w:val="Index"/>
    <w:basedOn w:val="Standard"/>
    <w:uiPriority w:val="99"/>
    <w:rsid w:val="00525F69"/>
    <w:pPr>
      <w:suppressLineNumbers/>
    </w:pPr>
  </w:style>
  <w:style w:type="paragraph" w:customStyle="1" w:styleId="Default">
    <w:name w:val="Default"/>
    <w:uiPriority w:val="99"/>
    <w:rsid w:val="00525F69"/>
    <w:pPr>
      <w:widowControl w:val="0"/>
      <w:suppressAutoHyphens/>
      <w:autoSpaceDN w:val="0"/>
      <w:textAlignment w:val="baseline"/>
    </w:pPr>
    <w:rPr>
      <w:color w:val="000000"/>
      <w:kern w:val="3"/>
      <w:sz w:val="24"/>
      <w:szCs w:val="24"/>
      <w:lang w:val="de-DE" w:eastAsia="ja-JP" w:bidi="fa-IR"/>
    </w:rPr>
  </w:style>
  <w:style w:type="paragraph" w:customStyle="1" w:styleId="TableContents">
    <w:name w:val="Table Contents"/>
    <w:basedOn w:val="Standard"/>
    <w:uiPriority w:val="99"/>
    <w:rsid w:val="00525F69"/>
    <w:pPr>
      <w:suppressLineNumbers/>
    </w:pPr>
  </w:style>
  <w:style w:type="paragraph" w:customStyle="1" w:styleId="TableHeading">
    <w:name w:val="Table Heading"/>
    <w:basedOn w:val="TableContents"/>
    <w:uiPriority w:val="99"/>
    <w:rsid w:val="00525F69"/>
    <w:pPr>
      <w:jc w:val="center"/>
    </w:pPr>
    <w:rPr>
      <w:b/>
      <w:bCs/>
    </w:rPr>
  </w:style>
  <w:style w:type="character" w:customStyle="1" w:styleId="ListLabel1">
    <w:name w:val="ListLabel 1"/>
    <w:uiPriority w:val="99"/>
    <w:rsid w:val="00525F69"/>
    <w:rPr>
      <w:rFonts w:ascii="Times New Roman" w:hAnsi="Times New Roman"/>
    </w:rPr>
  </w:style>
  <w:style w:type="character" w:customStyle="1" w:styleId="Internetlink">
    <w:name w:val="Internet link"/>
    <w:uiPriority w:val="99"/>
    <w:rsid w:val="00525F69"/>
    <w:rPr>
      <w:color w:val="000080"/>
      <w:u w:val="single"/>
    </w:rPr>
  </w:style>
  <w:style w:type="paragraph" w:styleId="a5">
    <w:name w:val="header"/>
    <w:basedOn w:val="a0"/>
    <w:link w:val="a6"/>
    <w:uiPriority w:val="99"/>
    <w:rsid w:val="007956A5"/>
    <w:pPr>
      <w:tabs>
        <w:tab w:val="center" w:pos="4677"/>
        <w:tab w:val="right" w:pos="9355"/>
      </w:tabs>
    </w:pPr>
  </w:style>
  <w:style w:type="character" w:customStyle="1" w:styleId="a6">
    <w:name w:val="Верхний колонтитул Знак"/>
    <w:basedOn w:val="a1"/>
    <w:link w:val="a5"/>
    <w:uiPriority w:val="99"/>
    <w:locked/>
    <w:rsid w:val="007956A5"/>
    <w:rPr>
      <w:rFonts w:cs="Times New Roman"/>
    </w:rPr>
  </w:style>
  <w:style w:type="paragraph" w:styleId="a7">
    <w:name w:val="footer"/>
    <w:basedOn w:val="a0"/>
    <w:link w:val="a8"/>
    <w:uiPriority w:val="99"/>
    <w:rsid w:val="007956A5"/>
    <w:pPr>
      <w:tabs>
        <w:tab w:val="center" w:pos="4677"/>
        <w:tab w:val="right" w:pos="9355"/>
      </w:tabs>
    </w:pPr>
  </w:style>
  <w:style w:type="character" w:customStyle="1" w:styleId="a8">
    <w:name w:val="Нижний колонтитул Знак"/>
    <w:basedOn w:val="a1"/>
    <w:link w:val="a7"/>
    <w:uiPriority w:val="99"/>
    <w:locked/>
    <w:rsid w:val="007956A5"/>
    <w:rPr>
      <w:rFonts w:cs="Times New Roman"/>
    </w:rPr>
  </w:style>
  <w:style w:type="paragraph" w:customStyle="1" w:styleId="a9">
    <w:name w:val="Заголовок без нумерации"/>
    <w:basedOn w:val="10"/>
    <w:link w:val="aa"/>
    <w:uiPriority w:val="99"/>
    <w:rsid w:val="007956A5"/>
    <w:pPr>
      <w:keepNext w:val="0"/>
      <w:keepLines w:val="0"/>
      <w:widowControl/>
      <w:pBdr>
        <w:bottom w:val="thinThickSmallGap" w:sz="12" w:space="1" w:color="943634"/>
      </w:pBdr>
      <w:suppressAutoHyphens w:val="0"/>
      <w:autoSpaceDN/>
      <w:spacing w:before="0" w:line="300" w:lineRule="atLeast"/>
      <w:jc w:val="center"/>
      <w:textAlignment w:val="auto"/>
    </w:pPr>
    <w:rPr>
      <w:rFonts w:eastAsia="Andale Sans UI"/>
      <w:bCs w:val="0"/>
      <w:caps/>
      <w:snapToGrid w:val="0"/>
      <w:color w:val="auto"/>
      <w:spacing w:val="20"/>
      <w:kern w:val="0"/>
      <w:szCs w:val="20"/>
      <w:lang w:val="ru-RU" w:eastAsia="en-US" w:bidi="ar-SA"/>
    </w:rPr>
  </w:style>
  <w:style w:type="character" w:customStyle="1" w:styleId="aa">
    <w:name w:val="Заголовок без нумерации Знак"/>
    <w:link w:val="a9"/>
    <w:uiPriority w:val="99"/>
    <w:locked/>
    <w:rsid w:val="007956A5"/>
    <w:rPr>
      <w:rFonts w:ascii="Cambria" w:hAnsi="Cambria"/>
      <w:b/>
      <w:caps/>
      <w:snapToGrid w:val="0"/>
      <w:spacing w:val="20"/>
      <w:kern w:val="0"/>
      <w:sz w:val="28"/>
      <w:lang w:val="ru-RU" w:eastAsia="en-US"/>
    </w:rPr>
  </w:style>
  <w:style w:type="paragraph" w:styleId="ab">
    <w:name w:val="List Paragraph"/>
    <w:basedOn w:val="a0"/>
    <w:link w:val="ac"/>
    <w:uiPriority w:val="99"/>
    <w:qFormat/>
    <w:rsid w:val="007956A5"/>
    <w:pPr>
      <w:ind w:left="720"/>
      <w:contextualSpacing/>
    </w:pPr>
  </w:style>
  <w:style w:type="paragraph" w:styleId="1">
    <w:name w:val="toc 1"/>
    <w:basedOn w:val="a0"/>
    <w:next w:val="a0"/>
    <w:link w:val="13"/>
    <w:autoRedefine/>
    <w:uiPriority w:val="99"/>
    <w:rsid w:val="007956A5"/>
    <w:pPr>
      <w:widowControl/>
      <w:numPr>
        <w:numId w:val="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c">
    <w:name w:val="Абзац списка Знак"/>
    <w:basedOn w:val="a1"/>
    <w:link w:val="ab"/>
    <w:uiPriority w:val="99"/>
    <w:locked/>
    <w:rsid w:val="007956A5"/>
    <w:rPr>
      <w:rFonts w:cs="Times New Roman"/>
    </w:rPr>
  </w:style>
  <w:style w:type="paragraph" w:customStyle="1" w:styleId="S">
    <w:name w:val="S_Обычный"/>
    <w:basedOn w:val="Standard"/>
    <w:link w:val="S0"/>
    <w:qFormat/>
    <w:rsid w:val="007956A5"/>
    <w:pPr>
      <w:ind w:firstLine="709"/>
    </w:pPr>
    <w:rPr>
      <w:rFonts w:cs="Mangal"/>
      <w:lang w:val="ru-RU" w:eastAsia="zh-CN" w:bidi="hi-IN"/>
    </w:rPr>
  </w:style>
  <w:style w:type="character" w:customStyle="1" w:styleId="S0">
    <w:name w:val="S_Обычный Знак"/>
    <w:basedOn w:val="a1"/>
    <w:link w:val="S"/>
    <w:locked/>
    <w:rsid w:val="007956A5"/>
    <w:rPr>
      <w:rFonts w:eastAsia="Times New Roman" w:cs="Mangal"/>
      <w:lang w:val="ru-RU" w:eastAsia="zh-CN" w:bidi="hi-IN"/>
    </w:rPr>
  </w:style>
  <w:style w:type="character" w:customStyle="1" w:styleId="14">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link w:val="ad"/>
    <w:uiPriority w:val="99"/>
    <w:locked/>
    <w:rsid w:val="007956A5"/>
    <w:rPr>
      <w:rFonts w:ascii="Arial" w:hAnsi="Arial"/>
      <w:spacing w:val="-5"/>
    </w:rPr>
  </w:style>
  <w:style w:type="paragraph" w:styleId="ad">
    <w:name w:val="Body Text"/>
    <w:aliases w:val="TabelTekst,text,Body Text2,Char,Body Text2 Char Char Char Char Char Char Char Char Char,Main text,Body Text Char2 Char,Body Text Char1 Char Char,Body Text Char Char Char Char,TabelTekst Char Char Char Char,bt"/>
    <w:basedOn w:val="a0"/>
    <w:link w:val="14"/>
    <w:uiPriority w:val="99"/>
    <w:rsid w:val="007956A5"/>
    <w:pPr>
      <w:widowControl/>
      <w:suppressAutoHyphens w:val="0"/>
      <w:autoSpaceDN/>
      <w:spacing w:before="120" w:after="120" w:line="360" w:lineRule="auto"/>
      <w:ind w:firstLine="567"/>
      <w:jc w:val="both"/>
      <w:textAlignment w:val="auto"/>
    </w:pPr>
    <w:rPr>
      <w:rFonts w:ascii="Arial" w:hAnsi="Arial" w:cs="Times New Roman"/>
      <w:spacing w:val="-5"/>
      <w:kern w:val="0"/>
      <w:sz w:val="20"/>
      <w:szCs w:val="20"/>
      <w:lang w:bidi="ar-SA"/>
    </w:rPr>
  </w:style>
  <w:style w:type="character" w:customStyle="1" w:styleId="BodyTextChar1">
    <w:name w:val="Body Text Char1"/>
    <w:aliases w:val="TabelTekst Char1,text Char1,Body Text2 Char1,Char Char1,Body Text2 Char Char Char Char Char Char Char Char Char Char1,Main text Char1,Body Text Char2 Char Char1,Body Text Char1 Char Char Char1,Body Text Char Char Char Char Char1,bt Char1"/>
    <w:basedOn w:val="a1"/>
    <w:uiPriority w:val="99"/>
    <w:semiHidden/>
    <w:rsid w:val="00852183"/>
    <w:rPr>
      <w:kern w:val="3"/>
      <w:sz w:val="24"/>
      <w:szCs w:val="24"/>
      <w:lang w:val="de-DE" w:eastAsia="ja-JP" w:bidi="fa-IR"/>
    </w:rPr>
  </w:style>
  <w:style w:type="character" w:customStyle="1" w:styleId="ae">
    <w:name w:val="Основной текст Знак"/>
    <w:basedOn w:val="a1"/>
    <w:uiPriority w:val="99"/>
    <w:semiHidden/>
    <w:rsid w:val="007956A5"/>
    <w:rPr>
      <w:rFonts w:cs="Times New Roman"/>
    </w:rPr>
  </w:style>
  <w:style w:type="paragraph" w:customStyle="1" w:styleId="15">
    <w:name w:val="Подзаголовок_1"/>
    <w:basedOn w:val="9"/>
    <w:link w:val="16"/>
    <w:uiPriority w:val="99"/>
    <w:rsid w:val="007956A5"/>
    <w:pPr>
      <w:keepNext w:val="0"/>
      <w:keepLines w:val="0"/>
      <w:widowControl/>
      <w:suppressAutoHyphens w:val="0"/>
      <w:autoSpaceDN/>
      <w:spacing w:before="0" w:after="120" w:line="360" w:lineRule="auto"/>
      <w:jc w:val="center"/>
      <w:textAlignment w:val="auto"/>
    </w:pPr>
    <w:rPr>
      <w:rFonts w:eastAsia="Andale Sans UI"/>
      <w:b/>
      <w:iCs w:val="0"/>
      <w:caps/>
      <w:color w:val="auto"/>
      <w:spacing w:val="10"/>
      <w:kern w:val="0"/>
      <w:sz w:val="26"/>
      <w:lang w:val="ru-RU" w:eastAsia="en-US" w:bidi="ar-SA"/>
    </w:rPr>
  </w:style>
  <w:style w:type="character" w:customStyle="1" w:styleId="16">
    <w:name w:val="Подзаголовок_1 Знак"/>
    <w:link w:val="15"/>
    <w:uiPriority w:val="99"/>
    <w:locked/>
    <w:rsid w:val="007956A5"/>
    <w:rPr>
      <w:rFonts w:ascii="Cambria" w:hAnsi="Cambria"/>
      <w:b/>
      <w:i/>
      <w:caps/>
      <w:spacing w:val="10"/>
      <w:kern w:val="0"/>
      <w:sz w:val="26"/>
      <w:lang w:val="ru-RU" w:eastAsia="en-US"/>
    </w:rPr>
  </w:style>
  <w:style w:type="table" w:styleId="af">
    <w:name w:val="Table Grid"/>
    <w:basedOn w:val="a2"/>
    <w:uiPriority w:val="99"/>
    <w:rsid w:val="00D9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0"/>
    <w:uiPriority w:val="99"/>
    <w:rsid w:val="0007220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1">
    <w:name w:val="Strong"/>
    <w:basedOn w:val="a1"/>
    <w:uiPriority w:val="99"/>
    <w:qFormat/>
    <w:rsid w:val="0007220A"/>
    <w:rPr>
      <w:rFonts w:cs="Times New Roman"/>
      <w:b/>
      <w:bCs/>
    </w:rPr>
  </w:style>
  <w:style w:type="character" w:styleId="af2">
    <w:name w:val="Emphasis"/>
    <w:basedOn w:val="a1"/>
    <w:uiPriority w:val="99"/>
    <w:qFormat/>
    <w:rsid w:val="0007220A"/>
    <w:rPr>
      <w:rFonts w:cs="Times New Roman"/>
      <w:i/>
      <w:iCs/>
    </w:rPr>
  </w:style>
  <w:style w:type="character" w:customStyle="1" w:styleId="apple-converted-space">
    <w:name w:val="apple-converted-space"/>
    <w:basedOn w:val="a1"/>
    <w:uiPriority w:val="99"/>
    <w:rsid w:val="0007220A"/>
    <w:rPr>
      <w:rFonts w:cs="Times New Roman"/>
    </w:rPr>
  </w:style>
  <w:style w:type="paragraph" w:styleId="af3">
    <w:name w:val="TOC Heading"/>
    <w:basedOn w:val="10"/>
    <w:next w:val="a0"/>
    <w:uiPriority w:val="99"/>
    <w:qFormat/>
    <w:rsid w:val="00A53D44"/>
    <w:pPr>
      <w:widowControl/>
      <w:suppressAutoHyphens w:val="0"/>
      <w:autoSpaceDN/>
      <w:spacing w:line="276" w:lineRule="auto"/>
      <w:textAlignment w:val="auto"/>
      <w:outlineLvl w:val="9"/>
    </w:pPr>
    <w:rPr>
      <w:kern w:val="0"/>
      <w:lang w:val="ru-RU" w:eastAsia="en-US" w:bidi="ar-SA"/>
    </w:rPr>
  </w:style>
  <w:style w:type="character" w:styleId="af4">
    <w:name w:val="Hyperlink"/>
    <w:basedOn w:val="a1"/>
    <w:uiPriority w:val="99"/>
    <w:rsid w:val="00A53D44"/>
    <w:rPr>
      <w:rFonts w:cs="Times New Roman"/>
      <w:color w:val="0000FF"/>
      <w:u w:val="single"/>
    </w:rPr>
  </w:style>
  <w:style w:type="paragraph" w:styleId="af5">
    <w:name w:val="Balloon Text"/>
    <w:basedOn w:val="a0"/>
    <w:link w:val="af6"/>
    <w:uiPriority w:val="99"/>
    <w:semiHidden/>
    <w:rsid w:val="00A53D44"/>
    <w:rPr>
      <w:rFonts w:ascii="Tahoma" w:hAnsi="Tahoma"/>
      <w:sz w:val="16"/>
      <w:szCs w:val="16"/>
    </w:rPr>
  </w:style>
  <w:style w:type="character" w:customStyle="1" w:styleId="af6">
    <w:name w:val="Текст выноски Знак"/>
    <w:basedOn w:val="a1"/>
    <w:link w:val="af5"/>
    <w:uiPriority w:val="99"/>
    <w:semiHidden/>
    <w:locked/>
    <w:rsid w:val="00A53D44"/>
    <w:rPr>
      <w:rFonts w:ascii="Tahoma" w:hAnsi="Tahoma" w:cs="Times New Roman"/>
      <w:sz w:val="16"/>
      <w:szCs w:val="16"/>
    </w:rPr>
  </w:style>
  <w:style w:type="paragraph" w:styleId="22">
    <w:name w:val="toc 2"/>
    <w:basedOn w:val="a0"/>
    <w:next w:val="a0"/>
    <w:autoRedefine/>
    <w:uiPriority w:val="99"/>
    <w:rsid w:val="00A53D44"/>
    <w:pPr>
      <w:widowControl/>
      <w:suppressAutoHyphens w:val="0"/>
      <w:autoSpaceDN/>
      <w:spacing w:after="100" w:line="276" w:lineRule="auto"/>
      <w:ind w:left="220"/>
      <w:textAlignment w:val="auto"/>
    </w:pPr>
    <w:rPr>
      <w:rFonts w:ascii="Calibri" w:eastAsia="Times New Roman" w:hAnsi="Calibri" w:cs="Times New Roman"/>
      <w:kern w:val="0"/>
      <w:sz w:val="22"/>
      <w:szCs w:val="22"/>
      <w:lang w:val="ru-RU" w:eastAsia="en-US" w:bidi="ar-SA"/>
    </w:rPr>
  </w:style>
  <w:style w:type="paragraph" w:styleId="31">
    <w:name w:val="toc 3"/>
    <w:basedOn w:val="a0"/>
    <w:next w:val="a0"/>
    <w:autoRedefine/>
    <w:uiPriority w:val="99"/>
    <w:rsid w:val="00A53D44"/>
    <w:pPr>
      <w:widowControl/>
      <w:suppressAutoHyphens w:val="0"/>
      <w:autoSpaceDN/>
      <w:spacing w:after="100" w:line="276" w:lineRule="auto"/>
      <w:ind w:left="440"/>
      <w:textAlignment w:val="auto"/>
    </w:pPr>
    <w:rPr>
      <w:rFonts w:ascii="Calibri" w:eastAsia="Times New Roman" w:hAnsi="Calibri" w:cs="Times New Roman"/>
      <w:kern w:val="0"/>
      <w:sz w:val="22"/>
      <w:szCs w:val="22"/>
      <w:lang w:val="ru-RU" w:eastAsia="en-US" w:bidi="ar-SA"/>
    </w:rPr>
  </w:style>
  <w:style w:type="character" w:styleId="af7">
    <w:name w:val="annotation reference"/>
    <w:basedOn w:val="a1"/>
    <w:uiPriority w:val="99"/>
    <w:semiHidden/>
    <w:rsid w:val="001D2134"/>
    <w:rPr>
      <w:rFonts w:cs="Times New Roman"/>
      <w:sz w:val="16"/>
      <w:szCs w:val="16"/>
    </w:rPr>
  </w:style>
  <w:style w:type="paragraph" w:styleId="af8">
    <w:name w:val="annotation text"/>
    <w:basedOn w:val="a0"/>
    <w:link w:val="af9"/>
    <w:uiPriority w:val="99"/>
    <w:semiHidden/>
    <w:rsid w:val="001D2134"/>
    <w:rPr>
      <w:sz w:val="20"/>
      <w:szCs w:val="20"/>
    </w:rPr>
  </w:style>
  <w:style w:type="character" w:customStyle="1" w:styleId="af9">
    <w:name w:val="Текст примечания Знак"/>
    <w:basedOn w:val="a1"/>
    <w:link w:val="af8"/>
    <w:uiPriority w:val="99"/>
    <w:semiHidden/>
    <w:locked/>
    <w:rsid w:val="001D2134"/>
    <w:rPr>
      <w:rFonts w:cs="Times New Roman"/>
      <w:sz w:val="20"/>
      <w:szCs w:val="20"/>
    </w:rPr>
  </w:style>
  <w:style w:type="paragraph" w:styleId="afa">
    <w:name w:val="annotation subject"/>
    <w:basedOn w:val="af8"/>
    <w:next w:val="af8"/>
    <w:link w:val="afb"/>
    <w:uiPriority w:val="99"/>
    <w:semiHidden/>
    <w:rsid w:val="001D2134"/>
    <w:rPr>
      <w:b/>
      <w:bCs/>
    </w:rPr>
  </w:style>
  <w:style w:type="character" w:customStyle="1" w:styleId="afb">
    <w:name w:val="Тема примечания Знак"/>
    <w:basedOn w:val="af9"/>
    <w:link w:val="afa"/>
    <w:uiPriority w:val="99"/>
    <w:semiHidden/>
    <w:locked/>
    <w:rsid w:val="001D2134"/>
    <w:rPr>
      <w:rFonts w:cs="Times New Roman"/>
      <w:b/>
      <w:bCs/>
      <w:sz w:val="20"/>
      <w:szCs w:val="20"/>
    </w:rPr>
  </w:style>
  <w:style w:type="paragraph" w:customStyle="1" w:styleId="S1">
    <w:name w:val="S_Обычный в таблице"/>
    <w:basedOn w:val="a0"/>
    <w:link w:val="S2"/>
    <w:uiPriority w:val="99"/>
    <w:rsid w:val="001D2134"/>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2">
    <w:name w:val="S_Обычный в таблице Знак"/>
    <w:basedOn w:val="a1"/>
    <w:link w:val="S1"/>
    <w:uiPriority w:val="99"/>
    <w:locked/>
    <w:rsid w:val="001D2134"/>
    <w:rPr>
      <w:rFonts w:eastAsia="Times New Roman" w:cs="Times New Roman"/>
      <w:kern w:val="0"/>
      <w:lang w:val="ru-RU" w:eastAsia="ru-RU" w:bidi="ar-SA"/>
    </w:rPr>
  </w:style>
  <w:style w:type="paragraph" w:customStyle="1" w:styleId="ConsCell">
    <w:name w:val="ConsCell"/>
    <w:uiPriority w:val="99"/>
    <w:semiHidden/>
    <w:rsid w:val="001D2134"/>
    <w:pPr>
      <w:widowControl w:val="0"/>
      <w:autoSpaceDE w:val="0"/>
      <w:autoSpaceDN w:val="0"/>
      <w:adjustRightInd w:val="0"/>
      <w:ind w:right="19772"/>
    </w:pPr>
    <w:rPr>
      <w:rFonts w:ascii="Arial" w:eastAsia="Times New Roman" w:hAnsi="Arial" w:cs="Arial"/>
    </w:rPr>
  </w:style>
  <w:style w:type="paragraph" w:styleId="afc">
    <w:name w:val="Plain Text"/>
    <w:basedOn w:val="a0"/>
    <w:link w:val="afd"/>
    <w:uiPriority w:val="99"/>
    <w:rsid w:val="00904663"/>
    <w:pPr>
      <w:widowControl/>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afd">
    <w:name w:val="Текст Знак"/>
    <w:basedOn w:val="a1"/>
    <w:link w:val="afc"/>
    <w:uiPriority w:val="99"/>
    <w:locked/>
    <w:rsid w:val="00904663"/>
    <w:rPr>
      <w:rFonts w:ascii="Courier New" w:hAnsi="Courier New" w:cs="Courier New"/>
      <w:kern w:val="0"/>
      <w:sz w:val="20"/>
      <w:szCs w:val="20"/>
      <w:lang w:val="ru-RU" w:eastAsia="ru-RU" w:bidi="ar-SA"/>
    </w:rPr>
  </w:style>
  <w:style w:type="paragraph" w:styleId="afe">
    <w:name w:val="Body Text Indent"/>
    <w:basedOn w:val="a0"/>
    <w:link w:val="aff"/>
    <w:uiPriority w:val="99"/>
    <w:rsid w:val="00904663"/>
    <w:pPr>
      <w:spacing w:after="120"/>
      <w:ind w:left="283"/>
    </w:pPr>
  </w:style>
  <w:style w:type="character" w:customStyle="1" w:styleId="aff">
    <w:name w:val="Основной текст с отступом Знак"/>
    <w:basedOn w:val="a1"/>
    <w:link w:val="afe"/>
    <w:uiPriority w:val="99"/>
    <w:locked/>
    <w:rsid w:val="00904663"/>
    <w:rPr>
      <w:rFonts w:cs="Times New Roman"/>
    </w:rPr>
  </w:style>
  <w:style w:type="paragraph" w:customStyle="1" w:styleId="17">
    <w:name w:val="Абзац списка1"/>
    <w:basedOn w:val="a0"/>
    <w:uiPriority w:val="99"/>
    <w:rsid w:val="00EA5849"/>
    <w:pPr>
      <w:widowControl/>
      <w:autoSpaceDN/>
      <w:ind w:left="720"/>
      <w:textAlignment w:val="auto"/>
    </w:pPr>
    <w:rPr>
      <w:rFonts w:ascii="Calibri" w:eastAsia="Times New Roman" w:hAnsi="Calibri" w:cs="Times New Roman"/>
      <w:kern w:val="0"/>
      <w:lang w:val="en-US" w:eastAsia="ar-SA" w:bidi="ar-SA"/>
    </w:rPr>
  </w:style>
  <w:style w:type="character" w:customStyle="1" w:styleId="g-nowrap">
    <w:name w:val="g-nowrap"/>
    <w:basedOn w:val="a1"/>
    <w:uiPriority w:val="99"/>
    <w:rsid w:val="00AD3DBD"/>
    <w:rPr>
      <w:rFonts w:cs="Times New Roman"/>
    </w:rPr>
  </w:style>
  <w:style w:type="character" w:customStyle="1" w:styleId="b-timetablestations">
    <w:name w:val="b-timetable__stations"/>
    <w:basedOn w:val="a1"/>
    <w:uiPriority w:val="99"/>
    <w:rsid w:val="00AD3DBD"/>
    <w:rPr>
      <w:rFonts w:cs="Times New Roman"/>
    </w:rPr>
  </w:style>
  <w:style w:type="character" w:customStyle="1" w:styleId="b-timetabletime">
    <w:name w:val="b-timetable__time"/>
    <w:basedOn w:val="a1"/>
    <w:uiPriority w:val="99"/>
    <w:rsid w:val="00AD3DBD"/>
    <w:rPr>
      <w:rFonts w:cs="Times New Roman"/>
    </w:rPr>
  </w:style>
  <w:style w:type="paragraph" w:customStyle="1" w:styleId="formattext">
    <w:name w:val="formattext"/>
    <w:basedOn w:val="a0"/>
    <w:uiPriority w:val="99"/>
    <w:rsid w:val="00CA199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rmal">
    <w:name w:val="ConsPlusNormal"/>
    <w:link w:val="ConsPlusNormal0"/>
    <w:uiPriority w:val="99"/>
    <w:rsid w:val="00EC4ABD"/>
    <w:pPr>
      <w:autoSpaceDE w:val="0"/>
      <w:autoSpaceDN w:val="0"/>
      <w:textAlignment w:val="baseline"/>
    </w:pPr>
    <w:rPr>
      <w:rFonts w:ascii="Calibri" w:eastAsia="Times New Roman" w:hAnsi="Calibri" w:cs="Times New Roman"/>
      <w:sz w:val="24"/>
      <w:szCs w:val="22"/>
    </w:rPr>
  </w:style>
  <w:style w:type="character" w:customStyle="1" w:styleId="ConsPlusNormal0">
    <w:name w:val="ConsPlusNormal Знак"/>
    <w:link w:val="ConsPlusNormal"/>
    <w:uiPriority w:val="99"/>
    <w:locked/>
    <w:rsid w:val="00EC4ABD"/>
    <w:rPr>
      <w:rFonts w:ascii="Calibri" w:eastAsia="Times New Roman" w:hAnsi="Calibri" w:cs="Times New Roman"/>
      <w:sz w:val="24"/>
      <w:szCs w:val="22"/>
      <w:lang w:val="ru-RU" w:eastAsia="ru-RU" w:bidi="ar-SA"/>
    </w:rPr>
  </w:style>
  <w:style w:type="paragraph" w:customStyle="1" w:styleId="310">
    <w:name w:val="Заголовок 31"/>
    <w:basedOn w:val="a0"/>
    <w:next w:val="Textbody"/>
    <w:uiPriority w:val="99"/>
    <w:rsid w:val="00FC712F"/>
    <w:pPr>
      <w:keepNext/>
      <w:spacing w:before="240" w:after="120"/>
      <w:textAlignment w:val="auto"/>
      <w:outlineLvl w:val="2"/>
    </w:pPr>
    <w:rPr>
      <w:rFonts w:eastAsia="MS PMincho"/>
      <w:b/>
      <w:bCs/>
      <w:sz w:val="28"/>
      <w:szCs w:val="28"/>
    </w:rPr>
  </w:style>
  <w:style w:type="paragraph" w:customStyle="1" w:styleId="textn">
    <w:name w:val="textn"/>
    <w:basedOn w:val="a0"/>
    <w:uiPriority w:val="99"/>
    <w:rsid w:val="001E5A07"/>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aff0">
    <w:name w:val="Абзац"/>
    <w:basedOn w:val="a0"/>
    <w:link w:val="aff1"/>
    <w:uiPriority w:val="99"/>
    <w:rsid w:val="00E31BFF"/>
    <w:pPr>
      <w:widowControl/>
      <w:suppressAutoHyphens w:val="0"/>
      <w:autoSpaceDN/>
      <w:spacing w:before="120" w:after="60"/>
      <w:ind w:firstLine="567"/>
      <w:jc w:val="both"/>
      <w:textAlignment w:val="auto"/>
    </w:pPr>
    <w:rPr>
      <w:rFonts w:eastAsia="Times New Roman" w:cs="Times New Roman"/>
      <w:kern w:val="0"/>
      <w:sz w:val="20"/>
      <w:szCs w:val="20"/>
      <w:lang w:val="ru-RU" w:eastAsia="ru-RU" w:bidi="ar-SA"/>
    </w:rPr>
  </w:style>
  <w:style w:type="character" w:customStyle="1" w:styleId="aff1">
    <w:name w:val="Абзац Знак"/>
    <w:link w:val="aff0"/>
    <w:uiPriority w:val="99"/>
    <w:locked/>
    <w:rsid w:val="00E31BFF"/>
    <w:rPr>
      <w:rFonts w:eastAsia="Times New Roman"/>
      <w:kern w:val="0"/>
      <w:lang w:val="ru-RU" w:eastAsia="ru-RU"/>
    </w:rPr>
  </w:style>
  <w:style w:type="paragraph" w:customStyle="1" w:styleId="aff2">
    <w:name w:val="Табличный_заголовки"/>
    <w:basedOn w:val="a0"/>
    <w:uiPriority w:val="99"/>
    <w:rsid w:val="00B11FD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3">
    <w:name w:val="Табличный_слева"/>
    <w:basedOn w:val="a0"/>
    <w:uiPriority w:val="99"/>
    <w:rsid w:val="00B11FD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4">
    <w:name w:val="Табличный_центр"/>
    <w:basedOn w:val="a0"/>
    <w:uiPriority w:val="99"/>
    <w:rsid w:val="003643CE"/>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5">
    <w:name w:val="Название таблицы"/>
    <w:basedOn w:val="aff6"/>
    <w:uiPriority w:val="99"/>
    <w:rsid w:val="00455D5E"/>
    <w:pPr>
      <w:keepNext/>
      <w:widowControl/>
      <w:suppressAutoHyphens w:val="0"/>
      <w:autoSpaceDN/>
      <w:spacing w:before="120" w:after="0"/>
      <w:textAlignment w:val="auto"/>
    </w:pPr>
    <w:rPr>
      <w:rFonts w:eastAsia="Times New Roman"/>
      <w:color w:val="auto"/>
      <w:sz w:val="22"/>
      <w:szCs w:val="22"/>
    </w:rPr>
  </w:style>
  <w:style w:type="paragraph" w:customStyle="1" w:styleId="a">
    <w:name w:val="Табличный_нумерованный"/>
    <w:basedOn w:val="a0"/>
    <w:link w:val="aff7"/>
    <w:uiPriority w:val="99"/>
    <w:rsid w:val="00455D5E"/>
    <w:pPr>
      <w:widowControl/>
      <w:numPr>
        <w:numId w:val="26"/>
      </w:numPr>
      <w:suppressAutoHyphens w:val="0"/>
      <w:autoSpaceDN/>
      <w:textAlignment w:val="auto"/>
    </w:pPr>
    <w:rPr>
      <w:rFonts w:eastAsia="Times New Roman" w:cs="Times New Roman"/>
      <w:kern w:val="0"/>
      <w:sz w:val="22"/>
      <w:szCs w:val="20"/>
      <w:lang w:bidi="ar-SA"/>
    </w:rPr>
  </w:style>
  <w:style w:type="character" w:customStyle="1" w:styleId="aff7">
    <w:name w:val="Табличный_нумерованный Знак"/>
    <w:link w:val="a"/>
    <w:uiPriority w:val="99"/>
    <w:locked/>
    <w:rsid w:val="00455D5E"/>
    <w:rPr>
      <w:rFonts w:eastAsia="Times New Roman"/>
      <w:kern w:val="0"/>
      <w:sz w:val="22"/>
    </w:rPr>
  </w:style>
  <w:style w:type="paragraph" w:customStyle="1" w:styleId="2">
    <w:name w:val="Табличный_нумерованный_2"/>
    <w:basedOn w:val="a"/>
    <w:uiPriority w:val="99"/>
    <w:rsid w:val="00455D5E"/>
    <w:pPr>
      <w:numPr>
        <w:ilvl w:val="1"/>
      </w:numPr>
      <w:ind w:left="426" w:hanging="142"/>
    </w:p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0"/>
    <w:next w:val="a0"/>
    <w:link w:val="23"/>
    <w:uiPriority w:val="99"/>
    <w:qFormat/>
    <w:rsid w:val="00455D5E"/>
    <w:pPr>
      <w:spacing w:after="200"/>
    </w:pPr>
    <w:rPr>
      <w:rFonts w:cs="Times New Roman"/>
      <w:b/>
      <w:color w:val="4F81BD"/>
      <w:kern w:val="0"/>
      <w:sz w:val="18"/>
      <w:szCs w:val="20"/>
      <w:lang w:bidi="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uiPriority w:val="99"/>
    <w:locked/>
    <w:rsid w:val="009D6257"/>
    <w:rPr>
      <w:b/>
      <w:color w:val="4F81BD"/>
      <w:sz w:val="18"/>
    </w:rPr>
  </w:style>
  <w:style w:type="character" w:customStyle="1" w:styleId="header-user-name">
    <w:name w:val="header-user-name"/>
    <w:basedOn w:val="a1"/>
    <w:uiPriority w:val="99"/>
    <w:rsid w:val="0017094F"/>
    <w:rPr>
      <w:rFonts w:cs="Times New Roman"/>
    </w:rPr>
  </w:style>
  <w:style w:type="paragraph" w:styleId="aff8">
    <w:name w:val="Revision"/>
    <w:hidden/>
    <w:uiPriority w:val="99"/>
    <w:semiHidden/>
    <w:rsid w:val="008D34BE"/>
    <w:rPr>
      <w:kern w:val="3"/>
      <w:sz w:val="24"/>
      <w:szCs w:val="24"/>
      <w:lang w:val="de-DE" w:eastAsia="ja-JP" w:bidi="fa-IR"/>
    </w:r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basedOn w:val="a1"/>
    <w:uiPriority w:val="99"/>
    <w:semiHidden/>
    <w:locked/>
    <w:rsid w:val="00C62F6F"/>
    <w:rPr>
      <w:rFonts w:ascii="Arial" w:eastAsia="Microsoft YaHei" w:hAnsi="Arial" w:cs="Arial"/>
      <w:b/>
      <w:bCs/>
      <w:color w:val="4F81BD"/>
      <w:spacing w:val="-5"/>
      <w:sz w:val="18"/>
      <w:szCs w:val="18"/>
    </w:rPr>
  </w:style>
  <w:style w:type="paragraph" w:styleId="aff9">
    <w:name w:val="Subtitle"/>
    <w:basedOn w:val="a0"/>
    <w:next w:val="a0"/>
    <w:link w:val="affa"/>
    <w:uiPriority w:val="99"/>
    <w:qFormat/>
    <w:rsid w:val="004C43CC"/>
    <w:pPr>
      <w:numPr>
        <w:ilvl w:val="1"/>
      </w:numPr>
    </w:pPr>
    <w:rPr>
      <w:rFonts w:ascii="Cambria" w:eastAsia="Times New Roman" w:hAnsi="Cambria" w:cs="Times New Roman"/>
      <w:i/>
      <w:iCs/>
      <w:color w:val="4F81BD"/>
      <w:spacing w:val="15"/>
    </w:rPr>
  </w:style>
  <w:style w:type="character" w:customStyle="1" w:styleId="affa">
    <w:name w:val="Подзаголовок Знак"/>
    <w:basedOn w:val="a1"/>
    <w:link w:val="aff9"/>
    <w:uiPriority w:val="99"/>
    <w:locked/>
    <w:rsid w:val="004C43CC"/>
    <w:rPr>
      <w:rFonts w:ascii="Cambria" w:hAnsi="Cambria" w:cs="Times New Roman"/>
      <w:i/>
      <w:iCs/>
      <w:color w:val="4F81BD"/>
      <w:spacing w:val="15"/>
    </w:rPr>
  </w:style>
  <w:style w:type="numbering" w:customStyle="1" w:styleId="WWNum1">
    <w:name w:val="WWNum1"/>
    <w:rsid w:val="00852183"/>
    <w:pPr>
      <w:numPr>
        <w:numId w:val="1"/>
      </w:numPr>
    </w:pPr>
  </w:style>
  <w:style w:type="character" w:customStyle="1" w:styleId="13">
    <w:name w:val="Оглавление 1 Знак"/>
    <w:basedOn w:val="a1"/>
    <w:link w:val="1"/>
    <w:uiPriority w:val="99"/>
    <w:rsid w:val="000178D1"/>
    <w:rPr>
      <w:rFonts w:eastAsia="Times New Roman" w:cs="Times New Roman"/>
      <w:sz w:val="28"/>
      <w:szCs w:val="28"/>
    </w:rPr>
  </w:style>
  <w:style w:type="character" w:customStyle="1" w:styleId="middlegrey1">
    <w:name w:val="middlegrey1"/>
    <w:basedOn w:val="a1"/>
    <w:rsid w:val="000178D1"/>
    <w:rPr>
      <w:color w:val="A0A0A0"/>
    </w:rPr>
  </w:style>
  <w:style w:type="paragraph" w:styleId="affb">
    <w:name w:val="Document Map"/>
    <w:basedOn w:val="a0"/>
    <w:link w:val="affc"/>
    <w:uiPriority w:val="99"/>
    <w:semiHidden/>
    <w:unhideWhenUsed/>
    <w:rsid w:val="006B3B1A"/>
    <w:rPr>
      <w:rFonts w:ascii="Tahoma" w:hAnsi="Tahoma"/>
      <w:sz w:val="16"/>
      <w:szCs w:val="16"/>
    </w:rPr>
  </w:style>
  <w:style w:type="character" w:customStyle="1" w:styleId="affc">
    <w:name w:val="Схема документа Знак"/>
    <w:basedOn w:val="a1"/>
    <w:link w:val="affb"/>
    <w:uiPriority w:val="99"/>
    <w:semiHidden/>
    <w:rsid w:val="006B3B1A"/>
    <w:rPr>
      <w:rFonts w:ascii="Tahoma" w:hAnsi="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WW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7518">
      <w:bodyDiv w:val="1"/>
      <w:marLeft w:val="0"/>
      <w:marRight w:val="0"/>
      <w:marTop w:val="0"/>
      <w:marBottom w:val="0"/>
      <w:divBdr>
        <w:top w:val="none" w:sz="0" w:space="0" w:color="auto"/>
        <w:left w:val="none" w:sz="0" w:space="0" w:color="auto"/>
        <w:bottom w:val="none" w:sz="0" w:space="0" w:color="auto"/>
        <w:right w:val="none" w:sz="0" w:space="0" w:color="auto"/>
      </w:divBdr>
    </w:div>
    <w:div w:id="1608854210">
      <w:bodyDiv w:val="1"/>
      <w:marLeft w:val="0"/>
      <w:marRight w:val="0"/>
      <w:marTop w:val="0"/>
      <w:marBottom w:val="0"/>
      <w:divBdr>
        <w:top w:val="none" w:sz="0" w:space="0" w:color="auto"/>
        <w:left w:val="none" w:sz="0" w:space="0" w:color="auto"/>
        <w:bottom w:val="none" w:sz="0" w:space="0" w:color="auto"/>
        <w:right w:val="none" w:sz="0" w:space="0" w:color="auto"/>
      </w:divBdr>
    </w:div>
    <w:div w:id="1699158931">
      <w:marLeft w:val="0"/>
      <w:marRight w:val="0"/>
      <w:marTop w:val="0"/>
      <w:marBottom w:val="0"/>
      <w:divBdr>
        <w:top w:val="none" w:sz="0" w:space="0" w:color="auto"/>
        <w:left w:val="none" w:sz="0" w:space="0" w:color="auto"/>
        <w:bottom w:val="none" w:sz="0" w:space="0" w:color="auto"/>
        <w:right w:val="none" w:sz="0" w:space="0" w:color="auto"/>
      </w:divBdr>
    </w:div>
    <w:div w:id="1699158932">
      <w:marLeft w:val="0"/>
      <w:marRight w:val="0"/>
      <w:marTop w:val="0"/>
      <w:marBottom w:val="0"/>
      <w:divBdr>
        <w:top w:val="none" w:sz="0" w:space="0" w:color="auto"/>
        <w:left w:val="none" w:sz="0" w:space="0" w:color="auto"/>
        <w:bottom w:val="none" w:sz="0" w:space="0" w:color="auto"/>
        <w:right w:val="none" w:sz="0" w:space="0" w:color="auto"/>
      </w:divBdr>
    </w:div>
    <w:div w:id="1699158933">
      <w:marLeft w:val="0"/>
      <w:marRight w:val="0"/>
      <w:marTop w:val="0"/>
      <w:marBottom w:val="0"/>
      <w:divBdr>
        <w:top w:val="none" w:sz="0" w:space="0" w:color="auto"/>
        <w:left w:val="none" w:sz="0" w:space="0" w:color="auto"/>
        <w:bottom w:val="none" w:sz="0" w:space="0" w:color="auto"/>
        <w:right w:val="none" w:sz="0" w:space="0" w:color="auto"/>
      </w:divBdr>
    </w:div>
    <w:div w:id="1699158934">
      <w:marLeft w:val="0"/>
      <w:marRight w:val="0"/>
      <w:marTop w:val="0"/>
      <w:marBottom w:val="0"/>
      <w:divBdr>
        <w:top w:val="none" w:sz="0" w:space="0" w:color="auto"/>
        <w:left w:val="none" w:sz="0" w:space="0" w:color="auto"/>
        <w:bottom w:val="none" w:sz="0" w:space="0" w:color="auto"/>
        <w:right w:val="none" w:sz="0" w:space="0" w:color="auto"/>
      </w:divBdr>
    </w:div>
    <w:div w:id="1699158937">
      <w:marLeft w:val="0"/>
      <w:marRight w:val="0"/>
      <w:marTop w:val="0"/>
      <w:marBottom w:val="0"/>
      <w:divBdr>
        <w:top w:val="none" w:sz="0" w:space="0" w:color="auto"/>
        <w:left w:val="none" w:sz="0" w:space="0" w:color="auto"/>
        <w:bottom w:val="none" w:sz="0" w:space="0" w:color="auto"/>
        <w:right w:val="none" w:sz="0" w:space="0" w:color="auto"/>
      </w:divBdr>
    </w:div>
    <w:div w:id="1699158938">
      <w:marLeft w:val="0"/>
      <w:marRight w:val="0"/>
      <w:marTop w:val="0"/>
      <w:marBottom w:val="0"/>
      <w:divBdr>
        <w:top w:val="none" w:sz="0" w:space="0" w:color="auto"/>
        <w:left w:val="none" w:sz="0" w:space="0" w:color="auto"/>
        <w:bottom w:val="none" w:sz="0" w:space="0" w:color="auto"/>
        <w:right w:val="none" w:sz="0" w:space="0" w:color="auto"/>
      </w:divBdr>
    </w:div>
    <w:div w:id="1699158939">
      <w:marLeft w:val="0"/>
      <w:marRight w:val="0"/>
      <w:marTop w:val="0"/>
      <w:marBottom w:val="0"/>
      <w:divBdr>
        <w:top w:val="none" w:sz="0" w:space="0" w:color="auto"/>
        <w:left w:val="none" w:sz="0" w:space="0" w:color="auto"/>
        <w:bottom w:val="none" w:sz="0" w:space="0" w:color="auto"/>
        <w:right w:val="none" w:sz="0" w:space="0" w:color="auto"/>
      </w:divBdr>
    </w:div>
    <w:div w:id="1699158940">
      <w:marLeft w:val="0"/>
      <w:marRight w:val="0"/>
      <w:marTop w:val="0"/>
      <w:marBottom w:val="0"/>
      <w:divBdr>
        <w:top w:val="none" w:sz="0" w:space="0" w:color="auto"/>
        <w:left w:val="none" w:sz="0" w:space="0" w:color="auto"/>
        <w:bottom w:val="none" w:sz="0" w:space="0" w:color="auto"/>
        <w:right w:val="none" w:sz="0" w:space="0" w:color="auto"/>
      </w:divBdr>
    </w:div>
    <w:div w:id="1699158941">
      <w:marLeft w:val="0"/>
      <w:marRight w:val="0"/>
      <w:marTop w:val="0"/>
      <w:marBottom w:val="0"/>
      <w:divBdr>
        <w:top w:val="none" w:sz="0" w:space="0" w:color="auto"/>
        <w:left w:val="none" w:sz="0" w:space="0" w:color="auto"/>
        <w:bottom w:val="none" w:sz="0" w:space="0" w:color="auto"/>
        <w:right w:val="none" w:sz="0" w:space="0" w:color="auto"/>
      </w:divBdr>
    </w:div>
    <w:div w:id="1699158942">
      <w:marLeft w:val="0"/>
      <w:marRight w:val="0"/>
      <w:marTop w:val="0"/>
      <w:marBottom w:val="0"/>
      <w:divBdr>
        <w:top w:val="none" w:sz="0" w:space="0" w:color="auto"/>
        <w:left w:val="none" w:sz="0" w:space="0" w:color="auto"/>
        <w:bottom w:val="none" w:sz="0" w:space="0" w:color="auto"/>
        <w:right w:val="none" w:sz="0" w:space="0" w:color="auto"/>
      </w:divBdr>
    </w:div>
    <w:div w:id="1699158943">
      <w:marLeft w:val="0"/>
      <w:marRight w:val="0"/>
      <w:marTop w:val="0"/>
      <w:marBottom w:val="0"/>
      <w:divBdr>
        <w:top w:val="none" w:sz="0" w:space="0" w:color="auto"/>
        <w:left w:val="none" w:sz="0" w:space="0" w:color="auto"/>
        <w:bottom w:val="none" w:sz="0" w:space="0" w:color="auto"/>
        <w:right w:val="none" w:sz="0" w:space="0" w:color="auto"/>
      </w:divBdr>
    </w:div>
    <w:div w:id="1699158944">
      <w:marLeft w:val="0"/>
      <w:marRight w:val="0"/>
      <w:marTop w:val="0"/>
      <w:marBottom w:val="0"/>
      <w:divBdr>
        <w:top w:val="none" w:sz="0" w:space="0" w:color="auto"/>
        <w:left w:val="none" w:sz="0" w:space="0" w:color="auto"/>
        <w:bottom w:val="none" w:sz="0" w:space="0" w:color="auto"/>
        <w:right w:val="none" w:sz="0" w:space="0" w:color="auto"/>
      </w:divBdr>
    </w:div>
    <w:div w:id="1699158945">
      <w:marLeft w:val="0"/>
      <w:marRight w:val="0"/>
      <w:marTop w:val="0"/>
      <w:marBottom w:val="0"/>
      <w:divBdr>
        <w:top w:val="none" w:sz="0" w:space="0" w:color="auto"/>
        <w:left w:val="none" w:sz="0" w:space="0" w:color="auto"/>
        <w:bottom w:val="none" w:sz="0" w:space="0" w:color="auto"/>
        <w:right w:val="none" w:sz="0" w:space="0" w:color="auto"/>
      </w:divBdr>
    </w:div>
    <w:div w:id="1699158947">
      <w:marLeft w:val="0"/>
      <w:marRight w:val="0"/>
      <w:marTop w:val="0"/>
      <w:marBottom w:val="0"/>
      <w:divBdr>
        <w:top w:val="none" w:sz="0" w:space="0" w:color="auto"/>
        <w:left w:val="none" w:sz="0" w:space="0" w:color="auto"/>
        <w:bottom w:val="none" w:sz="0" w:space="0" w:color="auto"/>
        <w:right w:val="none" w:sz="0" w:space="0" w:color="auto"/>
      </w:divBdr>
    </w:div>
    <w:div w:id="1699158949">
      <w:marLeft w:val="0"/>
      <w:marRight w:val="0"/>
      <w:marTop w:val="0"/>
      <w:marBottom w:val="0"/>
      <w:divBdr>
        <w:top w:val="none" w:sz="0" w:space="0" w:color="auto"/>
        <w:left w:val="none" w:sz="0" w:space="0" w:color="auto"/>
        <w:bottom w:val="none" w:sz="0" w:space="0" w:color="auto"/>
        <w:right w:val="none" w:sz="0" w:space="0" w:color="auto"/>
      </w:divBdr>
    </w:div>
    <w:div w:id="1699158950">
      <w:marLeft w:val="0"/>
      <w:marRight w:val="0"/>
      <w:marTop w:val="0"/>
      <w:marBottom w:val="0"/>
      <w:divBdr>
        <w:top w:val="none" w:sz="0" w:space="0" w:color="auto"/>
        <w:left w:val="none" w:sz="0" w:space="0" w:color="auto"/>
        <w:bottom w:val="none" w:sz="0" w:space="0" w:color="auto"/>
        <w:right w:val="none" w:sz="0" w:space="0" w:color="auto"/>
      </w:divBdr>
    </w:div>
    <w:div w:id="1699158951">
      <w:marLeft w:val="0"/>
      <w:marRight w:val="0"/>
      <w:marTop w:val="0"/>
      <w:marBottom w:val="0"/>
      <w:divBdr>
        <w:top w:val="none" w:sz="0" w:space="0" w:color="auto"/>
        <w:left w:val="none" w:sz="0" w:space="0" w:color="auto"/>
        <w:bottom w:val="none" w:sz="0" w:space="0" w:color="auto"/>
        <w:right w:val="none" w:sz="0" w:space="0" w:color="auto"/>
      </w:divBdr>
    </w:div>
    <w:div w:id="1699158952">
      <w:marLeft w:val="0"/>
      <w:marRight w:val="0"/>
      <w:marTop w:val="0"/>
      <w:marBottom w:val="0"/>
      <w:divBdr>
        <w:top w:val="none" w:sz="0" w:space="0" w:color="auto"/>
        <w:left w:val="none" w:sz="0" w:space="0" w:color="auto"/>
        <w:bottom w:val="none" w:sz="0" w:space="0" w:color="auto"/>
        <w:right w:val="none" w:sz="0" w:space="0" w:color="auto"/>
      </w:divBdr>
    </w:div>
    <w:div w:id="1699158953">
      <w:marLeft w:val="0"/>
      <w:marRight w:val="0"/>
      <w:marTop w:val="0"/>
      <w:marBottom w:val="0"/>
      <w:divBdr>
        <w:top w:val="none" w:sz="0" w:space="0" w:color="auto"/>
        <w:left w:val="none" w:sz="0" w:space="0" w:color="auto"/>
        <w:bottom w:val="none" w:sz="0" w:space="0" w:color="auto"/>
        <w:right w:val="none" w:sz="0" w:space="0" w:color="auto"/>
      </w:divBdr>
    </w:div>
    <w:div w:id="1699158954">
      <w:marLeft w:val="0"/>
      <w:marRight w:val="0"/>
      <w:marTop w:val="0"/>
      <w:marBottom w:val="0"/>
      <w:divBdr>
        <w:top w:val="none" w:sz="0" w:space="0" w:color="auto"/>
        <w:left w:val="none" w:sz="0" w:space="0" w:color="auto"/>
        <w:bottom w:val="none" w:sz="0" w:space="0" w:color="auto"/>
        <w:right w:val="none" w:sz="0" w:space="0" w:color="auto"/>
      </w:divBdr>
    </w:div>
    <w:div w:id="1699158955">
      <w:marLeft w:val="0"/>
      <w:marRight w:val="0"/>
      <w:marTop w:val="0"/>
      <w:marBottom w:val="0"/>
      <w:divBdr>
        <w:top w:val="none" w:sz="0" w:space="0" w:color="auto"/>
        <w:left w:val="none" w:sz="0" w:space="0" w:color="auto"/>
        <w:bottom w:val="none" w:sz="0" w:space="0" w:color="auto"/>
        <w:right w:val="none" w:sz="0" w:space="0" w:color="auto"/>
      </w:divBdr>
    </w:div>
    <w:div w:id="1699158956">
      <w:marLeft w:val="0"/>
      <w:marRight w:val="0"/>
      <w:marTop w:val="0"/>
      <w:marBottom w:val="0"/>
      <w:divBdr>
        <w:top w:val="none" w:sz="0" w:space="0" w:color="auto"/>
        <w:left w:val="none" w:sz="0" w:space="0" w:color="auto"/>
        <w:bottom w:val="none" w:sz="0" w:space="0" w:color="auto"/>
        <w:right w:val="none" w:sz="0" w:space="0" w:color="auto"/>
      </w:divBdr>
    </w:div>
    <w:div w:id="1699158957">
      <w:marLeft w:val="0"/>
      <w:marRight w:val="0"/>
      <w:marTop w:val="0"/>
      <w:marBottom w:val="0"/>
      <w:divBdr>
        <w:top w:val="none" w:sz="0" w:space="0" w:color="auto"/>
        <w:left w:val="none" w:sz="0" w:space="0" w:color="auto"/>
        <w:bottom w:val="none" w:sz="0" w:space="0" w:color="auto"/>
        <w:right w:val="none" w:sz="0" w:space="0" w:color="auto"/>
      </w:divBdr>
    </w:div>
    <w:div w:id="1699158958">
      <w:marLeft w:val="0"/>
      <w:marRight w:val="0"/>
      <w:marTop w:val="0"/>
      <w:marBottom w:val="0"/>
      <w:divBdr>
        <w:top w:val="none" w:sz="0" w:space="0" w:color="auto"/>
        <w:left w:val="none" w:sz="0" w:space="0" w:color="auto"/>
        <w:bottom w:val="none" w:sz="0" w:space="0" w:color="auto"/>
        <w:right w:val="none" w:sz="0" w:space="0" w:color="auto"/>
      </w:divBdr>
    </w:div>
    <w:div w:id="1699158959">
      <w:marLeft w:val="0"/>
      <w:marRight w:val="0"/>
      <w:marTop w:val="0"/>
      <w:marBottom w:val="0"/>
      <w:divBdr>
        <w:top w:val="none" w:sz="0" w:space="0" w:color="auto"/>
        <w:left w:val="none" w:sz="0" w:space="0" w:color="auto"/>
        <w:bottom w:val="none" w:sz="0" w:space="0" w:color="auto"/>
        <w:right w:val="none" w:sz="0" w:space="0" w:color="auto"/>
      </w:divBdr>
    </w:div>
    <w:div w:id="1699158960">
      <w:marLeft w:val="0"/>
      <w:marRight w:val="0"/>
      <w:marTop w:val="0"/>
      <w:marBottom w:val="0"/>
      <w:divBdr>
        <w:top w:val="none" w:sz="0" w:space="0" w:color="auto"/>
        <w:left w:val="none" w:sz="0" w:space="0" w:color="auto"/>
        <w:bottom w:val="none" w:sz="0" w:space="0" w:color="auto"/>
        <w:right w:val="none" w:sz="0" w:space="0" w:color="auto"/>
      </w:divBdr>
    </w:div>
    <w:div w:id="1699158961">
      <w:marLeft w:val="0"/>
      <w:marRight w:val="0"/>
      <w:marTop w:val="0"/>
      <w:marBottom w:val="0"/>
      <w:divBdr>
        <w:top w:val="none" w:sz="0" w:space="0" w:color="auto"/>
        <w:left w:val="none" w:sz="0" w:space="0" w:color="auto"/>
        <w:bottom w:val="none" w:sz="0" w:space="0" w:color="auto"/>
        <w:right w:val="none" w:sz="0" w:space="0" w:color="auto"/>
      </w:divBdr>
    </w:div>
    <w:div w:id="1699158962">
      <w:marLeft w:val="0"/>
      <w:marRight w:val="0"/>
      <w:marTop w:val="0"/>
      <w:marBottom w:val="0"/>
      <w:divBdr>
        <w:top w:val="none" w:sz="0" w:space="0" w:color="auto"/>
        <w:left w:val="none" w:sz="0" w:space="0" w:color="auto"/>
        <w:bottom w:val="none" w:sz="0" w:space="0" w:color="auto"/>
        <w:right w:val="none" w:sz="0" w:space="0" w:color="auto"/>
      </w:divBdr>
    </w:div>
    <w:div w:id="1699158963">
      <w:marLeft w:val="0"/>
      <w:marRight w:val="0"/>
      <w:marTop w:val="0"/>
      <w:marBottom w:val="0"/>
      <w:divBdr>
        <w:top w:val="none" w:sz="0" w:space="0" w:color="auto"/>
        <w:left w:val="none" w:sz="0" w:space="0" w:color="auto"/>
        <w:bottom w:val="none" w:sz="0" w:space="0" w:color="auto"/>
        <w:right w:val="none" w:sz="0" w:space="0" w:color="auto"/>
      </w:divBdr>
    </w:div>
    <w:div w:id="1699158965">
      <w:marLeft w:val="0"/>
      <w:marRight w:val="0"/>
      <w:marTop w:val="0"/>
      <w:marBottom w:val="0"/>
      <w:divBdr>
        <w:top w:val="none" w:sz="0" w:space="0" w:color="auto"/>
        <w:left w:val="none" w:sz="0" w:space="0" w:color="auto"/>
        <w:bottom w:val="none" w:sz="0" w:space="0" w:color="auto"/>
        <w:right w:val="none" w:sz="0" w:space="0" w:color="auto"/>
      </w:divBdr>
    </w:div>
    <w:div w:id="1699158966">
      <w:marLeft w:val="0"/>
      <w:marRight w:val="0"/>
      <w:marTop w:val="0"/>
      <w:marBottom w:val="0"/>
      <w:divBdr>
        <w:top w:val="none" w:sz="0" w:space="0" w:color="auto"/>
        <w:left w:val="none" w:sz="0" w:space="0" w:color="auto"/>
        <w:bottom w:val="none" w:sz="0" w:space="0" w:color="auto"/>
        <w:right w:val="none" w:sz="0" w:space="0" w:color="auto"/>
      </w:divBdr>
    </w:div>
    <w:div w:id="1699158967">
      <w:marLeft w:val="0"/>
      <w:marRight w:val="0"/>
      <w:marTop w:val="0"/>
      <w:marBottom w:val="0"/>
      <w:divBdr>
        <w:top w:val="none" w:sz="0" w:space="0" w:color="auto"/>
        <w:left w:val="none" w:sz="0" w:space="0" w:color="auto"/>
        <w:bottom w:val="none" w:sz="0" w:space="0" w:color="auto"/>
        <w:right w:val="none" w:sz="0" w:space="0" w:color="auto"/>
      </w:divBdr>
    </w:div>
    <w:div w:id="1699158968">
      <w:marLeft w:val="0"/>
      <w:marRight w:val="0"/>
      <w:marTop w:val="0"/>
      <w:marBottom w:val="0"/>
      <w:divBdr>
        <w:top w:val="none" w:sz="0" w:space="0" w:color="auto"/>
        <w:left w:val="none" w:sz="0" w:space="0" w:color="auto"/>
        <w:bottom w:val="none" w:sz="0" w:space="0" w:color="auto"/>
        <w:right w:val="none" w:sz="0" w:space="0" w:color="auto"/>
      </w:divBdr>
    </w:div>
    <w:div w:id="1699158969">
      <w:marLeft w:val="0"/>
      <w:marRight w:val="0"/>
      <w:marTop w:val="0"/>
      <w:marBottom w:val="0"/>
      <w:divBdr>
        <w:top w:val="none" w:sz="0" w:space="0" w:color="auto"/>
        <w:left w:val="none" w:sz="0" w:space="0" w:color="auto"/>
        <w:bottom w:val="none" w:sz="0" w:space="0" w:color="auto"/>
        <w:right w:val="none" w:sz="0" w:space="0" w:color="auto"/>
      </w:divBdr>
    </w:div>
    <w:div w:id="1699158970">
      <w:marLeft w:val="0"/>
      <w:marRight w:val="0"/>
      <w:marTop w:val="0"/>
      <w:marBottom w:val="0"/>
      <w:divBdr>
        <w:top w:val="none" w:sz="0" w:space="0" w:color="auto"/>
        <w:left w:val="none" w:sz="0" w:space="0" w:color="auto"/>
        <w:bottom w:val="none" w:sz="0" w:space="0" w:color="auto"/>
        <w:right w:val="none" w:sz="0" w:space="0" w:color="auto"/>
      </w:divBdr>
    </w:div>
    <w:div w:id="1699158971">
      <w:marLeft w:val="0"/>
      <w:marRight w:val="0"/>
      <w:marTop w:val="0"/>
      <w:marBottom w:val="0"/>
      <w:divBdr>
        <w:top w:val="none" w:sz="0" w:space="0" w:color="auto"/>
        <w:left w:val="none" w:sz="0" w:space="0" w:color="auto"/>
        <w:bottom w:val="none" w:sz="0" w:space="0" w:color="auto"/>
        <w:right w:val="none" w:sz="0" w:space="0" w:color="auto"/>
      </w:divBdr>
    </w:div>
    <w:div w:id="1699158973">
      <w:marLeft w:val="0"/>
      <w:marRight w:val="0"/>
      <w:marTop w:val="0"/>
      <w:marBottom w:val="0"/>
      <w:divBdr>
        <w:top w:val="none" w:sz="0" w:space="0" w:color="auto"/>
        <w:left w:val="none" w:sz="0" w:space="0" w:color="auto"/>
        <w:bottom w:val="none" w:sz="0" w:space="0" w:color="auto"/>
        <w:right w:val="none" w:sz="0" w:space="0" w:color="auto"/>
      </w:divBdr>
    </w:div>
    <w:div w:id="1699158975">
      <w:marLeft w:val="0"/>
      <w:marRight w:val="0"/>
      <w:marTop w:val="0"/>
      <w:marBottom w:val="0"/>
      <w:divBdr>
        <w:top w:val="none" w:sz="0" w:space="0" w:color="auto"/>
        <w:left w:val="none" w:sz="0" w:space="0" w:color="auto"/>
        <w:bottom w:val="none" w:sz="0" w:space="0" w:color="auto"/>
        <w:right w:val="none" w:sz="0" w:space="0" w:color="auto"/>
      </w:divBdr>
    </w:div>
    <w:div w:id="1699158977">
      <w:marLeft w:val="0"/>
      <w:marRight w:val="0"/>
      <w:marTop w:val="0"/>
      <w:marBottom w:val="0"/>
      <w:divBdr>
        <w:top w:val="none" w:sz="0" w:space="0" w:color="auto"/>
        <w:left w:val="none" w:sz="0" w:space="0" w:color="auto"/>
        <w:bottom w:val="none" w:sz="0" w:space="0" w:color="auto"/>
        <w:right w:val="none" w:sz="0" w:space="0" w:color="auto"/>
      </w:divBdr>
    </w:div>
    <w:div w:id="1699158978">
      <w:marLeft w:val="0"/>
      <w:marRight w:val="0"/>
      <w:marTop w:val="0"/>
      <w:marBottom w:val="0"/>
      <w:divBdr>
        <w:top w:val="none" w:sz="0" w:space="0" w:color="auto"/>
        <w:left w:val="none" w:sz="0" w:space="0" w:color="auto"/>
        <w:bottom w:val="none" w:sz="0" w:space="0" w:color="auto"/>
        <w:right w:val="none" w:sz="0" w:space="0" w:color="auto"/>
      </w:divBdr>
    </w:div>
    <w:div w:id="1699158979">
      <w:marLeft w:val="0"/>
      <w:marRight w:val="0"/>
      <w:marTop w:val="0"/>
      <w:marBottom w:val="0"/>
      <w:divBdr>
        <w:top w:val="none" w:sz="0" w:space="0" w:color="auto"/>
        <w:left w:val="none" w:sz="0" w:space="0" w:color="auto"/>
        <w:bottom w:val="none" w:sz="0" w:space="0" w:color="auto"/>
        <w:right w:val="none" w:sz="0" w:space="0" w:color="auto"/>
      </w:divBdr>
    </w:div>
    <w:div w:id="1699158980">
      <w:marLeft w:val="0"/>
      <w:marRight w:val="0"/>
      <w:marTop w:val="0"/>
      <w:marBottom w:val="0"/>
      <w:divBdr>
        <w:top w:val="none" w:sz="0" w:space="0" w:color="auto"/>
        <w:left w:val="none" w:sz="0" w:space="0" w:color="auto"/>
        <w:bottom w:val="none" w:sz="0" w:space="0" w:color="auto"/>
        <w:right w:val="none" w:sz="0" w:space="0" w:color="auto"/>
      </w:divBdr>
    </w:div>
    <w:div w:id="1699158981">
      <w:marLeft w:val="0"/>
      <w:marRight w:val="0"/>
      <w:marTop w:val="0"/>
      <w:marBottom w:val="0"/>
      <w:divBdr>
        <w:top w:val="none" w:sz="0" w:space="0" w:color="auto"/>
        <w:left w:val="none" w:sz="0" w:space="0" w:color="auto"/>
        <w:bottom w:val="none" w:sz="0" w:space="0" w:color="auto"/>
        <w:right w:val="none" w:sz="0" w:space="0" w:color="auto"/>
      </w:divBdr>
    </w:div>
    <w:div w:id="1699158982">
      <w:marLeft w:val="0"/>
      <w:marRight w:val="0"/>
      <w:marTop w:val="0"/>
      <w:marBottom w:val="0"/>
      <w:divBdr>
        <w:top w:val="none" w:sz="0" w:space="0" w:color="auto"/>
        <w:left w:val="none" w:sz="0" w:space="0" w:color="auto"/>
        <w:bottom w:val="none" w:sz="0" w:space="0" w:color="auto"/>
        <w:right w:val="none" w:sz="0" w:space="0" w:color="auto"/>
      </w:divBdr>
    </w:div>
    <w:div w:id="1699158983">
      <w:marLeft w:val="0"/>
      <w:marRight w:val="0"/>
      <w:marTop w:val="0"/>
      <w:marBottom w:val="0"/>
      <w:divBdr>
        <w:top w:val="none" w:sz="0" w:space="0" w:color="auto"/>
        <w:left w:val="none" w:sz="0" w:space="0" w:color="auto"/>
        <w:bottom w:val="none" w:sz="0" w:space="0" w:color="auto"/>
        <w:right w:val="none" w:sz="0" w:space="0" w:color="auto"/>
      </w:divBdr>
    </w:div>
    <w:div w:id="1699158984">
      <w:marLeft w:val="0"/>
      <w:marRight w:val="0"/>
      <w:marTop w:val="0"/>
      <w:marBottom w:val="0"/>
      <w:divBdr>
        <w:top w:val="none" w:sz="0" w:space="0" w:color="auto"/>
        <w:left w:val="none" w:sz="0" w:space="0" w:color="auto"/>
        <w:bottom w:val="none" w:sz="0" w:space="0" w:color="auto"/>
        <w:right w:val="none" w:sz="0" w:space="0" w:color="auto"/>
      </w:divBdr>
    </w:div>
    <w:div w:id="1699158985">
      <w:marLeft w:val="0"/>
      <w:marRight w:val="0"/>
      <w:marTop w:val="0"/>
      <w:marBottom w:val="0"/>
      <w:divBdr>
        <w:top w:val="none" w:sz="0" w:space="0" w:color="auto"/>
        <w:left w:val="none" w:sz="0" w:space="0" w:color="auto"/>
        <w:bottom w:val="none" w:sz="0" w:space="0" w:color="auto"/>
        <w:right w:val="none" w:sz="0" w:space="0" w:color="auto"/>
      </w:divBdr>
    </w:div>
    <w:div w:id="1699158986">
      <w:marLeft w:val="0"/>
      <w:marRight w:val="0"/>
      <w:marTop w:val="0"/>
      <w:marBottom w:val="0"/>
      <w:divBdr>
        <w:top w:val="none" w:sz="0" w:space="0" w:color="auto"/>
        <w:left w:val="none" w:sz="0" w:space="0" w:color="auto"/>
        <w:bottom w:val="none" w:sz="0" w:space="0" w:color="auto"/>
        <w:right w:val="none" w:sz="0" w:space="0" w:color="auto"/>
      </w:divBdr>
    </w:div>
    <w:div w:id="1699158987">
      <w:marLeft w:val="0"/>
      <w:marRight w:val="0"/>
      <w:marTop w:val="0"/>
      <w:marBottom w:val="0"/>
      <w:divBdr>
        <w:top w:val="none" w:sz="0" w:space="0" w:color="auto"/>
        <w:left w:val="none" w:sz="0" w:space="0" w:color="auto"/>
        <w:bottom w:val="none" w:sz="0" w:space="0" w:color="auto"/>
        <w:right w:val="none" w:sz="0" w:space="0" w:color="auto"/>
      </w:divBdr>
    </w:div>
    <w:div w:id="1699158988">
      <w:marLeft w:val="0"/>
      <w:marRight w:val="0"/>
      <w:marTop w:val="0"/>
      <w:marBottom w:val="0"/>
      <w:divBdr>
        <w:top w:val="none" w:sz="0" w:space="0" w:color="auto"/>
        <w:left w:val="none" w:sz="0" w:space="0" w:color="auto"/>
        <w:bottom w:val="none" w:sz="0" w:space="0" w:color="auto"/>
        <w:right w:val="none" w:sz="0" w:space="0" w:color="auto"/>
      </w:divBdr>
    </w:div>
    <w:div w:id="1699158989">
      <w:marLeft w:val="0"/>
      <w:marRight w:val="0"/>
      <w:marTop w:val="0"/>
      <w:marBottom w:val="0"/>
      <w:divBdr>
        <w:top w:val="none" w:sz="0" w:space="0" w:color="auto"/>
        <w:left w:val="none" w:sz="0" w:space="0" w:color="auto"/>
        <w:bottom w:val="none" w:sz="0" w:space="0" w:color="auto"/>
        <w:right w:val="none" w:sz="0" w:space="0" w:color="auto"/>
      </w:divBdr>
    </w:div>
    <w:div w:id="1699158990">
      <w:marLeft w:val="0"/>
      <w:marRight w:val="0"/>
      <w:marTop w:val="0"/>
      <w:marBottom w:val="0"/>
      <w:divBdr>
        <w:top w:val="none" w:sz="0" w:space="0" w:color="auto"/>
        <w:left w:val="none" w:sz="0" w:space="0" w:color="auto"/>
        <w:bottom w:val="none" w:sz="0" w:space="0" w:color="auto"/>
        <w:right w:val="none" w:sz="0" w:space="0" w:color="auto"/>
      </w:divBdr>
    </w:div>
    <w:div w:id="1699158991">
      <w:marLeft w:val="0"/>
      <w:marRight w:val="0"/>
      <w:marTop w:val="0"/>
      <w:marBottom w:val="0"/>
      <w:divBdr>
        <w:top w:val="none" w:sz="0" w:space="0" w:color="auto"/>
        <w:left w:val="none" w:sz="0" w:space="0" w:color="auto"/>
        <w:bottom w:val="none" w:sz="0" w:space="0" w:color="auto"/>
        <w:right w:val="none" w:sz="0" w:space="0" w:color="auto"/>
      </w:divBdr>
    </w:div>
    <w:div w:id="1699158993">
      <w:marLeft w:val="0"/>
      <w:marRight w:val="0"/>
      <w:marTop w:val="0"/>
      <w:marBottom w:val="0"/>
      <w:divBdr>
        <w:top w:val="none" w:sz="0" w:space="0" w:color="auto"/>
        <w:left w:val="none" w:sz="0" w:space="0" w:color="auto"/>
        <w:bottom w:val="none" w:sz="0" w:space="0" w:color="auto"/>
        <w:right w:val="none" w:sz="0" w:space="0" w:color="auto"/>
      </w:divBdr>
    </w:div>
    <w:div w:id="1699158995">
      <w:marLeft w:val="0"/>
      <w:marRight w:val="0"/>
      <w:marTop w:val="0"/>
      <w:marBottom w:val="0"/>
      <w:divBdr>
        <w:top w:val="none" w:sz="0" w:space="0" w:color="auto"/>
        <w:left w:val="none" w:sz="0" w:space="0" w:color="auto"/>
        <w:bottom w:val="none" w:sz="0" w:space="0" w:color="auto"/>
        <w:right w:val="none" w:sz="0" w:space="0" w:color="auto"/>
      </w:divBdr>
    </w:div>
    <w:div w:id="1699158996">
      <w:marLeft w:val="0"/>
      <w:marRight w:val="0"/>
      <w:marTop w:val="0"/>
      <w:marBottom w:val="0"/>
      <w:divBdr>
        <w:top w:val="none" w:sz="0" w:space="0" w:color="auto"/>
        <w:left w:val="none" w:sz="0" w:space="0" w:color="auto"/>
        <w:bottom w:val="none" w:sz="0" w:space="0" w:color="auto"/>
        <w:right w:val="none" w:sz="0" w:space="0" w:color="auto"/>
      </w:divBdr>
    </w:div>
    <w:div w:id="1699158997">
      <w:marLeft w:val="0"/>
      <w:marRight w:val="0"/>
      <w:marTop w:val="0"/>
      <w:marBottom w:val="0"/>
      <w:divBdr>
        <w:top w:val="none" w:sz="0" w:space="0" w:color="auto"/>
        <w:left w:val="none" w:sz="0" w:space="0" w:color="auto"/>
        <w:bottom w:val="none" w:sz="0" w:space="0" w:color="auto"/>
        <w:right w:val="none" w:sz="0" w:space="0" w:color="auto"/>
      </w:divBdr>
    </w:div>
    <w:div w:id="1699158998">
      <w:marLeft w:val="0"/>
      <w:marRight w:val="0"/>
      <w:marTop w:val="0"/>
      <w:marBottom w:val="0"/>
      <w:divBdr>
        <w:top w:val="none" w:sz="0" w:space="0" w:color="auto"/>
        <w:left w:val="none" w:sz="0" w:space="0" w:color="auto"/>
        <w:bottom w:val="none" w:sz="0" w:space="0" w:color="auto"/>
        <w:right w:val="none" w:sz="0" w:space="0" w:color="auto"/>
      </w:divBdr>
    </w:div>
    <w:div w:id="1699158999">
      <w:marLeft w:val="0"/>
      <w:marRight w:val="0"/>
      <w:marTop w:val="0"/>
      <w:marBottom w:val="0"/>
      <w:divBdr>
        <w:top w:val="none" w:sz="0" w:space="0" w:color="auto"/>
        <w:left w:val="none" w:sz="0" w:space="0" w:color="auto"/>
        <w:bottom w:val="none" w:sz="0" w:space="0" w:color="auto"/>
        <w:right w:val="none" w:sz="0" w:space="0" w:color="auto"/>
      </w:divBdr>
    </w:div>
    <w:div w:id="1699159000">
      <w:marLeft w:val="0"/>
      <w:marRight w:val="0"/>
      <w:marTop w:val="0"/>
      <w:marBottom w:val="0"/>
      <w:divBdr>
        <w:top w:val="none" w:sz="0" w:space="0" w:color="auto"/>
        <w:left w:val="none" w:sz="0" w:space="0" w:color="auto"/>
        <w:bottom w:val="none" w:sz="0" w:space="0" w:color="auto"/>
        <w:right w:val="none" w:sz="0" w:space="0" w:color="auto"/>
      </w:divBdr>
    </w:div>
    <w:div w:id="1699159001">
      <w:marLeft w:val="0"/>
      <w:marRight w:val="0"/>
      <w:marTop w:val="0"/>
      <w:marBottom w:val="0"/>
      <w:divBdr>
        <w:top w:val="none" w:sz="0" w:space="0" w:color="auto"/>
        <w:left w:val="none" w:sz="0" w:space="0" w:color="auto"/>
        <w:bottom w:val="none" w:sz="0" w:space="0" w:color="auto"/>
        <w:right w:val="none" w:sz="0" w:space="0" w:color="auto"/>
      </w:divBdr>
    </w:div>
    <w:div w:id="1699159002">
      <w:marLeft w:val="0"/>
      <w:marRight w:val="0"/>
      <w:marTop w:val="0"/>
      <w:marBottom w:val="0"/>
      <w:divBdr>
        <w:top w:val="none" w:sz="0" w:space="0" w:color="auto"/>
        <w:left w:val="none" w:sz="0" w:space="0" w:color="auto"/>
        <w:bottom w:val="none" w:sz="0" w:space="0" w:color="auto"/>
        <w:right w:val="none" w:sz="0" w:space="0" w:color="auto"/>
      </w:divBdr>
    </w:div>
    <w:div w:id="1699159003">
      <w:marLeft w:val="0"/>
      <w:marRight w:val="0"/>
      <w:marTop w:val="0"/>
      <w:marBottom w:val="0"/>
      <w:divBdr>
        <w:top w:val="none" w:sz="0" w:space="0" w:color="auto"/>
        <w:left w:val="none" w:sz="0" w:space="0" w:color="auto"/>
        <w:bottom w:val="none" w:sz="0" w:space="0" w:color="auto"/>
        <w:right w:val="none" w:sz="0" w:space="0" w:color="auto"/>
      </w:divBdr>
    </w:div>
    <w:div w:id="1699159004">
      <w:marLeft w:val="0"/>
      <w:marRight w:val="0"/>
      <w:marTop w:val="0"/>
      <w:marBottom w:val="0"/>
      <w:divBdr>
        <w:top w:val="none" w:sz="0" w:space="0" w:color="auto"/>
        <w:left w:val="none" w:sz="0" w:space="0" w:color="auto"/>
        <w:bottom w:val="none" w:sz="0" w:space="0" w:color="auto"/>
        <w:right w:val="none" w:sz="0" w:space="0" w:color="auto"/>
      </w:divBdr>
      <w:divsChild>
        <w:div w:id="1699159026">
          <w:marLeft w:val="0"/>
          <w:marRight w:val="0"/>
          <w:marTop w:val="0"/>
          <w:marBottom w:val="0"/>
          <w:divBdr>
            <w:top w:val="none" w:sz="0" w:space="0" w:color="auto"/>
            <w:left w:val="none" w:sz="0" w:space="0" w:color="auto"/>
            <w:bottom w:val="none" w:sz="0" w:space="0" w:color="auto"/>
            <w:right w:val="none" w:sz="0" w:space="0" w:color="auto"/>
          </w:divBdr>
        </w:div>
        <w:div w:id="1699159074">
          <w:marLeft w:val="0"/>
          <w:marRight w:val="0"/>
          <w:marTop w:val="0"/>
          <w:marBottom w:val="0"/>
          <w:divBdr>
            <w:top w:val="none" w:sz="0" w:space="0" w:color="auto"/>
            <w:left w:val="none" w:sz="0" w:space="0" w:color="auto"/>
            <w:bottom w:val="none" w:sz="0" w:space="0" w:color="auto"/>
            <w:right w:val="none" w:sz="0" w:space="0" w:color="auto"/>
          </w:divBdr>
        </w:div>
      </w:divsChild>
    </w:div>
    <w:div w:id="1699159005">
      <w:marLeft w:val="0"/>
      <w:marRight w:val="0"/>
      <w:marTop w:val="0"/>
      <w:marBottom w:val="0"/>
      <w:divBdr>
        <w:top w:val="none" w:sz="0" w:space="0" w:color="auto"/>
        <w:left w:val="none" w:sz="0" w:space="0" w:color="auto"/>
        <w:bottom w:val="none" w:sz="0" w:space="0" w:color="auto"/>
        <w:right w:val="none" w:sz="0" w:space="0" w:color="auto"/>
      </w:divBdr>
    </w:div>
    <w:div w:id="1699159006">
      <w:marLeft w:val="0"/>
      <w:marRight w:val="0"/>
      <w:marTop w:val="0"/>
      <w:marBottom w:val="0"/>
      <w:divBdr>
        <w:top w:val="none" w:sz="0" w:space="0" w:color="auto"/>
        <w:left w:val="none" w:sz="0" w:space="0" w:color="auto"/>
        <w:bottom w:val="none" w:sz="0" w:space="0" w:color="auto"/>
        <w:right w:val="none" w:sz="0" w:space="0" w:color="auto"/>
      </w:divBdr>
    </w:div>
    <w:div w:id="1699159007">
      <w:marLeft w:val="0"/>
      <w:marRight w:val="0"/>
      <w:marTop w:val="0"/>
      <w:marBottom w:val="0"/>
      <w:divBdr>
        <w:top w:val="none" w:sz="0" w:space="0" w:color="auto"/>
        <w:left w:val="none" w:sz="0" w:space="0" w:color="auto"/>
        <w:bottom w:val="none" w:sz="0" w:space="0" w:color="auto"/>
        <w:right w:val="none" w:sz="0" w:space="0" w:color="auto"/>
      </w:divBdr>
    </w:div>
    <w:div w:id="1699159008">
      <w:marLeft w:val="0"/>
      <w:marRight w:val="0"/>
      <w:marTop w:val="0"/>
      <w:marBottom w:val="0"/>
      <w:divBdr>
        <w:top w:val="none" w:sz="0" w:space="0" w:color="auto"/>
        <w:left w:val="none" w:sz="0" w:space="0" w:color="auto"/>
        <w:bottom w:val="none" w:sz="0" w:space="0" w:color="auto"/>
        <w:right w:val="none" w:sz="0" w:space="0" w:color="auto"/>
      </w:divBdr>
    </w:div>
    <w:div w:id="1699159009">
      <w:marLeft w:val="0"/>
      <w:marRight w:val="0"/>
      <w:marTop w:val="0"/>
      <w:marBottom w:val="0"/>
      <w:divBdr>
        <w:top w:val="none" w:sz="0" w:space="0" w:color="auto"/>
        <w:left w:val="none" w:sz="0" w:space="0" w:color="auto"/>
        <w:bottom w:val="none" w:sz="0" w:space="0" w:color="auto"/>
        <w:right w:val="none" w:sz="0" w:space="0" w:color="auto"/>
      </w:divBdr>
    </w:div>
    <w:div w:id="1699159011">
      <w:marLeft w:val="0"/>
      <w:marRight w:val="0"/>
      <w:marTop w:val="0"/>
      <w:marBottom w:val="0"/>
      <w:divBdr>
        <w:top w:val="none" w:sz="0" w:space="0" w:color="auto"/>
        <w:left w:val="none" w:sz="0" w:space="0" w:color="auto"/>
        <w:bottom w:val="none" w:sz="0" w:space="0" w:color="auto"/>
        <w:right w:val="none" w:sz="0" w:space="0" w:color="auto"/>
      </w:divBdr>
    </w:div>
    <w:div w:id="1699159012">
      <w:marLeft w:val="0"/>
      <w:marRight w:val="0"/>
      <w:marTop w:val="0"/>
      <w:marBottom w:val="0"/>
      <w:divBdr>
        <w:top w:val="none" w:sz="0" w:space="0" w:color="auto"/>
        <w:left w:val="none" w:sz="0" w:space="0" w:color="auto"/>
        <w:bottom w:val="none" w:sz="0" w:space="0" w:color="auto"/>
        <w:right w:val="none" w:sz="0" w:space="0" w:color="auto"/>
      </w:divBdr>
    </w:div>
    <w:div w:id="1699159013">
      <w:marLeft w:val="0"/>
      <w:marRight w:val="0"/>
      <w:marTop w:val="0"/>
      <w:marBottom w:val="0"/>
      <w:divBdr>
        <w:top w:val="none" w:sz="0" w:space="0" w:color="auto"/>
        <w:left w:val="none" w:sz="0" w:space="0" w:color="auto"/>
        <w:bottom w:val="none" w:sz="0" w:space="0" w:color="auto"/>
        <w:right w:val="none" w:sz="0" w:space="0" w:color="auto"/>
      </w:divBdr>
    </w:div>
    <w:div w:id="1699159014">
      <w:marLeft w:val="0"/>
      <w:marRight w:val="0"/>
      <w:marTop w:val="0"/>
      <w:marBottom w:val="0"/>
      <w:divBdr>
        <w:top w:val="none" w:sz="0" w:space="0" w:color="auto"/>
        <w:left w:val="none" w:sz="0" w:space="0" w:color="auto"/>
        <w:bottom w:val="none" w:sz="0" w:space="0" w:color="auto"/>
        <w:right w:val="none" w:sz="0" w:space="0" w:color="auto"/>
      </w:divBdr>
    </w:div>
    <w:div w:id="1699159015">
      <w:marLeft w:val="0"/>
      <w:marRight w:val="0"/>
      <w:marTop w:val="0"/>
      <w:marBottom w:val="0"/>
      <w:divBdr>
        <w:top w:val="none" w:sz="0" w:space="0" w:color="auto"/>
        <w:left w:val="none" w:sz="0" w:space="0" w:color="auto"/>
        <w:bottom w:val="none" w:sz="0" w:space="0" w:color="auto"/>
        <w:right w:val="none" w:sz="0" w:space="0" w:color="auto"/>
      </w:divBdr>
    </w:div>
    <w:div w:id="1699159017">
      <w:marLeft w:val="0"/>
      <w:marRight w:val="0"/>
      <w:marTop w:val="0"/>
      <w:marBottom w:val="0"/>
      <w:divBdr>
        <w:top w:val="none" w:sz="0" w:space="0" w:color="auto"/>
        <w:left w:val="none" w:sz="0" w:space="0" w:color="auto"/>
        <w:bottom w:val="none" w:sz="0" w:space="0" w:color="auto"/>
        <w:right w:val="none" w:sz="0" w:space="0" w:color="auto"/>
      </w:divBdr>
    </w:div>
    <w:div w:id="1699159018">
      <w:marLeft w:val="0"/>
      <w:marRight w:val="0"/>
      <w:marTop w:val="0"/>
      <w:marBottom w:val="0"/>
      <w:divBdr>
        <w:top w:val="none" w:sz="0" w:space="0" w:color="auto"/>
        <w:left w:val="none" w:sz="0" w:space="0" w:color="auto"/>
        <w:bottom w:val="none" w:sz="0" w:space="0" w:color="auto"/>
        <w:right w:val="none" w:sz="0" w:space="0" w:color="auto"/>
      </w:divBdr>
    </w:div>
    <w:div w:id="1699159019">
      <w:marLeft w:val="0"/>
      <w:marRight w:val="0"/>
      <w:marTop w:val="0"/>
      <w:marBottom w:val="0"/>
      <w:divBdr>
        <w:top w:val="none" w:sz="0" w:space="0" w:color="auto"/>
        <w:left w:val="none" w:sz="0" w:space="0" w:color="auto"/>
        <w:bottom w:val="none" w:sz="0" w:space="0" w:color="auto"/>
        <w:right w:val="none" w:sz="0" w:space="0" w:color="auto"/>
      </w:divBdr>
    </w:div>
    <w:div w:id="1699159024">
      <w:marLeft w:val="0"/>
      <w:marRight w:val="0"/>
      <w:marTop w:val="0"/>
      <w:marBottom w:val="0"/>
      <w:divBdr>
        <w:top w:val="none" w:sz="0" w:space="0" w:color="auto"/>
        <w:left w:val="none" w:sz="0" w:space="0" w:color="auto"/>
        <w:bottom w:val="none" w:sz="0" w:space="0" w:color="auto"/>
        <w:right w:val="none" w:sz="0" w:space="0" w:color="auto"/>
      </w:divBdr>
    </w:div>
    <w:div w:id="1699159025">
      <w:marLeft w:val="0"/>
      <w:marRight w:val="0"/>
      <w:marTop w:val="0"/>
      <w:marBottom w:val="0"/>
      <w:divBdr>
        <w:top w:val="none" w:sz="0" w:space="0" w:color="auto"/>
        <w:left w:val="none" w:sz="0" w:space="0" w:color="auto"/>
        <w:bottom w:val="none" w:sz="0" w:space="0" w:color="auto"/>
        <w:right w:val="none" w:sz="0" w:space="0" w:color="auto"/>
      </w:divBdr>
    </w:div>
    <w:div w:id="1699159027">
      <w:marLeft w:val="0"/>
      <w:marRight w:val="0"/>
      <w:marTop w:val="0"/>
      <w:marBottom w:val="0"/>
      <w:divBdr>
        <w:top w:val="none" w:sz="0" w:space="0" w:color="auto"/>
        <w:left w:val="none" w:sz="0" w:space="0" w:color="auto"/>
        <w:bottom w:val="none" w:sz="0" w:space="0" w:color="auto"/>
        <w:right w:val="none" w:sz="0" w:space="0" w:color="auto"/>
      </w:divBdr>
    </w:div>
    <w:div w:id="1699159028">
      <w:marLeft w:val="0"/>
      <w:marRight w:val="0"/>
      <w:marTop w:val="0"/>
      <w:marBottom w:val="0"/>
      <w:divBdr>
        <w:top w:val="none" w:sz="0" w:space="0" w:color="auto"/>
        <w:left w:val="none" w:sz="0" w:space="0" w:color="auto"/>
        <w:bottom w:val="none" w:sz="0" w:space="0" w:color="auto"/>
        <w:right w:val="none" w:sz="0" w:space="0" w:color="auto"/>
      </w:divBdr>
    </w:div>
    <w:div w:id="1699159030">
      <w:marLeft w:val="0"/>
      <w:marRight w:val="0"/>
      <w:marTop w:val="0"/>
      <w:marBottom w:val="0"/>
      <w:divBdr>
        <w:top w:val="none" w:sz="0" w:space="0" w:color="auto"/>
        <w:left w:val="none" w:sz="0" w:space="0" w:color="auto"/>
        <w:bottom w:val="none" w:sz="0" w:space="0" w:color="auto"/>
        <w:right w:val="none" w:sz="0" w:space="0" w:color="auto"/>
      </w:divBdr>
    </w:div>
    <w:div w:id="1699159032">
      <w:marLeft w:val="0"/>
      <w:marRight w:val="0"/>
      <w:marTop w:val="0"/>
      <w:marBottom w:val="0"/>
      <w:divBdr>
        <w:top w:val="none" w:sz="0" w:space="0" w:color="auto"/>
        <w:left w:val="none" w:sz="0" w:space="0" w:color="auto"/>
        <w:bottom w:val="none" w:sz="0" w:space="0" w:color="auto"/>
        <w:right w:val="none" w:sz="0" w:space="0" w:color="auto"/>
      </w:divBdr>
      <w:divsChild>
        <w:div w:id="1699159029">
          <w:marLeft w:val="0"/>
          <w:marRight w:val="0"/>
          <w:marTop w:val="0"/>
          <w:marBottom w:val="0"/>
          <w:divBdr>
            <w:top w:val="none" w:sz="0" w:space="0" w:color="auto"/>
            <w:left w:val="none" w:sz="0" w:space="0" w:color="auto"/>
            <w:bottom w:val="none" w:sz="0" w:space="0" w:color="auto"/>
            <w:right w:val="none" w:sz="0" w:space="0" w:color="auto"/>
          </w:divBdr>
        </w:div>
        <w:div w:id="1699159031">
          <w:marLeft w:val="0"/>
          <w:marRight w:val="0"/>
          <w:marTop w:val="0"/>
          <w:marBottom w:val="0"/>
          <w:divBdr>
            <w:top w:val="none" w:sz="0" w:space="0" w:color="auto"/>
            <w:left w:val="none" w:sz="0" w:space="0" w:color="auto"/>
            <w:bottom w:val="none" w:sz="0" w:space="0" w:color="auto"/>
            <w:right w:val="none" w:sz="0" w:space="0" w:color="auto"/>
          </w:divBdr>
        </w:div>
        <w:div w:id="1699159035">
          <w:marLeft w:val="0"/>
          <w:marRight w:val="0"/>
          <w:marTop w:val="0"/>
          <w:marBottom w:val="0"/>
          <w:divBdr>
            <w:top w:val="none" w:sz="0" w:space="0" w:color="auto"/>
            <w:left w:val="none" w:sz="0" w:space="0" w:color="auto"/>
            <w:bottom w:val="none" w:sz="0" w:space="0" w:color="auto"/>
            <w:right w:val="none" w:sz="0" w:space="0" w:color="auto"/>
          </w:divBdr>
        </w:div>
        <w:div w:id="1699159042">
          <w:marLeft w:val="0"/>
          <w:marRight w:val="0"/>
          <w:marTop w:val="0"/>
          <w:marBottom w:val="0"/>
          <w:divBdr>
            <w:top w:val="none" w:sz="0" w:space="0" w:color="auto"/>
            <w:left w:val="none" w:sz="0" w:space="0" w:color="auto"/>
            <w:bottom w:val="none" w:sz="0" w:space="0" w:color="auto"/>
            <w:right w:val="none" w:sz="0" w:space="0" w:color="auto"/>
          </w:divBdr>
        </w:div>
        <w:div w:id="1699159077">
          <w:marLeft w:val="0"/>
          <w:marRight w:val="0"/>
          <w:marTop w:val="0"/>
          <w:marBottom w:val="0"/>
          <w:divBdr>
            <w:top w:val="none" w:sz="0" w:space="0" w:color="auto"/>
            <w:left w:val="none" w:sz="0" w:space="0" w:color="auto"/>
            <w:bottom w:val="none" w:sz="0" w:space="0" w:color="auto"/>
            <w:right w:val="none" w:sz="0" w:space="0" w:color="auto"/>
          </w:divBdr>
        </w:div>
        <w:div w:id="1699159105">
          <w:marLeft w:val="0"/>
          <w:marRight w:val="0"/>
          <w:marTop w:val="0"/>
          <w:marBottom w:val="0"/>
          <w:divBdr>
            <w:top w:val="none" w:sz="0" w:space="0" w:color="auto"/>
            <w:left w:val="none" w:sz="0" w:space="0" w:color="auto"/>
            <w:bottom w:val="none" w:sz="0" w:space="0" w:color="auto"/>
            <w:right w:val="none" w:sz="0" w:space="0" w:color="auto"/>
          </w:divBdr>
        </w:div>
        <w:div w:id="1699159124">
          <w:marLeft w:val="0"/>
          <w:marRight w:val="0"/>
          <w:marTop w:val="0"/>
          <w:marBottom w:val="0"/>
          <w:divBdr>
            <w:top w:val="none" w:sz="0" w:space="0" w:color="auto"/>
            <w:left w:val="none" w:sz="0" w:space="0" w:color="auto"/>
            <w:bottom w:val="none" w:sz="0" w:space="0" w:color="auto"/>
            <w:right w:val="none" w:sz="0" w:space="0" w:color="auto"/>
          </w:divBdr>
        </w:div>
        <w:div w:id="1699159129">
          <w:marLeft w:val="0"/>
          <w:marRight w:val="0"/>
          <w:marTop w:val="0"/>
          <w:marBottom w:val="0"/>
          <w:divBdr>
            <w:top w:val="none" w:sz="0" w:space="0" w:color="auto"/>
            <w:left w:val="none" w:sz="0" w:space="0" w:color="auto"/>
            <w:bottom w:val="none" w:sz="0" w:space="0" w:color="auto"/>
            <w:right w:val="none" w:sz="0" w:space="0" w:color="auto"/>
          </w:divBdr>
        </w:div>
        <w:div w:id="1699159134">
          <w:marLeft w:val="0"/>
          <w:marRight w:val="0"/>
          <w:marTop w:val="0"/>
          <w:marBottom w:val="0"/>
          <w:divBdr>
            <w:top w:val="none" w:sz="0" w:space="0" w:color="auto"/>
            <w:left w:val="none" w:sz="0" w:space="0" w:color="auto"/>
            <w:bottom w:val="none" w:sz="0" w:space="0" w:color="auto"/>
            <w:right w:val="none" w:sz="0" w:space="0" w:color="auto"/>
          </w:divBdr>
        </w:div>
        <w:div w:id="1699159180">
          <w:marLeft w:val="0"/>
          <w:marRight w:val="0"/>
          <w:marTop w:val="0"/>
          <w:marBottom w:val="0"/>
          <w:divBdr>
            <w:top w:val="none" w:sz="0" w:space="0" w:color="auto"/>
            <w:left w:val="none" w:sz="0" w:space="0" w:color="auto"/>
            <w:bottom w:val="none" w:sz="0" w:space="0" w:color="auto"/>
            <w:right w:val="none" w:sz="0" w:space="0" w:color="auto"/>
          </w:divBdr>
        </w:div>
      </w:divsChild>
    </w:div>
    <w:div w:id="1699159033">
      <w:marLeft w:val="0"/>
      <w:marRight w:val="0"/>
      <w:marTop w:val="0"/>
      <w:marBottom w:val="0"/>
      <w:divBdr>
        <w:top w:val="none" w:sz="0" w:space="0" w:color="auto"/>
        <w:left w:val="none" w:sz="0" w:space="0" w:color="auto"/>
        <w:bottom w:val="none" w:sz="0" w:space="0" w:color="auto"/>
        <w:right w:val="none" w:sz="0" w:space="0" w:color="auto"/>
      </w:divBdr>
    </w:div>
    <w:div w:id="1699159034">
      <w:marLeft w:val="0"/>
      <w:marRight w:val="0"/>
      <w:marTop w:val="0"/>
      <w:marBottom w:val="0"/>
      <w:divBdr>
        <w:top w:val="none" w:sz="0" w:space="0" w:color="auto"/>
        <w:left w:val="none" w:sz="0" w:space="0" w:color="auto"/>
        <w:bottom w:val="none" w:sz="0" w:space="0" w:color="auto"/>
        <w:right w:val="none" w:sz="0" w:space="0" w:color="auto"/>
      </w:divBdr>
    </w:div>
    <w:div w:id="1699159036">
      <w:marLeft w:val="0"/>
      <w:marRight w:val="0"/>
      <w:marTop w:val="0"/>
      <w:marBottom w:val="0"/>
      <w:divBdr>
        <w:top w:val="none" w:sz="0" w:space="0" w:color="auto"/>
        <w:left w:val="none" w:sz="0" w:space="0" w:color="auto"/>
        <w:bottom w:val="none" w:sz="0" w:space="0" w:color="auto"/>
        <w:right w:val="none" w:sz="0" w:space="0" w:color="auto"/>
      </w:divBdr>
    </w:div>
    <w:div w:id="1699159037">
      <w:marLeft w:val="0"/>
      <w:marRight w:val="0"/>
      <w:marTop w:val="0"/>
      <w:marBottom w:val="0"/>
      <w:divBdr>
        <w:top w:val="none" w:sz="0" w:space="0" w:color="auto"/>
        <w:left w:val="none" w:sz="0" w:space="0" w:color="auto"/>
        <w:bottom w:val="none" w:sz="0" w:space="0" w:color="auto"/>
        <w:right w:val="none" w:sz="0" w:space="0" w:color="auto"/>
      </w:divBdr>
    </w:div>
    <w:div w:id="1699159039">
      <w:marLeft w:val="0"/>
      <w:marRight w:val="0"/>
      <w:marTop w:val="0"/>
      <w:marBottom w:val="0"/>
      <w:divBdr>
        <w:top w:val="none" w:sz="0" w:space="0" w:color="auto"/>
        <w:left w:val="none" w:sz="0" w:space="0" w:color="auto"/>
        <w:bottom w:val="none" w:sz="0" w:space="0" w:color="auto"/>
        <w:right w:val="none" w:sz="0" w:space="0" w:color="auto"/>
      </w:divBdr>
    </w:div>
    <w:div w:id="1699159040">
      <w:marLeft w:val="0"/>
      <w:marRight w:val="0"/>
      <w:marTop w:val="0"/>
      <w:marBottom w:val="0"/>
      <w:divBdr>
        <w:top w:val="none" w:sz="0" w:space="0" w:color="auto"/>
        <w:left w:val="none" w:sz="0" w:space="0" w:color="auto"/>
        <w:bottom w:val="none" w:sz="0" w:space="0" w:color="auto"/>
        <w:right w:val="none" w:sz="0" w:space="0" w:color="auto"/>
      </w:divBdr>
    </w:div>
    <w:div w:id="1699159041">
      <w:marLeft w:val="0"/>
      <w:marRight w:val="0"/>
      <w:marTop w:val="0"/>
      <w:marBottom w:val="0"/>
      <w:divBdr>
        <w:top w:val="none" w:sz="0" w:space="0" w:color="auto"/>
        <w:left w:val="none" w:sz="0" w:space="0" w:color="auto"/>
        <w:bottom w:val="none" w:sz="0" w:space="0" w:color="auto"/>
        <w:right w:val="none" w:sz="0" w:space="0" w:color="auto"/>
      </w:divBdr>
    </w:div>
    <w:div w:id="1699159043">
      <w:marLeft w:val="0"/>
      <w:marRight w:val="0"/>
      <w:marTop w:val="0"/>
      <w:marBottom w:val="0"/>
      <w:divBdr>
        <w:top w:val="none" w:sz="0" w:space="0" w:color="auto"/>
        <w:left w:val="none" w:sz="0" w:space="0" w:color="auto"/>
        <w:bottom w:val="none" w:sz="0" w:space="0" w:color="auto"/>
        <w:right w:val="none" w:sz="0" w:space="0" w:color="auto"/>
      </w:divBdr>
    </w:div>
    <w:div w:id="1699159044">
      <w:marLeft w:val="0"/>
      <w:marRight w:val="0"/>
      <w:marTop w:val="0"/>
      <w:marBottom w:val="0"/>
      <w:divBdr>
        <w:top w:val="none" w:sz="0" w:space="0" w:color="auto"/>
        <w:left w:val="none" w:sz="0" w:space="0" w:color="auto"/>
        <w:bottom w:val="none" w:sz="0" w:space="0" w:color="auto"/>
        <w:right w:val="none" w:sz="0" w:space="0" w:color="auto"/>
      </w:divBdr>
    </w:div>
    <w:div w:id="1699159045">
      <w:marLeft w:val="0"/>
      <w:marRight w:val="0"/>
      <w:marTop w:val="0"/>
      <w:marBottom w:val="0"/>
      <w:divBdr>
        <w:top w:val="none" w:sz="0" w:space="0" w:color="auto"/>
        <w:left w:val="none" w:sz="0" w:space="0" w:color="auto"/>
        <w:bottom w:val="none" w:sz="0" w:space="0" w:color="auto"/>
        <w:right w:val="none" w:sz="0" w:space="0" w:color="auto"/>
      </w:divBdr>
    </w:div>
    <w:div w:id="1699159046">
      <w:marLeft w:val="0"/>
      <w:marRight w:val="0"/>
      <w:marTop w:val="0"/>
      <w:marBottom w:val="0"/>
      <w:divBdr>
        <w:top w:val="none" w:sz="0" w:space="0" w:color="auto"/>
        <w:left w:val="none" w:sz="0" w:space="0" w:color="auto"/>
        <w:bottom w:val="none" w:sz="0" w:space="0" w:color="auto"/>
        <w:right w:val="none" w:sz="0" w:space="0" w:color="auto"/>
      </w:divBdr>
    </w:div>
    <w:div w:id="1699159047">
      <w:marLeft w:val="0"/>
      <w:marRight w:val="0"/>
      <w:marTop w:val="0"/>
      <w:marBottom w:val="0"/>
      <w:divBdr>
        <w:top w:val="none" w:sz="0" w:space="0" w:color="auto"/>
        <w:left w:val="none" w:sz="0" w:space="0" w:color="auto"/>
        <w:bottom w:val="none" w:sz="0" w:space="0" w:color="auto"/>
        <w:right w:val="none" w:sz="0" w:space="0" w:color="auto"/>
      </w:divBdr>
    </w:div>
    <w:div w:id="1699159048">
      <w:marLeft w:val="0"/>
      <w:marRight w:val="0"/>
      <w:marTop w:val="0"/>
      <w:marBottom w:val="0"/>
      <w:divBdr>
        <w:top w:val="none" w:sz="0" w:space="0" w:color="auto"/>
        <w:left w:val="none" w:sz="0" w:space="0" w:color="auto"/>
        <w:bottom w:val="none" w:sz="0" w:space="0" w:color="auto"/>
        <w:right w:val="none" w:sz="0" w:space="0" w:color="auto"/>
      </w:divBdr>
    </w:div>
    <w:div w:id="1699159049">
      <w:marLeft w:val="0"/>
      <w:marRight w:val="0"/>
      <w:marTop w:val="0"/>
      <w:marBottom w:val="0"/>
      <w:divBdr>
        <w:top w:val="none" w:sz="0" w:space="0" w:color="auto"/>
        <w:left w:val="none" w:sz="0" w:space="0" w:color="auto"/>
        <w:bottom w:val="none" w:sz="0" w:space="0" w:color="auto"/>
        <w:right w:val="none" w:sz="0" w:space="0" w:color="auto"/>
      </w:divBdr>
      <w:divsChild>
        <w:div w:id="1699159064">
          <w:marLeft w:val="0"/>
          <w:marRight w:val="0"/>
          <w:marTop w:val="0"/>
          <w:marBottom w:val="0"/>
          <w:divBdr>
            <w:top w:val="none" w:sz="0" w:space="0" w:color="auto"/>
            <w:left w:val="none" w:sz="0" w:space="0" w:color="auto"/>
            <w:bottom w:val="none" w:sz="0" w:space="0" w:color="auto"/>
            <w:right w:val="none" w:sz="0" w:space="0" w:color="auto"/>
          </w:divBdr>
        </w:div>
      </w:divsChild>
    </w:div>
    <w:div w:id="1699159050">
      <w:marLeft w:val="0"/>
      <w:marRight w:val="0"/>
      <w:marTop w:val="0"/>
      <w:marBottom w:val="0"/>
      <w:divBdr>
        <w:top w:val="none" w:sz="0" w:space="0" w:color="auto"/>
        <w:left w:val="none" w:sz="0" w:space="0" w:color="auto"/>
        <w:bottom w:val="none" w:sz="0" w:space="0" w:color="auto"/>
        <w:right w:val="none" w:sz="0" w:space="0" w:color="auto"/>
      </w:divBdr>
    </w:div>
    <w:div w:id="1699159051">
      <w:marLeft w:val="0"/>
      <w:marRight w:val="0"/>
      <w:marTop w:val="0"/>
      <w:marBottom w:val="0"/>
      <w:divBdr>
        <w:top w:val="none" w:sz="0" w:space="0" w:color="auto"/>
        <w:left w:val="none" w:sz="0" w:space="0" w:color="auto"/>
        <w:bottom w:val="none" w:sz="0" w:space="0" w:color="auto"/>
        <w:right w:val="none" w:sz="0" w:space="0" w:color="auto"/>
      </w:divBdr>
    </w:div>
    <w:div w:id="1699159052">
      <w:marLeft w:val="0"/>
      <w:marRight w:val="0"/>
      <w:marTop w:val="0"/>
      <w:marBottom w:val="0"/>
      <w:divBdr>
        <w:top w:val="none" w:sz="0" w:space="0" w:color="auto"/>
        <w:left w:val="none" w:sz="0" w:space="0" w:color="auto"/>
        <w:bottom w:val="none" w:sz="0" w:space="0" w:color="auto"/>
        <w:right w:val="none" w:sz="0" w:space="0" w:color="auto"/>
      </w:divBdr>
    </w:div>
    <w:div w:id="1699159053">
      <w:marLeft w:val="0"/>
      <w:marRight w:val="0"/>
      <w:marTop w:val="0"/>
      <w:marBottom w:val="0"/>
      <w:divBdr>
        <w:top w:val="none" w:sz="0" w:space="0" w:color="auto"/>
        <w:left w:val="none" w:sz="0" w:space="0" w:color="auto"/>
        <w:bottom w:val="none" w:sz="0" w:space="0" w:color="auto"/>
        <w:right w:val="none" w:sz="0" w:space="0" w:color="auto"/>
      </w:divBdr>
    </w:div>
    <w:div w:id="1699159055">
      <w:marLeft w:val="0"/>
      <w:marRight w:val="0"/>
      <w:marTop w:val="0"/>
      <w:marBottom w:val="0"/>
      <w:divBdr>
        <w:top w:val="none" w:sz="0" w:space="0" w:color="auto"/>
        <w:left w:val="none" w:sz="0" w:space="0" w:color="auto"/>
        <w:bottom w:val="none" w:sz="0" w:space="0" w:color="auto"/>
        <w:right w:val="none" w:sz="0" w:space="0" w:color="auto"/>
      </w:divBdr>
    </w:div>
    <w:div w:id="1699159056">
      <w:marLeft w:val="0"/>
      <w:marRight w:val="0"/>
      <w:marTop w:val="0"/>
      <w:marBottom w:val="0"/>
      <w:divBdr>
        <w:top w:val="none" w:sz="0" w:space="0" w:color="auto"/>
        <w:left w:val="none" w:sz="0" w:space="0" w:color="auto"/>
        <w:bottom w:val="none" w:sz="0" w:space="0" w:color="auto"/>
        <w:right w:val="none" w:sz="0" w:space="0" w:color="auto"/>
      </w:divBdr>
    </w:div>
    <w:div w:id="1699159057">
      <w:marLeft w:val="0"/>
      <w:marRight w:val="0"/>
      <w:marTop w:val="0"/>
      <w:marBottom w:val="0"/>
      <w:divBdr>
        <w:top w:val="none" w:sz="0" w:space="0" w:color="auto"/>
        <w:left w:val="none" w:sz="0" w:space="0" w:color="auto"/>
        <w:bottom w:val="none" w:sz="0" w:space="0" w:color="auto"/>
        <w:right w:val="none" w:sz="0" w:space="0" w:color="auto"/>
      </w:divBdr>
    </w:div>
    <w:div w:id="1699159059">
      <w:marLeft w:val="0"/>
      <w:marRight w:val="0"/>
      <w:marTop w:val="0"/>
      <w:marBottom w:val="0"/>
      <w:divBdr>
        <w:top w:val="none" w:sz="0" w:space="0" w:color="auto"/>
        <w:left w:val="none" w:sz="0" w:space="0" w:color="auto"/>
        <w:bottom w:val="none" w:sz="0" w:space="0" w:color="auto"/>
        <w:right w:val="none" w:sz="0" w:space="0" w:color="auto"/>
      </w:divBdr>
    </w:div>
    <w:div w:id="1699159060">
      <w:marLeft w:val="0"/>
      <w:marRight w:val="0"/>
      <w:marTop w:val="0"/>
      <w:marBottom w:val="0"/>
      <w:divBdr>
        <w:top w:val="none" w:sz="0" w:space="0" w:color="auto"/>
        <w:left w:val="none" w:sz="0" w:space="0" w:color="auto"/>
        <w:bottom w:val="none" w:sz="0" w:space="0" w:color="auto"/>
        <w:right w:val="none" w:sz="0" w:space="0" w:color="auto"/>
      </w:divBdr>
    </w:div>
    <w:div w:id="1699159062">
      <w:marLeft w:val="0"/>
      <w:marRight w:val="0"/>
      <w:marTop w:val="0"/>
      <w:marBottom w:val="0"/>
      <w:divBdr>
        <w:top w:val="none" w:sz="0" w:space="0" w:color="auto"/>
        <w:left w:val="none" w:sz="0" w:space="0" w:color="auto"/>
        <w:bottom w:val="none" w:sz="0" w:space="0" w:color="auto"/>
        <w:right w:val="none" w:sz="0" w:space="0" w:color="auto"/>
      </w:divBdr>
    </w:div>
    <w:div w:id="1699159065">
      <w:marLeft w:val="0"/>
      <w:marRight w:val="0"/>
      <w:marTop w:val="0"/>
      <w:marBottom w:val="0"/>
      <w:divBdr>
        <w:top w:val="none" w:sz="0" w:space="0" w:color="auto"/>
        <w:left w:val="none" w:sz="0" w:space="0" w:color="auto"/>
        <w:bottom w:val="none" w:sz="0" w:space="0" w:color="auto"/>
        <w:right w:val="none" w:sz="0" w:space="0" w:color="auto"/>
      </w:divBdr>
    </w:div>
    <w:div w:id="1699159066">
      <w:marLeft w:val="0"/>
      <w:marRight w:val="0"/>
      <w:marTop w:val="0"/>
      <w:marBottom w:val="0"/>
      <w:divBdr>
        <w:top w:val="none" w:sz="0" w:space="0" w:color="auto"/>
        <w:left w:val="none" w:sz="0" w:space="0" w:color="auto"/>
        <w:bottom w:val="none" w:sz="0" w:space="0" w:color="auto"/>
        <w:right w:val="none" w:sz="0" w:space="0" w:color="auto"/>
      </w:divBdr>
    </w:div>
    <w:div w:id="1699159067">
      <w:marLeft w:val="0"/>
      <w:marRight w:val="0"/>
      <w:marTop w:val="0"/>
      <w:marBottom w:val="0"/>
      <w:divBdr>
        <w:top w:val="none" w:sz="0" w:space="0" w:color="auto"/>
        <w:left w:val="none" w:sz="0" w:space="0" w:color="auto"/>
        <w:bottom w:val="none" w:sz="0" w:space="0" w:color="auto"/>
        <w:right w:val="none" w:sz="0" w:space="0" w:color="auto"/>
      </w:divBdr>
    </w:div>
    <w:div w:id="1699159068">
      <w:marLeft w:val="0"/>
      <w:marRight w:val="0"/>
      <w:marTop w:val="0"/>
      <w:marBottom w:val="0"/>
      <w:divBdr>
        <w:top w:val="none" w:sz="0" w:space="0" w:color="auto"/>
        <w:left w:val="none" w:sz="0" w:space="0" w:color="auto"/>
        <w:bottom w:val="none" w:sz="0" w:space="0" w:color="auto"/>
        <w:right w:val="none" w:sz="0" w:space="0" w:color="auto"/>
      </w:divBdr>
    </w:div>
    <w:div w:id="1699159069">
      <w:marLeft w:val="0"/>
      <w:marRight w:val="0"/>
      <w:marTop w:val="0"/>
      <w:marBottom w:val="0"/>
      <w:divBdr>
        <w:top w:val="none" w:sz="0" w:space="0" w:color="auto"/>
        <w:left w:val="none" w:sz="0" w:space="0" w:color="auto"/>
        <w:bottom w:val="none" w:sz="0" w:space="0" w:color="auto"/>
        <w:right w:val="none" w:sz="0" w:space="0" w:color="auto"/>
      </w:divBdr>
    </w:div>
    <w:div w:id="1699159070">
      <w:marLeft w:val="0"/>
      <w:marRight w:val="0"/>
      <w:marTop w:val="0"/>
      <w:marBottom w:val="0"/>
      <w:divBdr>
        <w:top w:val="none" w:sz="0" w:space="0" w:color="auto"/>
        <w:left w:val="none" w:sz="0" w:space="0" w:color="auto"/>
        <w:bottom w:val="none" w:sz="0" w:space="0" w:color="auto"/>
        <w:right w:val="none" w:sz="0" w:space="0" w:color="auto"/>
      </w:divBdr>
    </w:div>
    <w:div w:id="1699159071">
      <w:marLeft w:val="0"/>
      <w:marRight w:val="0"/>
      <w:marTop w:val="0"/>
      <w:marBottom w:val="0"/>
      <w:divBdr>
        <w:top w:val="none" w:sz="0" w:space="0" w:color="auto"/>
        <w:left w:val="none" w:sz="0" w:space="0" w:color="auto"/>
        <w:bottom w:val="none" w:sz="0" w:space="0" w:color="auto"/>
        <w:right w:val="none" w:sz="0" w:space="0" w:color="auto"/>
      </w:divBdr>
    </w:div>
    <w:div w:id="1699159072">
      <w:marLeft w:val="0"/>
      <w:marRight w:val="0"/>
      <w:marTop w:val="0"/>
      <w:marBottom w:val="0"/>
      <w:divBdr>
        <w:top w:val="none" w:sz="0" w:space="0" w:color="auto"/>
        <w:left w:val="none" w:sz="0" w:space="0" w:color="auto"/>
        <w:bottom w:val="none" w:sz="0" w:space="0" w:color="auto"/>
        <w:right w:val="none" w:sz="0" w:space="0" w:color="auto"/>
      </w:divBdr>
    </w:div>
    <w:div w:id="1699159073">
      <w:marLeft w:val="0"/>
      <w:marRight w:val="0"/>
      <w:marTop w:val="0"/>
      <w:marBottom w:val="0"/>
      <w:divBdr>
        <w:top w:val="none" w:sz="0" w:space="0" w:color="auto"/>
        <w:left w:val="none" w:sz="0" w:space="0" w:color="auto"/>
        <w:bottom w:val="none" w:sz="0" w:space="0" w:color="auto"/>
        <w:right w:val="none" w:sz="0" w:space="0" w:color="auto"/>
      </w:divBdr>
    </w:div>
    <w:div w:id="1699159078">
      <w:marLeft w:val="0"/>
      <w:marRight w:val="0"/>
      <w:marTop w:val="0"/>
      <w:marBottom w:val="0"/>
      <w:divBdr>
        <w:top w:val="none" w:sz="0" w:space="0" w:color="auto"/>
        <w:left w:val="none" w:sz="0" w:space="0" w:color="auto"/>
        <w:bottom w:val="none" w:sz="0" w:space="0" w:color="auto"/>
        <w:right w:val="none" w:sz="0" w:space="0" w:color="auto"/>
      </w:divBdr>
    </w:div>
    <w:div w:id="1699159079">
      <w:marLeft w:val="0"/>
      <w:marRight w:val="0"/>
      <w:marTop w:val="0"/>
      <w:marBottom w:val="0"/>
      <w:divBdr>
        <w:top w:val="none" w:sz="0" w:space="0" w:color="auto"/>
        <w:left w:val="none" w:sz="0" w:space="0" w:color="auto"/>
        <w:bottom w:val="none" w:sz="0" w:space="0" w:color="auto"/>
        <w:right w:val="none" w:sz="0" w:space="0" w:color="auto"/>
      </w:divBdr>
    </w:div>
    <w:div w:id="1699159080">
      <w:marLeft w:val="0"/>
      <w:marRight w:val="0"/>
      <w:marTop w:val="0"/>
      <w:marBottom w:val="0"/>
      <w:divBdr>
        <w:top w:val="none" w:sz="0" w:space="0" w:color="auto"/>
        <w:left w:val="none" w:sz="0" w:space="0" w:color="auto"/>
        <w:bottom w:val="none" w:sz="0" w:space="0" w:color="auto"/>
        <w:right w:val="none" w:sz="0" w:space="0" w:color="auto"/>
      </w:divBdr>
    </w:div>
    <w:div w:id="1699159081">
      <w:marLeft w:val="0"/>
      <w:marRight w:val="0"/>
      <w:marTop w:val="0"/>
      <w:marBottom w:val="0"/>
      <w:divBdr>
        <w:top w:val="none" w:sz="0" w:space="0" w:color="auto"/>
        <w:left w:val="none" w:sz="0" w:space="0" w:color="auto"/>
        <w:bottom w:val="none" w:sz="0" w:space="0" w:color="auto"/>
        <w:right w:val="none" w:sz="0" w:space="0" w:color="auto"/>
      </w:divBdr>
    </w:div>
    <w:div w:id="1699159083">
      <w:marLeft w:val="0"/>
      <w:marRight w:val="0"/>
      <w:marTop w:val="0"/>
      <w:marBottom w:val="0"/>
      <w:divBdr>
        <w:top w:val="none" w:sz="0" w:space="0" w:color="auto"/>
        <w:left w:val="none" w:sz="0" w:space="0" w:color="auto"/>
        <w:bottom w:val="none" w:sz="0" w:space="0" w:color="auto"/>
        <w:right w:val="none" w:sz="0" w:space="0" w:color="auto"/>
      </w:divBdr>
    </w:div>
    <w:div w:id="1699159084">
      <w:marLeft w:val="0"/>
      <w:marRight w:val="0"/>
      <w:marTop w:val="0"/>
      <w:marBottom w:val="0"/>
      <w:divBdr>
        <w:top w:val="none" w:sz="0" w:space="0" w:color="auto"/>
        <w:left w:val="none" w:sz="0" w:space="0" w:color="auto"/>
        <w:bottom w:val="none" w:sz="0" w:space="0" w:color="auto"/>
        <w:right w:val="none" w:sz="0" w:space="0" w:color="auto"/>
      </w:divBdr>
    </w:div>
    <w:div w:id="1699159085">
      <w:marLeft w:val="0"/>
      <w:marRight w:val="0"/>
      <w:marTop w:val="0"/>
      <w:marBottom w:val="0"/>
      <w:divBdr>
        <w:top w:val="none" w:sz="0" w:space="0" w:color="auto"/>
        <w:left w:val="none" w:sz="0" w:space="0" w:color="auto"/>
        <w:bottom w:val="none" w:sz="0" w:space="0" w:color="auto"/>
        <w:right w:val="none" w:sz="0" w:space="0" w:color="auto"/>
      </w:divBdr>
    </w:div>
    <w:div w:id="1699159086">
      <w:marLeft w:val="0"/>
      <w:marRight w:val="0"/>
      <w:marTop w:val="0"/>
      <w:marBottom w:val="0"/>
      <w:divBdr>
        <w:top w:val="none" w:sz="0" w:space="0" w:color="auto"/>
        <w:left w:val="none" w:sz="0" w:space="0" w:color="auto"/>
        <w:bottom w:val="none" w:sz="0" w:space="0" w:color="auto"/>
        <w:right w:val="none" w:sz="0" w:space="0" w:color="auto"/>
      </w:divBdr>
    </w:div>
    <w:div w:id="1699159088">
      <w:marLeft w:val="0"/>
      <w:marRight w:val="0"/>
      <w:marTop w:val="0"/>
      <w:marBottom w:val="0"/>
      <w:divBdr>
        <w:top w:val="none" w:sz="0" w:space="0" w:color="auto"/>
        <w:left w:val="none" w:sz="0" w:space="0" w:color="auto"/>
        <w:bottom w:val="none" w:sz="0" w:space="0" w:color="auto"/>
        <w:right w:val="none" w:sz="0" w:space="0" w:color="auto"/>
      </w:divBdr>
    </w:div>
    <w:div w:id="1699159089">
      <w:marLeft w:val="0"/>
      <w:marRight w:val="0"/>
      <w:marTop w:val="0"/>
      <w:marBottom w:val="0"/>
      <w:divBdr>
        <w:top w:val="none" w:sz="0" w:space="0" w:color="auto"/>
        <w:left w:val="none" w:sz="0" w:space="0" w:color="auto"/>
        <w:bottom w:val="none" w:sz="0" w:space="0" w:color="auto"/>
        <w:right w:val="none" w:sz="0" w:space="0" w:color="auto"/>
      </w:divBdr>
    </w:div>
    <w:div w:id="1699159090">
      <w:marLeft w:val="0"/>
      <w:marRight w:val="0"/>
      <w:marTop w:val="0"/>
      <w:marBottom w:val="0"/>
      <w:divBdr>
        <w:top w:val="none" w:sz="0" w:space="0" w:color="auto"/>
        <w:left w:val="none" w:sz="0" w:space="0" w:color="auto"/>
        <w:bottom w:val="none" w:sz="0" w:space="0" w:color="auto"/>
        <w:right w:val="none" w:sz="0" w:space="0" w:color="auto"/>
      </w:divBdr>
    </w:div>
    <w:div w:id="1699159091">
      <w:marLeft w:val="0"/>
      <w:marRight w:val="0"/>
      <w:marTop w:val="0"/>
      <w:marBottom w:val="0"/>
      <w:divBdr>
        <w:top w:val="none" w:sz="0" w:space="0" w:color="auto"/>
        <w:left w:val="none" w:sz="0" w:space="0" w:color="auto"/>
        <w:bottom w:val="none" w:sz="0" w:space="0" w:color="auto"/>
        <w:right w:val="none" w:sz="0" w:space="0" w:color="auto"/>
      </w:divBdr>
    </w:div>
    <w:div w:id="1699159092">
      <w:marLeft w:val="0"/>
      <w:marRight w:val="0"/>
      <w:marTop w:val="0"/>
      <w:marBottom w:val="0"/>
      <w:divBdr>
        <w:top w:val="none" w:sz="0" w:space="0" w:color="auto"/>
        <w:left w:val="none" w:sz="0" w:space="0" w:color="auto"/>
        <w:bottom w:val="none" w:sz="0" w:space="0" w:color="auto"/>
        <w:right w:val="none" w:sz="0" w:space="0" w:color="auto"/>
      </w:divBdr>
    </w:div>
    <w:div w:id="1699159093">
      <w:marLeft w:val="0"/>
      <w:marRight w:val="0"/>
      <w:marTop w:val="0"/>
      <w:marBottom w:val="0"/>
      <w:divBdr>
        <w:top w:val="none" w:sz="0" w:space="0" w:color="auto"/>
        <w:left w:val="none" w:sz="0" w:space="0" w:color="auto"/>
        <w:bottom w:val="none" w:sz="0" w:space="0" w:color="auto"/>
        <w:right w:val="none" w:sz="0" w:space="0" w:color="auto"/>
      </w:divBdr>
    </w:div>
    <w:div w:id="1699159094">
      <w:marLeft w:val="0"/>
      <w:marRight w:val="0"/>
      <w:marTop w:val="0"/>
      <w:marBottom w:val="0"/>
      <w:divBdr>
        <w:top w:val="none" w:sz="0" w:space="0" w:color="auto"/>
        <w:left w:val="none" w:sz="0" w:space="0" w:color="auto"/>
        <w:bottom w:val="none" w:sz="0" w:space="0" w:color="auto"/>
        <w:right w:val="none" w:sz="0" w:space="0" w:color="auto"/>
      </w:divBdr>
    </w:div>
    <w:div w:id="1699159095">
      <w:marLeft w:val="0"/>
      <w:marRight w:val="0"/>
      <w:marTop w:val="0"/>
      <w:marBottom w:val="0"/>
      <w:divBdr>
        <w:top w:val="none" w:sz="0" w:space="0" w:color="auto"/>
        <w:left w:val="none" w:sz="0" w:space="0" w:color="auto"/>
        <w:bottom w:val="none" w:sz="0" w:space="0" w:color="auto"/>
        <w:right w:val="none" w:sz="0" w:space="0" w:color="auto"/>
      </w:divBdr>
    </w:div>
    <w:div w:id="1699159096">
      <w:marLeft w:val="0"/>
      <w:marRight w:val="0"/>
      <w:marTop w:val="0"/>
      <w:marBottom w:val="0"/>
      <w:divBdr>
        <w:top w:val="none" w:sz="0" w:space="0" w:color="auto"/>
        <w:left w:val="none" w:sz="0" w:space="0" w:color="auto"/>
        <w:bottom w:val="none" w:sz="0" w:space="0" w:color="auto"/>
        <w:right w:val="none" w:sz="0" w:space="0" w:color="auto"/>
      </w:divBdr>
    </w:div>
    <w:div w:id="1699159097">
      <w:marLeft w:val="0"/>
      <w:marRight w:val="0"/>
      <w:marTop w:val="0"/>
      <w:marBottom w:val="0"/>
      <w:divBdr>
        <w:top w:val="none" w:sz="0" w:space="0" w:color="auto"/>
        <w:left w:val="none" w:sz="0" w:space="0" w:color="auto"/>
        <w:bottom w:val="none" w:sz="0" w:space="0" w:color="auto"/>
        <w:right w:val="none" w:sz="0" w:space="0" w:color="auto"/>
      </w:divBdr>
    </w:div>
    <w:div w:id="1699159099">
      <w:marLeft w:val="0"/>
      <w:marRight w:val="0"/>
      <w:marTop w:val="0"/>
      <w:marBottom w:val="0"/>
      <w:divBdr>
        <w:top w:val="none" w:sz="0" w:space="0" w:color="auto"/>
        <w:left w:val="none" w:sz="0" w:space="0" w:color="auto"/>
        <w:bottom w:val="none" w:sz="0" w:space="0" w:color="auto"/>
        <w:right w:val="none" w:sz="0" w:space="0" w:color="auto"/>
      </w:divBdr>
    </w:div>
    <w:div w:id="1699159100">
      <w:marLeft w:val="0"/>
      <w:marRight w:val="0"/>
      <w:marTop w:val="0"/>
      <w:marBottom w:val="0"/>
      <w:divBdr>
        <w:top w:val="none" w:sz="0" w:space="0" w:color="auto"/>
        <w:left w:val="none" w:sz="0" w:space="0" w:color="auto"/>
        <w:bottom w:val="none" w:sz="0" w:space="0" w:color="auto"/>
        <w:right w:val="none" w:sz="0" w:space="0" w:color="auto"/>
      </w:divBdr>
    </w:div>
    <w:div w:id="1699159101">
      <w:marLeft w:val="0"/>
      <w:marRight w:val="0"/>
      <w:marTop w:val="0"/>
      <w:marBottom w:val="0"/>
      <w:divBdr>
        <w:top w:val="none" w:sz="0" w:space="0" w:color="auto"/>
        <w:left w:val="none" w:sz="0" w:space="0" w:color="auto"/>
        <w:bottom w:val="none" w:sz="0" w:space="0" w:color="auto"/>
        <w:right w:val="none" w:sz="0" w:space="0" w:color="auto"/>
      </w:divBdr>
    </w:div>
    <w:div w:id="1699159102">
      <w:marLeft w:val="0"/>
      <w:marRight w:val="0"/>
      <w:marTop w:val="0"/>
      <w:marBottom w:val="0"/>
      <w:divBdr>
        <w:top w:val="none" w:sz="0" w:space="0" w:color="auto"/>
        <w:left w:val="none" w:sz="0" w:space="0" w:color="auto"/>
        <w:bottom w:val="none" w:sz="0" w:space="0" w:color="auto"/>
        <w:right w:val="none" w:sz="0" w:space="0" w:color="auto"/>
      </w:divBdr>
    </w:div>
    <w:div w:id="1699159103">
      <w:marLeft w:val="0"/>
      <w:marRight w:val="0"/>
      <w:marTop w:val="0"/>
      <w:marBottom w:val="0"/>
      <w:divBdr>
        <w:top w:val="none" w:sz="0" w:space="0" w:color="auto"/>
        <w:left w:val="none" w:sz="0" w:space="0" w:color="auto"/>
        <w:bottom w:val="none" w:sz="0" w:space="0" w:color="auto"/>
        <w:right w:val="none" w:sz="0" w:space="0" w:color="auto"/>
      </w:divBdr>
    </w:div>
    <w:div w:id="1699159104">
      <w:marLeft w:val="0"/>
      <w:marRight w:val="0"/>
      <w:marTop w:val="0"/>
      <w:marBottom w:val="0"/>
      <w:divBdr>
        <w:top w:val="none" w:sz="0" w:space="0" w:color="auto"/>
        <w:left w:val="none" w:sz="0" w:space="0" w:color="auto"/>
        <w:bottom w:val="none" w:sz="0" w:space="0" w:color="auto"/>
        <w:right w:val="none" w:sz="0" w:space="0" w:color="auto"/>
      </w:divBdr>
      <w:divsChild>
        <w:div w:id="1699159020">
          <w:marLeft w:val="0"/>
          <w:marRight w:val="0"/>
          <w:marTop w:val="0"/>
          <w:marBottom w:val="0"/>
          <w:divBdr>
            <w:top w:val="none" w:sz="0" w:space="0" w:color="auto"/>
            <w:left w:val="none" w:sz="0" w:space="0" w:color="auto"/>
            <w:bottom w:val="none" w:sz="0" w:space="0" w:color="auto"/>
            <w:right w:val="none" w:sz="0" w:space="0" w:color="auto"/>
          </w:divBdr>
          <w:divsChild>
            <w:div w:id="1699159123">
              <w:marLeft w:val="0"/>
              <w:marRight w:val="0"/>
              <w:marTop w:val="0"/>
              <w:marBottom w:val="250"/>
              <w:divBdr>
                <w:top w:val="none" w:sz="0" w:space="0" w:color="auto"/>
                <w:left w:val="none" w:sz="0" w:space="0" w:color="auto"/>
                <w:bottom w:val="none" w:sz="0" w:space="0" w:color="auto"/>
                <w:right w:val="none" w:sz="0" w:space="0" w:color="auto"/>
              </w:divBdr>
            </w:div>
          </w:divsChild>
        </w:div>
        <w:div w:id="1699159162">
          <w:marLeft w:val="0"/>
          <w:marRight w:val="0"/>
          <w:marTop w:val="0"/>
          <w:marBottom w:val="501"/>
          <w:divBdr>
            <w:top w:val="none" w:sz="0" w:space="0" w:color="auto"/>
            <w:left w:val="none" w:sz="0" w:space="0" w:color="auto"/>
            <w:bottom w:val="none" w:sz="0" w:space="0" w:color="auto"/>
            <w:right w:val="none" w:sz="0" w:space="0" w:color="auto"/>
          </w:divBdr>
        </w:div>
      </w:divsChild>
    </w:div>
    <w:div w:id="1699159106">
      <w:marLeft w:val="0"/>
      <w:marRight w:val="0"/>
      <w:marTop w:val="0"/>
      <w:marBottom w:val="0"/>
      <w:divBdr>
        <w:top w:val="none" w:sz="0" w:space="0" w:color="auto"/>
        <w:left w:val="none" w:sz="0" w:space="0" w:color="auto"/>
        <w:bottom w:val="none" w:sz="0" w:space="0" w:color="auto"/>
        <w:right w:val="none" w:sz="0" w:space="0" w:color="auto"/>
      </w:divBdr>
    </w:div>
    <w:div w:id="1699159107">
      <w:marLeft w:val="0"/>
      <w:marRight w:val="0"/>
      <w:marTop w:val="0"/>
      <w:marBottom w:val="0"/>
      <w:divBdr>
        <w:top w:val="none" w:sz="0" w:space="0" w:color="auto"/>
        <w:left w:val="none" w:sz="0" w:space="0" w:color="auto"/>
        <w:bottom w:val="none" w:sz="0" w:space="0" w:color="auto"/>
        <w:right w:val="none" w:sz="0" w:space="0" w:color="auto"/>
      </w:divBdr>
    </w:div>
    <w:div w:id="1699159108">
      <w:marLeft w:val="0"/>
      <w:marRight w:val="0"/>
      <w:marTop w:val="0"/>
      <w:marBottom w:val="0"/>
      <w:divBdr>
        <w:top w:val="none" w:sz="0" w:space="0" w:color="auto"/>
        <w:left w:val="none" w:sz="0" w:space="0" w:color="auto"/>
        <w:bottom w:val="none" w:sz="0" w:space="0" w:color="auto"/>
        <w:right w:val="none" w:sz="0" w:space="0" w:color="auto"/>
      </w:divBdr>
    </w:div>
    <w:div w:id="1699159109">
      <w:marLeft w:val="0"/>
      <w:marRight w:val="0"/>
      <w:marTop w:val="0"/>
      <w:marBottom w:val="0"/>
      <w:divBdr>
        <w:top w:val="none" w:sz="0" w:space="0" w:color="auto"/>
        <w:left w:val="none" w:sz="0" w:space="0" w:color="auto"/>
        <w:bottom w:val="none" w:sz="0" w:space="0" w:color="auto"/>
        <w:right w:val="none" w:sz="0" w:space="0" w:color="auto"/>
      </w:divBdr>
    </w:div>
    <w:div w:id="1699159110">
      <w:marLeft w:val="0"/>
      <w:marRight w:val="0"/>
      <w:marTop w:val="0"/>
      <w:marBottom w:val="0"/>
      <w:divBdr>
        <w:top w:val="none" w:sz="0" w:space="0" w:color="auto"/>
        <w:left w:val="none" w:sz="0" w:space="0" w:color="auto"/>
        <w:bottom w:val="none" w:sz="0" w:space="0" w:color="auto"/>
        <w:right w:val="none" w:sz="0" w:space="0" w:color="auto"/>
      </w:divBdr>
    </w:div>
    <w:div w:id="1699159111">
      <w:marLeft w:val="0"/>
      <w:marRight w:val="0"/>
      <w:marTop w:val="0"/>
      <w:marBottom w:val="0"/>
      <w:divBdr>
        <w:top w:val="none" w:sz="0" w:space="0" w:color="auto"/>
        <w:left w:val="none" w:sz="0" w:space="0" w:color="auto"/>
        <w:bottom w:val="none" w:sz="0" w:space="0" w:color="auto"/>
        <w:right w:val="none" w:sz="0" w:space="0" w:color="auto"/>
      </w:divBdr>
    </w:div>
    <w:div w:id="1699159112">
      <w:marLeft w:val="0"/>
      <w:marRight w:val="0"/>
      <w:marTop w:val="0"/>
      <w:marBottom w:val="0"/>
      <w:divBdr>
        <w:top w:val="none" w:sz="0" w:space="0" w:color="auto"/>
        <w:left w:val="none" w:sz="0" w:space="0" w:color="auto"/>
        <w:bottom w:val="none" w:sz="0" w:space="0" w:color="auto"/>
        <w:right w:val="none" w:sz="0" w:space="0" w:color="auto"/>
      </w:divBdr>
    </w:div>
    <w:div w:id="1699159113">
      <w:marLeft w:val="0"/>
      <w:marRight w:val="0"/>
      <w:marTop w:val="0"/>
      <w:marBottom w:val="0"/>
      <w:divBdr>
        <w:top w:val="none" w:sz="0" w:space="0" w:color="auto"/>
        <w:left w:val="none" w:sz="0" w:space="0" w:color="auto"/>
        <w:bottom w:val="none" w:sz="0" w:space="0" w:color="auto"/>
        <w:right w:val="none" w:sz="0" w:space="0" w:color="auto"/>
      </w:divBdr>
    </w:div>
    <w:div w:id="1699159114">
      <w:marLeft w:val="0"/>
      <w:marRight w:val="0"/>
      <w:marTop w:val="0"/>
      <w:marBottom w:val="0"/>
      <w:divBdr>
        <w:top w:val="none" w:sz="0" w:space="0" w:color="auto"/>
        <w:left w:val="none" w:sz="0" w:space="0" w:color="auto"/>
        <w:bottom w:val="none" w:sz="0" w:space="0" w:color="auto"/>
        <w:right w:val="none" w:sz="0" w:space="0" w:color="auto"/>
      </w:divBdr>
    </w:div>
    <w:div w:id="1699159115">
      <w:marLeft w:val="0"/>
      <w:marRight w:val="0"/>
      <w:marTop w:val="0"/>
      <w:marBottom w:val="0"/>
      <w:divBdr>
        <w:top w:val="none" w:sz="0" w:space="0" w:color="auto"/>
        <w:left w:val="none" w:sz="0" w:space="0" w:color="auto"/>
        <w:bottom w:val="none" w:sz="0" w:space="0" w:color="auto"/>
        <w:right w:val="none" w:sz="0" w:space="0" w:color="auto"/>
      </w:divBdr>
    </w:div>
    <w:div w:id="1699159116">
      <w:marLeft w:val="0"/>
      <w:marRight w:val="0"/>
      <w:marTop w:val="0"/>
      <w:marBottom w:val="0"/>
      <w:divBdr>
        <w:top w:val="none" w:sz="0" w:space="0" w:color="auto"/>
        <w:left w:val="none" w:sz="0" w:space="0" w:color="auto"/>
        <w:bottom w:val="none" w:sz="0" w:space="0" w:color="auto"/>
        <w:right w:val="none" w:sz="0" w:space="0" w:color="auto"/>
      </w:divBdr>
    </w:div>
    <w:div w:id="1699159117">
      <w:marLeft w:val="0"/>
      <w:marRight w:val="0"/>
      <w:marTop w:val="0"/>
      <w:marBottom w:val="0"/>
      <w:divBdr>
        <w:top w:val="none" w:sz="0" w:space="0" w:color="auto"/>
        <w:left w:val="none" w:sz="0" w:space="0" w:color="auto"/>
        <w:bottom w:val="none" w:sz="0" w:space="0" w:color="auto"/>
        <w:right w:val="none" w:sz="0" w:space="0" w:color="auto"/>
      </w:divBdr>
      <w:divsChild>
        <w:div w:id="1699158935">
          <w:marLeft w:val="0"/>
          <w:marRight w:val="0"/>
          <w:marTop w:val="0"/>
          <w:marBottom w:val="0"/>
          <w:divBdr>
            <w:top w:val="none" w:sz="0" w:space="0" w:color="auto"/>
            <w:left w:val="none" w:sz="0" w:space="0" w:color="auto"/>
            <w:bottom w:val="none" w:sz="0" w:space="0" w:color="auto"/>
            <w:right w:val="none" w:sz="0" w:space="0" w:color="auto"/>
          </w:divBdr>
        </w:div>
        <w:div w:id="1699158946">
          <w:marLeft w:val="0"/>
          <w:marRight w:val="0"/>
          <w:marTop w:val="0"/>
          <w:marBottom w:val="0"/>
          <w:divBdr>
            <w:top w:val="none" w:sz="0" w:space="0" w:color="auto"/>
            <w:left w:val="none" w:sz="0" w:space="0" w:color="auto"/>
            <w:bottom w:val="none" w:sz="0" w:space="0" w:color="auto"/>
            <w:right w:val="none" w:sz="0" w:space="0" w:color="auto"/>
          </w:divBdr>
        </w:div>
        <w:div w:id="1699158948">
          <w:marLeft w:val="0"/>
          <w:marRight w:val="0"/>
          <w:marTop w:val="0"/>
          <w:marBottom w:val="0"/>
          <w:divBdr>
            <w:top w:val="none" w:sz="0" w:space="0" w:color="auto"/>
            <w:left w:val="none" w:sz="0" w:space="0" w:color="auto"/>
            <w:bottom w:val="none" w:sz="0" w:space="0" w:color="auto"/>
            <w:right w:val="none" w:sz="0" w:space="0" w:color="auto"/>
          </w:divBdr>
        </w:div>
        <w:div w:id="1699158964">
          <w:marLeft w:val="0"/>
          <w:marRight w:val="0"/>
          <w:marTop w:val="0"/>
          <w:marBottom w:val="0"/>
          <w:divBdr>
            <w:top w:val="none" w:sz="0" w:space="0" w:color="auto"/>
            <w:left w:val="none" w:sz="0" w:space="0" w:color="auto"/>
            <w:bottom w:val="none" w:sz="0" w:space="0" w:color="auto"/>
            <w:right w:val="none" w:sz="0" w:space="0" w:color="auto"/>
          </w:divBdr>
        </w:div>
        <w:div w:id="1699158976">
          <w:marLeft w:val="0"/>
          <w:marRight w:val="0"/>
          <w:marTop w:val="0"/>
          <w:marBottom w:val="0"/>
          <w:divBdr>
            <w:top w:val="none" w:sz="0" w:space="0" w:color="auto"/>
            <w:left w:val="none" w:sz="0" w:space="0" w:color="auto"/>
            <w:bottom w:val="none" w:sz="0" w:space="0" w:color="auto"/>
            <w:right w:val="none" w:sz="0" w:space="0" w:color="auto"/>
          </w:divBdr>
        </w:div>
        <w:div w:id="1699158994">
          <w:marLeft w:val="0"/>
          <w:marRight w:val="0"/>
          <w:marTop w:val="0"/>
          <w:marBottom w:val="0"/>
          <w:divBdr>
            <w:top w:val="none" w:sz="0" w:space="0" w:color="auto"/>
            <w:left w:val="none" w:sz="0" w:space="0" w:color="auto"/>
            <w:bottom w:val="none" w:sz="0" w:space="0" w:color="auto"/>
            <w:right w:val="none" w:sz="0" w:space="0" w:color="auto"/>
          </w:divBdr>
        </w:div>
        <w:div w:id="1699159016">
          <w:marLeft w:val="0"/>
          <w:marRight w:val="0"/>
          <w:marTop w:val="0"/>
          <w:marBottom w:val="0"/>
          <w:divBdr>
            <w:top w:val="none" w:sz="0" w:space="0" w:color="auto"/>
            <w:left w:val="none" w:sz="0" w:space="0" w:color="auto"/>
            <w:bottom w:val="none" w:sz="0" w:space="0" w:color="auto"/>
            <w:right w:val="none" w:sz="0" w:space="0" w:color="auto"/>
          </w:divBdr>
        </w:div>
        <w:div w:id="1699159021">
          <w:marLeft w:val="0"/>
          <w:marRight w:val="0"/>
          <w:marTop w:val="0"/>
          <w:marBottom w:val="0"/>
          <w:divBdr>
            <w:top w:val="none" w:sz="0" w:space="0" w:color="auto"/>
            <w:left w:val="none" w:sz="0" w:space="0" w:color="auto"/>
            <w:bottom w:val="none" w:sz="0" w:space="0" w:color="auto"/>
            <w:right w:val="none" w:sz="0" w:space="0" w:color="auto"/>
          </w:divBdr>
        </w:div>
        <w:div w:id="1699159054">
          <w:marLeft w:val="0"/>
          <w:marRight w:val="0"/>
          <w:marTop w:val="0"/>
          <w:marBottom w:val="0"/>
          <w:divBdr>
            <w:top w:val="none" w:sz="0" w:space="0" w:color="auto"/>
            <w:left w:val="none" w:sz="0" w:space="0" w:color="auto"/>
            <w:bottom w:val="none" w:sz="0" w:space="0" w:color="auto"/>
            <w:right w:val="none" w:sz="0" w:space="0" w:color="auto"/>
          </w:divBdr>
        </w:div>
        <w:div w:id="1699159076">
          <w:marLeft w:val="0"/>
          <w:marRight w:val="0"/>
          <w:marTop w:val="0"/>
          <w:marBottom w:val="0"/>
          <w:divBdr>
            <w:top w:val="none" w:sz="0" w:space="0" w:color="auto"/>
            <w:left w:val="none" w:sz="0" w:space="0" w:color="auto"/>
            <w:bottom w:val="none" w:sz="0" w:space="0" w:color="auto"/>
            <w:right w:val="none" w:sz="0" w:space="0" w:color="auto"/>
          </w:divBdr>
        </w:div>
        <w:div w:id="1699159133">
          <w:marLeft w:val="0"/>
          <w:marRight w:val="0"/>
          <w:marTop w:val="0"/>
          <w:marBottom w:val="0"/>
          <w:divBdr>
            <w:top w:val="none" w:sz="0" w:space="0" w:color="auto"/>
            <w:left w:val="none" w:sz="0" w:space="0" w:color="auto"/>
            <w:bottom w:val="none" w:sz="0" w:space="0" w:color="auto"/>
            <w:right w:val="none" w:sz="0" w:space="0" w:color="auto"/>
          </w:divBdr>
        </w:div>
        <w:div w:id="1699159161">
          <w:marLeft w:val="0"/>
          <w:marRight w:val="0"/>
          <w:marTop w:val="0"/>
          <w:marBottom w:val="0"/>
          <w:divBdr>
            <w:top w:val="none" w:sz="0" w:space="0" w:color="auto"/>
            <w:left w:val="none" w:sz="0" w:space="0" w:color="auto"/>
            <w:bottom w:val="none" w:sz="0" w:space="0" w:color="auto"/>
            <w:right w:val="none" w:sz="0" w:space="0" w:color="auto"/>
          </w:divBdr>
        </w:div>
        <w:div w:id="1699159171">
          <w:marLeft w:val="0"/>
          <w:marRight w:val="0"/>
          <w:marTop w:val="0"/>
          <w:marBottom w:val="0"/>
          <w:divBdr>
            <w:top w:val="none" w:sz="0" w:space="0" w:color="auto"/>
            <w:left w:val="none" w:sz="0" w:space="0" w:color="auto"/>
            <w:bottom w:val="none" w:sz="0" w:space="0" w:color="auto"/>
            <w:right w:val="none" w:sz="0" w:space="0" w:color="auto"/>
          </w:divBdr>
        </w:div>
        <w:div w:id="1699159175">
          <w:marLeft w:val="0"/>
          <w:marRight w:val="0"/>
          <w:marTop w:val="0"/>
          <w:marBottom w:val="0"/>
          <w:divBdr>
            <w:top w:val="none" w:sz="0" w:space="0" w:color="auto"/>
            <w:left w:val="none" w:sz="0" w:space="0" w:color="auto"/>
            <w:bottom w:val="none" w:sz="0" w:space="0" w:color="auto"/>
            <w:right w:val="none" w:sz="0" w:space="0" w:color="auto"/>
          </w:divBdr>
        </w:div>
        <w:div w:id="1699159177">
          <w:marLeft w:val="0"/>
          <w:marRight w:val="0"/>
          <w:marTop w:val="0"/>
          <w:marBottom w:val="0"/>
          <w:divBdr>
            <w:top w:val="none" w:sz="0" w:space="0" w:color="auto"/>
            <w:left w:val="none" w:sz="0" w:space="0" w:color="auto"/>
            <w:bottom w:val="none" w:sz="0" w:space="0" w:color="auto"/>
            <w:right w:val="none" w:sz="0" w:space="0" w:color="auto"/>
          </w:divBdr>
        </w:div>
        <w:div w:id="1699159195">
          <w:marLeft w:val="0"/>
          <w:marRight w:val="0"/>
          <w:marTop w:val="0"/>
          <w:marBottom w:val="0"/>
          <w:divBdr>
            <w:top w:val="none" w:sz="0" w:space="0" w:color="auto"/>
            <w:left w:val="none" w:sz="0" w:space="0" w:color="auto"/>
            <w:bottom w:val="none" w:sz="0" w:space="0" w:color="auto"/>
            <w:right w:val="none" w:sz="0" w:space="0" w:color="auto"/>
          </w:divBdr>
        </w:div>
      </w:divsChild>
    </w:div>
    <w:div w:id="1699159119">
      <w:marLeft w:val="0"/>
      <w:marRight w:val="0"/>
      <w:marTop w:val="0"/>
      <w:marBottom w:val="0"/>
      <w:divBdr>
        <w:top w:val="none" w:sz="0" w:space="0" w:color="auto"/>
        <w:left w:val="none" w:sz="0" w:space="0" w:color="auto"/>
        <w:bottom w:val="none" w:sz="0" w:space="0" w:color="auto"/>
        <w:right w:val="none" w:sz="0" w:space="0" w:color="auto"/>
      </w:divBdr>
    </w:div>
    <w:div w:id="1699159120">
      <w:marLeft w:val="0"/>
      <w:marRight w:val="0"/>
      <w:marTop w:val="0"/>
      <w:marBottom w:val="0"/>
      <w:divBdr>
        <w:top w:val="none" w:sz="0" w:space="0" w:color="auto"/>
        <w:left w:val="none" w:sz="0" w:space="0" w:color="auto"/>
        <w:bottom w:val="none" w:sz="0" w:space="0" w:color="auto"/>
        <w:right w:val="none" w:sz="0" w:space="0" w:color="auto"/>
      </w:divBdr>
    </w:div>
    <w:div w:id="1699159121">
      <w:marLeft w:val="0"/>
      <w:marRight w:val="0"/>
      <w:marTop w:val="0"/>
      <w:marBottom w:val="0"/>
      <w:divBdr>
        <w:top w:val="none" w:sz="0" w:space="0" w:color="auto"/>
        <w:left w:val="none" w:sz="0" w:space="0" w:color="auto"/>
        <w:bottom w:val="none" w:sz="0" w:space="0" w:color="auto"/>
        <w:right w:val="none" w:sz="0" w:space="0" w:color="auto"/>
      </w:divBdr>
    </w:div>
    <w:div w:id="1699159122">
      <w:marLeft w:val="0"/>
      <w:marRight w:val="0"/>
      <w:marTop w:val="0"/>
      <w:marBottom w:val="0"/>
      <w:divBdr>
        <w:top w:val="none" w:sz="0" w:space="0" w:color="auto"/>
        <w:left w:val="none" w:sz="0" w:space="0" w:color="auto"/>
        <w:bottom w:val="none" w:sz="0" w:space="0" w:color="auto"/>
        <w:right w:val="none" w:sz="0" w:space="0" w:color="auto"/>
      </w:divBdr>
    </w:div>
    <w:div w:id="1699159125">
      <w:marLeft w:val="0"/>
      <w:marRight w:val="0"/>
      <w:marTop w:val="0"/>
      <w:marBottom w:val="0"/>
      <w:divBdr>
        <w:top w:val="none" w:sz="0" w:space="0" w:color="auto"/>
        <w:left w:val="none" w:sz="0" w:space="0" w:color="auto"/>
        <w:bottom w:val="none" w:sz="0" w:space="0" w:color="auto"/>
        <w:right w:val="none" w:sz="0" w:space="0" w:color="auto"/>
      </w:divBdr>
    </w:div>
    <w:div w:id="1699159126">
      <w:marLeft w:val="0"/>
      <w:marRight w:val="0"/>
      <w:marTop w:val="0"/>
      <w:marBottom w:val="0"/>
      <w:divBdr>
        <w:top w:val="none" w:sz="0" w:space="0" w:color="auto"/>
        <w:left w:val="none" w:sz="0" w:space="0" w:color="auto"/>
        <w:bottom w:val="none" w:sz="0" w:space="0" w:color="auto"/>
        <w:right w:val="none" w:sz="0" w:space="0" w:color="auto"/>
      </w:divBdr>
    </w:div>
    <w:div w:id="1699159127">
      <w:marLeft w:val="0"/>
      <w:marRight w:val="0"/>
      <w:marTop w:val="0"/>
      <w:marBottom w:val="0"/>
      <w:divBdr>
        <w:top w:val="none" w:sz="0" w:space="0" w:color="auto"/>
        <w:left w:val="none" w:sz="0" w:space="0" w:color="auto"/>
        <w:bottom w:val="none" w:sz="0" w:space="0" w:color="auto"/>
        <w:right w:val="none" w:sz="0" w:space="0" w:color="auto"/>
      </w:divBdr>
    </w:div>
    <w:div w:id="1699159128">
      <w:marLeft w:val="0"/>
      <w:marRight w:val="0"/>
      <w:marTop w:val="0"/>
      <w:marBottom w:val="0"/>
      <w:divBdr>
        <w:top w:val="none" w:sz="0" w:space="0" w:color="auto"/>
        <w:left w:val="none" w:sz="0" w:space="0" w:color="auto"/>
        <w:bottom w:val="none" w:sz="0" w:space="0" w:color="auto"/>
        <w:right w:val="none" w:sz="0" w:space="0" w:color="auto"/>
      </w:divBdr>
    </w:div>
    <w:div w:id="1699159130">
      <w:marLeft w:val="0"/>
      <w:marRight w:val="0"/>
      <w:marTop w:val="0"/>
      <w:marBottom w:val="0"/>
      <w:divBdr>
        <w:top w:val="none" w:sz="0" w:space="0" w:color="auto"/>
        <w:left w:val="none" w:sz="0" w:space="0" w:color="auto"/>
        <w:bottom w:val="none" w:sz="0" w:space="0" w:color="auto"/>
        <w:right w:val="none" w:sz="0" w:space="0" w:color="auto"/>
      </w:divBdr>
    </w:div>
    <w:div w:id="1699159131">
      <w:marLeft w:val="0"/>
      <w:marRight w:val="0"/>
      <w:marTop w:val="0"/>
      <w:marBottom w:val="0"/>
      <w:divBdr>
        <w:top w:val="none" w:sz="0" w:space="0" w:color="auto"/>
        <w:left w:val="none" w:sz="0" w:space="0" w:color="auto"/>
        <w:bottom w:val="none" w:sz="0" w:space="0" w:color="auto"/>
        <w:right w:val="none" w:sz="0" w:space="0" w:color="auto"/>
      </w:divBdr>
    </w:div>
    <w:div w:id="1699159132">
      <w:marLeft w:val="0"/>
      <w:marRight w:val="0"/>
      <w:marTop w:val="0"/>
      <w:marBottom w:val="0"/>
      <w:divBdr>
        <w:top w:val="none" w:sz="0" w:space="0" w:color="auto"/>
        <w:left w:val="none" w:sz="0" w:space="0" w:color="auto"/>
        <w:bottom w:val="none" w:sz="0" w:space="0" w:color="auto"/>
        <w:right w:val="none" w:sz="0" w:space="0" w:color="auto"/>
      </w:divBdr>
    </w:div>
    <w:div w:id="1699159135">
      <w:marLeft w:val="0"/>
      <w:marRight w:val="0"/>
      <w:marTop w:val="0"/>
      <w:marBottom w:val="0"/>
      <w:divBdr>
        <w:top w:val="none" w:sz="0" w:space="0" w:color="auto"/>
        <w:left w:val="none" w:sz="0" w:space="0" w:color="auto"/>
        <w:bottom w:val="none" w:sz="0" w:space="0" w:color="auto"/>
        <w:right w:val="none" w:sz="0" w:space="0" w:color="auto"/>
      </w:divBdr>
    </w:div>
    <w:div w:id="1699159136">
      <w:marLeft w:val="0"/>
      <w:marRight w:val="0"/>
      <w:marTop w:val="0"/>
      <w:marBottom w:val="0"/>
      <w:divBdr>
        <w:top w:val="none" w:sz="0" w:space="0" w:color="auto"/>
        <w:left w:val="none" w:sz="0" w:space="0" w:color="auto"/>
        <w:bottom w:val="none" w:sz="0" w:space="0" w:color="auto"/>
        <w:right w:val="none" w:sz="0" w:space="0" w:color="auto"/>
      </w:divBdr>
    </w:div>
    <w:div w:id="1699159137">
      <w:marLeft w:val="0"/>
      <w:marRight w:val="0"/>
      <w:marTop w:val="0"/>
      <w:marBottom w:val="0"/>
      <w:divBdr>
        <w:top w:val="none" w:sz="0" w:space="0" w:color="auto"/>
        <w:left w:val="none" w:sz="0" w:space="0" w:color="auto"/>
        <w:bottom w:val="none" w:sz="0" w:space="0" w:color="auto"/>
        <w:right w:val="none" w:sz="0" w:space="0" w:color="auto"/>
      </w:divBdr>
    </w:div>
    <w:div w:id="1699159138">
      <w:marLeft w:val="0"/>
      <w:marRight w:val="0"/>
      <w:marTop w:val="0"/>
      <w:marBottom w:val="0"/>
      <w:divBdr>
        <w:top w:val="none" w:sz="0" w:space="0" w:color="auto"/>
        <w:left w:val="none" w:sz="0" w:space="0" w:color="auto"/>
        <w:bottom w:val="none" w:sz="0" w:space="0" w:color="auto"/>
        <w:right w:val="none" w:sz="0" w:space="0" w:color="auto"/>
      </w:divBdr>
    </w:div>
    <w:div w:id="1699159139">
      <w:marLeft w:val="0"/>
      <w:marRight w:val="0"/>
      <w:marTop w:val="0"/>
      <w:marBottom w:val="0"/>
      <w:divBdr>
        <w:top w:val="none" w:sz="0" w:space="0" w:color="auto"/>
        <w:left w:val="none" w:sz="0" w:space="0" w:color="auto"/>
        <w:bottom w:val="none" w:sz="0" w:space="0" w:color="auto"/>
        <w:right w:val="none" w:sz="0" w:space="0" w:color="auto"/>
      </w:divBdr>
    </w:div>
    <w:div w:id="1699159140">
      <w:marLeft w:val="0"/>
      <w:marRight w:val="0"/>
      <w:marTop w:val="0"/>
      <w:marBottom w:val="0"/>
      <w:divBdr>
        <w:top w:val="none" w:sz="0" w:space="0" w:color="auto"/>
        <w:left w:val="none" w:sz="0" w:space="0" w:color="auto"/>
        <w:bottom w:val="none" w:sz="0" w:space="0" w:color="auto"/>
        <w:right w:val="none" w:sz="0" w:space="0" w:color="auto"/>
      </w:divBdr>
    </w:div>
    <w:div w:id="1699159141">
      <w:marLeft w:val="0"/>
      <w:marRight w:val="0"/>
      <w:marTop w:val="0"/>
      <w:marBottom w:val="0"/>
      <w:divBdr>
        <w:top w:val="none" w:sz="0" w:space="0" w:color="auto"/>
        <w:left w:val="none" w:sz="0" w:space="0" w:color="auto"/>
        <w:bottom w:val="none" w:sz="0" w:space="0" w:color="auto"/>
        <w:right w:val="none" w:sz="0" w:space="0" w:color="auto"/>
      </w:divBdr>
    </w:div>
    <w:div w:id="1699159142">
      <w:marLeft w:val="0"/>
      <w:marRight w:val="0"/>
      <w:marTop w:val="0"/>
      <w:marBottom w:val="0"/>
      <w:divBdr>
        <w:top w:val="none" w:sz="0" w:space="0" w:color="auto"/>
        <w:left w:val="none" w:sz="0" w:space="0" w:color="auto"/>
        <w:bottom w:val="none" w:sz="0" w:space="0" w:color="auto"/>
        <w:right w:val="none" w:sz="0" w:space="0" w:color="auto"/>
      </w:divBdr>
    </w:div>
    <w:div w:id="1699159143">
      <w:marLeft w:val="0"/>
      <w:marRight w:val="0"/>
      <w:marTop w:val="0"/>
      <w:marBottom w:val="0"/>
      <w:divBdr>
        <w:top w:val="none" w:sz="0" w:space="0" w:color="auto"/>
        <w:left w:val="none" w:sz="0" w:space="0" w:color="auto"/>
        <w:bottom w:val="none" w:sz="0" w:space="0" w:color="auto"/>
        <w:right w:val="none" w:sz="0" w:space="0" w:color="auto"/>
      </w:divBdr>
    </w:div>
    <w:div w:id="1699159144">
      <w:marLeft w:val="0"/>
      <w:marRight w:val="0"/>
      <w:marTop w:val="0"/>
      <w:marBottom w:val="0"/>
      <w:divBdr>
        <w:top w:val="none" w:sz="0" w:space="0" w:color="auto"/>
        <w:left w:val="none" w:sz="0" w:space="0" w:color="auto"/>
        <w:bottom w:val="none" w:sz="0" w:space="0" w:color="auto"/>
        <w:right w:val="none" w:sz="0" w:space="0" w:color="auto"/>
      </w:divBdr>
    </w:div>
    <w:div w:id="1699159145">
      <w:marLeft w:val="0"/>
      <w:marRight w:val="0"/>
      <w:marTop w:val="0"/>
      <w:marBottom w:val="0"/>
      <w:divBdr>
        <w:top w:val="none" w:sz="0" w:space="0" w:color="auto"/>
        <w:left w:val="none" w:sz="0" w:space="0" w:color="auto"/>
        <w:bottom w:val="none" w:sz="0" w:space="0" w:color="auto"/>
        <w:right w:val="none" w:sz="0" w:space="0" w:color="auto"/>
      </w:divBdr>
    </w:div>
    <w:div w:id="1699159146">
      <w:marLeft w:val="0"/>
      <w:marRight w:val="0"/>
      <w:marTop w:val="0"/>
      <w:marBottom w:val="0"/>
      <w:divBdr>
        <w:top w:val="none" w:sz="0" w:space="0" w:color="auto"/>
        <w:left w:val="none" w:sz="0" w:space="0" w:color="auto"/>
        <w:bottom w:val="none" w:sz="0" w:space="0" w:color="auto"/>
        <w:right w:val="none" w:sz="0" w:space="0" w:color="auto"/>
      </w:divBdr>
    </w:div>
    <w:div w:id="1699159147">
      <w:marLeft w:val="0"/>
      <w:marRight w:val="0"/>
      <w:marTop w:val="0"/>
      <w:marBottom w:val="0"/>
      <w:divBdr>
        <w:top w:val="none" w:sz="0" w:space="0" w:color="auto"/>
        <w:left w:val="none" w:sz="0" w:space="0" w:color="auto"/>
        <w:bottom w:val="none" w:sz="0" w:space="0" w:color="auto"/>
        <w:right w:val="none" w:sz="0" w:space="0" w:color="auto"/>
      </w:divBdr>
    </w:div>
    <w:div w:id="1699159148">
      <w:marLeft w:val="0"/>
      <w:marRight w:val="0"/>
      <w:marTop w:val="0"/>
      <w:marBottom w:val="0"/>
      <w:divBdr>
        <w:top w:val="none" w:sz="0" w:space="0" w:color="auto"/>
        <w:left w:val="none" w:sz="0" w:space="0" w:color="auto"/>
        <w:bottom w:val="none" w:sz="0" w:space="0" w:color="auto"/>
        <w:right w:val="none" w:sz="0" w:space="0" w:color="auto"/>
      </w:divBdr>
      <w:divsChild>
        <w:div w:id="1699159058">
          <w:marLeft w:val="0"/>
          <w:marRight w:val="0"/>
          <w:marTop w:val="63"/>
          <w:marBottom w:val="0"/>
          <w:divBdr>
            <w:top w:val="single" w:sz="2" w:space="0" w:color="EAEAEA"/>
            <w:left w:val="single" w:sz="2" w:space="0" w:color="EAEAEA"/>
            <w:bottom w:val="single" w:sz="2" w:space="0" w:color="EAEAEA"/>
            <w:right w:val="single" w:sz="2" w:space="0" w:color="EAEAEA"/>
          </w:divBdr>
          <w:divsChild>
            <w:div w:id="1699158974">
              <w:marLeft w:val="0"/>
              <w:marRight w:val="0"/>
              <w:marTop w:val="0"/>
              <w:marBottom w:val="0"/>
              <w:divBdr>
                <w:top w:val="single" w:sz="4" w:space="0" w:color="EAEAEA"/>
                <w:left w:val="single" w:sz="4" w:space="0" w:color="EAEAEA"/>
                <w:bottom w:val="single" w:sz="4" w:space="1" w:color="EAEAEA"/>
                <w:right w:val="single" w:sz="4" w:space="0" w:color="EAEAEA"/>
              </w:divBdr>
            </w:div>
            <w:div w:id="1699159023">
              <w:marLeft w:val="0"/>
              <w:marRight w:val="0"/>
              <w:marTop w:val="0"/>
              <w:marBottom w:val="0"/>
              <w:divBdr>
                <w:top w:val="single" w:sz="4" w:space="0" w:color="EAEAEA"/>
                <w:left w:val="single" w:sz="4" w:space="0" w:color="EAEAEA"/>
                <w:bottom w:val="single" w:sz="4" w:space="1" w:color="EAEAEA"/>
                <w:right w:val="single" w:sz="4" w:space="0" w:color="EAEAEA"/>
              </w:divBdr>
            </w:div>
            <w:div w:id="1699159087">
              <w:marLeft w:val="0"/>
              <w:marRight w:val="0"/>
              <w:marTop w:val="0"/>
              <w:marBottom w:val="0"/>
              <w:divBdr>
                <w:top w:val="single" w:sz="4" w:space="0" w:color="EAEAEA"/>
                <w:left w:val="single" w:sz="4" w:space="0" w:color="EAEAEA"/>
                <w:bottom w:val="single" w:sz="4" w:space="1" w:color="EAEAEA"/>
                <w:right w:val="single" w:sz="4" w:space="0" w:color="EAEAEA"/>
              </w:divBdr>
            </w:div>
          </w:divsChild>
        </w:div>
        <w:div w:id="1699159098">
          <w:marLeft w:val="188"/>
          <w:marRight w:val="0"/>
          <w:marTop w:val="63"/>
          <w:marBottom w:val="0"/>
          <w:divBdr>
            <w:top w:val="single" w:sz="2" w:space="0" w:color="EAEAEA"/>
            <w:left w:val="single" w:sz="2" w:space="0" w:color="EAEAEA"/>
            <w:bottom w:val="single" w:sz="2" w:space="0" w:color="EAEAEA"/>
            <w:right w:val="single" w:sz="2" w:space="0" w:color="EAEAEA"/>
          </w:divBdr>
          <w:divsChild>
            <w:div w:id="1699159153">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1699159150">
      <w:marLeft w:val="0"/>
      <w:marRight w:val="0"/>
      <w:marTop w:val="0"/>
      <w:marBottom w:val="0"/>
      <w:divBdr>
        <w:top w:val="none" w:sz="0" w:space="0" w:color="auto"/>
        <w:left w:val="none" w:sz="0" w:space="0" w:color="auto"/>
        <w:bottom w:val="none" w:sz="0" w:space="0" w:color="auto"/>
        <w:right w:val="none" w:sz="0" w:space="0" w:color="auto"/>
      </w:divBdr>
    </w:div>
    <w:div w:id="1699159151">
      <w:marLeft w:val="0"/>
      <w:marRight w:val="0"/>
      <w:marTop w:val="0"/>
      <w:marBottom w:val="0"/>
      <w:divBdr>
        <w:top w:val="none" w:sz="0" w:space="0" w:color="auto"/>
        <w:left w:val="none" w:sz="0" w:space="0" w:color="auto"/>
        <w:bottom w:val="none" w:sz="0" w:space="0" w:color="auto"/>
        <w:right w:val="none" w:sz="0" w:space="0" w:color="auto"/>
      </w:divBdr>
    </w:div>
    <w:div w:id="1699159152">
      <w:marLeft w:val="0"/>
      <w:marRight w:val="0"/>
      <w:marTop w:val="0"/>
      <w:marBottom w:val="0"/>
      <w:divBdr>
        <w:top w:val="none" w:sz="0" w:space="0" w:color="auto"/>
        <w:left w:val="none" w:sz="0" w:space="0" w:color="auto"/>
        <w:bottom w:val="none" w:sz="0" w:space="0" w:color="auto"/>
        <w:right w:val="none" w:sz="0" w:space="0" w:color="auto"/>
      </w:divBdr>
    </w:div>
    <w:div w:id="1699159154">
      <w:marLeft w:val="0"/>
      <w:marRight w:val="0"/>
      <w:marTop w:val="0"/>
      <w:marBottom w:val="0"/>
      <w:divBdr>
        <w:top w:val="none" w:sz="0" w:space="0" w:color="auto"/>
        <w:left w:val="none" w:sz="0" w:space="0" w:color="auto"/>
        <w:bottom w:val="none" w:sz="0" w:space="0" w:color="auto"/>
        <w:right w:val="none" w:sz="0" w:space="0" w:color="auto"/>
      </w:divBdr>
    </w:div>
    <w:div w:id="1699159155">
      <w:marLeft w:val="0"/>
      <w:marRight w:val="0"/>
      <w:marTop w:val="0"/>
      <w:marBottom w:val="0"/>
      <w:divBdr>
        <w:top w:val="none" w:sz="0" w:space="0" w:color="auto"/>
        <w:left w:val="none" w:sz="0" w:space="0" w:color="auto"/>
        <w:bottom w:val="none" w:sz="0" w:space="0" w:color="auto"/>
        <w:right w:val="none" w:sz="0" w:space="0" w:color="auto"/>
      </w:divBdr>
    </w:div>
    <w:div w:id="1699159157">
      <w:marLeft w:val="0"/>
      <w:marRight w:val="0"/>
      <w:marTop w:val="0"/>
      <w:marBottom w:val="0"/>
      <w:divBdr>
        <w:top w:val="none" w:sz="0" w:space="0" w:color="auto"/>
        <w:left w:val="none" w:sz="0" w:space="0" w:color="auto"/>
        <w:bottom w:val="none" w:sz="0" w:space="0" w:color="auto"/>
        <w:right w:val="none" w:sz="0" w:space="0" w:color="auto"/>
      </w:divBdr>
    </w:div>
    <w:div w:id="1699159158">
      <w:marLeft w:val="0"/>
      <w:marRight w:val="0"/>
      <w:marTop w:val="0"/>
      <w:marBottom w:val="0"/>
      <w:divBdr>
        <w:top w:val="none" w:sz="0" w:space="0" w:color="auto"/>
        <w:left w:val="none" w:sz="0" w:space="0" w:color="auto"/>
        <w:bottom w:val="none" w:sz="0" w:space="0" w:color="auto"/>
        <w:right w:val="none" w:sz="0" w:space="0" w:color="auto"/>
      </w:divBdr>
    </w:div>
    <w:div w:id="1699159159">
      <w:marLeft w:val="0"/>
      <w:marRight w:val="0"/>
      <w:marTop w:val="0"/>
      <w:marBottom w:val="0"/>
      <w:divBdr>
        <w:top w:val="none" w:sz="0" w:space="0" w:color="auto"/>
        <w:left w:val="none" w:sz="0" w:space="0" w:color="auto"/>
        <w:bottom w:val="none" w:sz="0" w:space="0" w:color="auto"/>
        <w:right w:val="none" w:sz="0" w:space="0" w:color="auto"/>
      </w:divBdr>
    </w:div>
    <w:div w:id="1699159160">
      <w:marLeft w:val="0"/>
      <w:marRight w:val="0"/>
      <w:marTop w:val="0"/>
      <w:marBottom w:val="0"/>
      <w:divBdr>
        <w:top w:val="none" w:sz="0" w:space="0" w:color="auto"/>
        <w:left w:val="none" w:sz="0" w:space="0" w:color="auto"/>
        <w:bottom w:val="none" w:sz="0" w:space="0" w:color="auto"/>
        <w:right w:val="none" w:sz="0" w:space="0" w:color="auto"/>
      </w:divBdr>
    </w:div>
    <w:div w:id="1699159163">
      <w:marLeft w:val="0"/>
      <w:marRight w:val="0"/>
      <w:marTop w:val="0"/>
      <w:marBottom w:val="0"/>
      <w:divBdr>
        <w:top w:val="none" w:sz="0" w:space="0" w:color="auto"/>
        <w:left w:val="none" w:sz="0" w:space="0" w:color="auto"/>
        <w:bottom w:val="none" w:sz="0" w:space="0" w:color="auto"/>
        <w:right w:val="none" w:sz="0" w:space="0" w:color="auto"/>
      </w:divBdr>
    </w:div>
    <w:div w:id="1699159164">
      <w:marLeft w:val="0"/>
      <w:marRight w:val="0"/>
      <w:marTop w:val="0"/>
      <w:marBottom w:val="0"/>
      <w:divBdr>
        <w:top w:val="none" w:sz="0" w:space="0" w:color="auto"/>
        <w:left w:val="none" w:sz="0" w:space="0" w:color="auto"/>
        <w:bottom w:val="none" w:sz="0" w:space="0" w:color="auto"/>
        <w:right w:val="none" w:sz="0" w:space="0" w:color="auto"/>
      </w:divBdr>
    </w:div>
    <w:div w:id="1699159165">
      <w:marLeft w:val="0"/>
      <w:marRight w:val="0"/>
      <w:marTop w:val="0"/>
      <w:marBottom w:val="0"/>
      <w:divBdr>
        <w:top w:val="none" w:sz="0" w:space="0" w:color="auto"/>
        <w:left w:val="none" w:sz="0" w:space="0" w:color="auto"/>
        <w:bottom w:val="none" w:sz="0" w:space="0" w:color="auto"/>
        <w:right w:val="none" w:sz="0" w:space="0" w:color="auto"/>
      </w:divBdr>
    </w:div>
    <w:div w:id="1699159166">
      <w:marLeft w:val="0"/>
      <w:marRight w:val="0"/>
      <w:marTop w:val="0"/>
      <w:marBottom w:val="0"/>
      <w:divBdr>
        <w:top w:val="none" w:sz="0" w:space="0" w:color="auto"/>
        <w:left w:val="none" w:sz="0" w:space="0" w:color="auto"/>
        <w:bottom w:val="none" w:sz="0" w:space="0" w:color="auto"/>
        <w:right w:val="none" w:sz="0" w:space="0" w:color="auto"/>
      </w:divBdr>
    </w:div>
    <w:div w:id="1699159167">
      <w:marLeft w:val="0"/>
      <w:marRight w:val="0"/>
      <w:marTop w:val="0"/>
      <w:marBottom w:val="0"/>
      <w:divBdr>
        <w:top w:val="none" w:sz="0" w:space="0" w:color="auto"/>
        <w:left w:val="none" w:sz="0" w:space="0" w:color="auto"/>
        <w:bottom w:val="none" w:sz="0" w:space="0" w:color="auto"/>
        <w:right w:val="none" w:sz="0" w:space="0" w:color="auto"/>
      </w:divBdr>
    </w:div>
    <w:div w:id="1699159168">
      <w:marLeft w:val="0"/>
      <w:marRight w:val="0"/>
      <w:marTop w:val="0"/>
      <w:marBottom w:val="0"/>
      <w:divBdr>
        <w:top w:val="none" w:sz="0" w:space="0" w:color="auto"/>
        <w:left w:val="none" w:sz="0" w:space="0" w:color="auto"/>
        <w:bottom w:val="none" w:sz="0" w:space="0" w:color="auto"/>
        <w:right w:val="none" w:sz="0" w:space="0" w:color="auto"/>
      </w:divBdr>
    </w:div>
    <w:div w:id="1699159169">
      <w:marLeft w:val="0"/>
      <w:marRight w:val="0"/>
      <w:marTop w:val="0"/>
      <w:marBottom w:val="0"/>
      <w:divBdr>
        <w:top w:val="none" w:sz="0" w:space="0" w:color="auto"/>
        <w:left w:val="none" w:sz="0" w:space="0" w:color="auto"/>
        <w:bottom w:val="none" w:sz="0" w:space="0" w:color="auto"/>
        <w:right w:val="none" w:sz="0" w:space="0" w:color="auto"/>
      </w:divBdr>
    </w:div>
    <w:div w:id="1699159170">
      <w:marLeft w:val="0"/>
      <w:marRight w:val="0"/>
      <w:marTop w:val="0"/>
      <w:marBottom w:val="0"/>
      <w:divBdr>
        <w:top w:val="none" w:sz="0" w:space="0" w:color="auto"/>
        <w:left w:val="none" w:sz="0" w:space="0" w:color="auto"/>
        <w:bottom w:val="none" w:sz="0" w:space="0" w:color="auto"/>
        <w:right w:val="none" w:sz="0" w:space="0" w:color="auto"/>
      </w:divBdr>
    </w:div>
    <w:div w:id="1699159172">
      <w:marLeft w:val="0"/>
      <w:marRight w:val="0"/>
      <w:marTop w:val="0"/>
      <w:marBottom w:val="0"/>
      <w:divBdr>
        <w:top w:val="none" w:sz="0" w:space="0" w:color="auto"/>
        <w:left w:val="none" w:sz="0" w:space="0" w:color="auto"/>
        <w:bottom w:val="none" w:sz="0" w:space="0" w:color="auto"/>
        <w:right w:val="none" w:sz="0" w:space="0" w:color="auto"/>
      </w:divBdr>
    </w:div>
    <w:div w:id="1699159173">
      <w:marLeft w:val="0"/>
      <w:marRight w:val="0"/>
      <w:marTop w:val="0"/>
      <w:marBottom w:val="0"/>
      <w:divBdr>
        <w:top w:val="none" w:sz="0" w:space="0" w:color="auto"/>
        <w:left w:val="none" w:sz="0" w:space="0" w:color="auto"/>
        <w:bottom w:val="none" w:sz="0" w:space="0" w:color="auto"/>
        <w:right w:val="none" w:sz="0" w:space="0" w:color="auto"/>
      </w:divBdr>
    </w:div>
    <w:div w:id="1699159174">
      <w:marLeft w:val="0"/>
      <w:marRight w:val="0"/>
      <w:marTop w:val="0"/>
      <w:marBottom w:val="0"/>
      <w:divBdr>
        <w:top w:val="none" w:sz="0" w:space="0" w:color="auto"/>
        <w:left w:val="none" w:sz="0" w:space="0" w:color="auto"/>
        <w:bottom w:val="none" w:sz="0" w:space="0" w:color="auto"/>
        <w:right w:val="none" w:sz="0" w:space="0" w:color="auto"/>
      </w:divBdr>
    </w:div>
    <w:div w:id="1699159176">
      <w:marLeft w:val="0"/>
      <w:marRight w:val="0"/>
      <w:marTop w:val="0"/>
      <w:marBottom w:val="0"/>
      <w:divBdr>
        <w:top w:val="none" w:sz="0" w:space="0" w:color="auto"/>
        <w:left w:val="none" w:sz="0" w:space="0" w:color="auto"/>
        <w:bottom w:val="none" w:sz="0" w:space="0" w:color="auto"/>
        <w:right w:val="none" w:sz="0" w:space="0" w:color="auto"/>
      </w:divBdr>
    </w:div>
    <w:div w:id="1699159178">
      <w:marLeft w:val="0"/>
      <w:marRight w:val="0"/>
      <w:marTop w:val="0"/>
      <w:marBottom w:val="0"/>
      <w:divBdr>
        <w:top w:val="none" w:sz="0" w:space="0" w:color="auto"/>
        <w:left w:val="none" w:sz="0" w:space="0" w:color="auto"/>
        <w:bottom w:val="none" w:sz="0" w:space="0" w:color="auto"/>
        <w:right w:val="none" w:sz="0" w:space="0" w:color="auto"/>
      </w:divBdr>
    </w:div>
    <w:div w:id="1699159179">
      <w:marLeft w:val="0"/>
      <w:marRight w:val="0"/>
      <w:marTop w:val="0"/>
      <w:marBottom w:val="0"/>
      <w:divBdr>
        <w:top w:val="none" w:sz="0" w:space="0" w:color="auto"/>
        <w:left w:val="none" w:sz="0" w:space="0" w:color="auto"/>
        <w:bottom w:val="none" w:sz="0" w:space="0" w:color="auto"/>
        <w:right w:val="none" w:sz="0" w:space="0" w:color="auto"/>
      </w:divBdr>
    </w:div>
    <w:div w:id="1699159181">
      <w:marLeft w:val="0"/>
      <w:marRight w:val="0"/>
      <w:marTop w:val="0"/>
      <w:marBottom w:val="0"/>
      <w:divBdr>
        <w:top w:val="none" w:sz="0" w:space="0" w:color="auto"/>
        <w:left w:val="none" w:sz="0" w:space="0" w:color="auto"/>
        <w:bottom w:val="none" w:sz="0" w:space="0" w:color="auto"/>
        <w:right w:val="none" w:sz="0" w:space="0" w:color="auto"/>
      </w:divBdr>
    </w:div>
    <w:div w:id="1699159182">
      <w:marLeft w:val="0"/>
      <w:marRight w:val="0"/>
      <w:marTop w:val="0"/>
      <w:marBottom w:val="0"/>
      <w:divBdr>
        <w:top w:val="none" w:sz="0" w:space="0" w:color="auto"/>
        <w:left w:val="none" w:sz="0" w:space="0" w:color="auto"/>
        <w:bottom w:val="none" w:sz="0" w:space="0" w:color="auto"/>
        <w:right w:val="none" w:sz="0" w:space="0" w:color="auto"/>
      </w:divBdr>
    </w:div>
    <w:div w:id="1699159183">
      <w:marLeft w:val="0"/>
      <w:marRight w:val="0"/>
      <w:marTop w:val="0"/>
      <w:marBottom w:val="0"/>
      <w:divBdr>
        <w:top w:val="none" w:sz="0" w:space="0" w:color="auto"/>
        <w:left w:val="none" w:sz="0" w:space="0" w:color="auto"/>
        <w:bottom w:val="none" w:sz="0" w:space="0" w:color="auto"/>
        <w:right w:val="none" w:sz="0" w:space="0" w:color="auto"/>
      </w:divBdr>
    </w:div>
    <w:div w:id="1699159184">
      <w:marLeft w:val="0"/>
      <w:marRight w:val="0"/>
      <w:marTop w:val="0"/>
      <w:marBottom w:val="0"/>
      <w:divBdr>
        <w:top w:val="none" w:sz="0" w:space="0" w:color="auto"/>
        <w:left w:val="none" w:sz="0" w:space="0" w:color="auto"/>
        <w:bottom w:val="none" w:sz="0" w:space="0" w:color="auto"/>
        <w:right w:val="none" w:sz="0" w:space="0" w:color="auto"/>
      </w:divBdr>
    </w:div>
    <w:div w:id="1699159185">
      <w:marLeft w:val="0"/>
      <w:marRight w:val="0"/>
      <w:marTop w:val="0"/>
      <w:marBottom w:val="0"/>
      <w:divBdr>
        <w:top w:val="none" w:sz="0" w:space="0" w:color="auto"/>
        <w:left w:val="none" w:sz="0" w:space="0" w:color="auto"/>
        <w:bottom w:val="none" w:sz="0" w:space="0" w:color="auto"/>
        <w:right w:val="none" w:sz="0" w:space="0" w:color="auto"/>
      </w:divBdr>
    </w:div>
    <w:div w:id="1699159186">
      <w:marLeft w:val="0"/>
      <w:marRight w:val="0"/>
      <w:marTop w:val="0"/>
      <w:marBottom w:val="0"/>
      <w:divBdr>
        <w:top w:val="none" w:sz="0" w:space="0" w:color="auto"/>
        <w:left w:val="none" w:sz="0" w:space="0" w:color="auto"/>
        <w:bottom w:val="none" w:sz="0" w:space="0" w:color="auto"/>
        <w:right w:val="none" w:sz="0" w:space="0" w:color="auto"/>
      </w:divBdr>
      <w:divsChild>
        <w:div w:id="1699158936">
          <w:marLeft w:val="0"/>
          <w:marRight w:val="0"/>
          <w:marTop w:val="0"/>
          <w:marBottom w:val="0"/>
          <w:divBdr>
            <w:top w:val="none" w:sz="0" w:space="0" w:color="auto"/>
            <w:left w:val="none" w:sz="0" w:space="0" w:color="auto"/>
            <w:bottom w:val="none" w:sz="0" w:space="0" w:color="auto"/>
            <w:right w:val="none" w:sz="0" w:space="0" w:color="auto"/>
          </w:divBdr>
        </w:div>
        <w:div w:id="1699158992">
          <w:marLeft w:val="0"/>
          <w:marRight w:val="0"/>
          <w:marTop w:val="0"/>
          <w:marBottom w:val="0"/>
          <w:divBdr>
            <w:top w:val="none" w:sz="0" w:space="0" w:color="auto"/>
            <w:left w:val="none" w:sz="0" w:space="0" w:color="auto"/>
            <w:bottom w:val="none" w:sz="0" w:space="0" w:color="auto"/>
            <w:right w:val="none" w:sz="0" w:space="0" w:color="auto"/>
          </w:divBdr>
        </w:div>
        <w:div w:id="1699159010">
          <w:marLeft w:val="0"/>
          <w:marRight w:val="0"/>
          <w:marTop w:val="0"/>
          <w:marBottom w:val="0"/>
          <w:divBdr>
            <w:top w:val="none" w:sz="0" w:space="0" w:color="auto"/>
            <w:left w:val="none" w:sz="0" w:space="0" w:color="auto"/>
            <w:bottom w:val="none" w:sz="0" w:space="0" w:color="auto"/>
            <w:right w:val="none" w:sz="0" w:space="0" w:color="auto"/>
          </w:divBdr>
        </w:div>
        <w:div w:id="1699159061">
          <w:marLeft w:val="0"/>
          <w:marRight w:val="0"/>
          <w:marTop w:val="0"/>
          <w:marBottom w:val="0"/>
          <w:divBdr>
            <w:top w:val="none" w:sz="0" w:space="0" w:color="auto"/>
            <w:left w:val="none" w:sz="0" w:space="0" w:color="auto"/>
            <w:bottom w:val="none" w:sz="0" w:space="0" w:color="auto"/>
            <w:right w:val="none" w:sz="0" w:space="0" w:color="auto"/>
          </w:divBdr>
        </w:div>
        <w:div w:id="1699159075">
          <w:marLeft w:val="0"/>
          <w:marRight w:val="0"/>
          <w:marTop w:val="0"/>
          <w:marBottom w:val="0"/>
          <w:divBdr>
            <w:top w:val="none" w:sz="0" w:space="0" w:color="auto"/>
            <w:left w:val="none" w:sz="0" w:space="0" w:color="auto"/>
            <w:bottom w:val="none" w:sz="0" w:space="0" w:color="auto"/>
            <w:right w:val="none" w:sz="0" w:space="0" w:color="auto"/>
          </w:divBdr>
        </w:div>
        <w:div w:id="1699159118">
          <w:marLeft w:val="0"/>
          <w:marRight w:val="0"/>
          <w:marTop w:val="0"/>
          <w:marBottom w:val="0"/>
          <w:divBdr>
            <w:top w:val="none" w:sz="0" w:space="0" w:color="auto"/>
            <w:left w:val="none" w:sz="0" w:space="0" w:color="auto"/>
            <w:bottom w:val="none" w:sz="0" w:space="0" w:color="auto"/>
            <w:right w:val="none" w:sz="0" w:space="0" w:color="auto"/>
          </w:divBdr>
        </w:div>
        <w:div w:id="1699159149">
          <w:marLeft w:val="0"/>
          <w:marRight w:val="0"/>
          <w:marTop w:val="0"/>
          <w:marBottom w:val="0"/>
          <w:divBdr>
            <w:top w:val="none" w:sz="0" w:space="0" w:color="auto"/>
            <w:left w:val="none" w:sz="0" w:space="0" w:color="auto"/>
            <w:bottom w:val="none" w:sz="0" w:space="0" w:color="auto"/>
            <w:right w:val="none" w:sz="0" w:space="0" w:color="auto"/>
          </w:divBdr>
        </w:div>
        <w:div w:id="1699159156">
          <w:marLeft w:val="0"/>
          <w:marRight w:val="0"/>
          <w:marTop w:val="0"/>
          <w:marBottom w:val="0"/>
          <w:divBdr>
            <w:top w:val="none" w:sz="0" w:space="0" w:color="auto"/>
            <w:left w:val="none" w:sz="0" w:space="0" w:color="auto"/>
            <w:bottom w:val="none" w:sz="0" w:space="0" w:color="auto"/>
            <w:right w:val="none" w:sz="0" w:space="0" w:color="auto"/>
          </w:divBdr>
        </w:div>
        <w:div w:id="1699159194">
          <w:marLeft w:val="0"/>
          <w:marRight w:val="0"/>
          <w:marTop w:val="0"/>
          <w:marBottom w:val="0"/>
          <w:divBdr>
            <w:top w:val="none" w:sz="0" w:space="0" w:color="auto"/>
            <w:left w:val="none" w:sz="0" w:space="0" w:color="auto"/>
            <w:bottom w:val="none" w:sz="0" w:space="0" w:color="auto"/>
            <w:right w:val="none" w:sz="0" w:space="0" w:color="auto"/>
          </w:divBdr>
        </w:div>
        <w:div w:id="1699159200">
          <w:marLeft w:val="0"/>
          <w:marRight w:val="0"/>
          <w:marTop w:val="0"/>
          <w:marBottom w:val="0"/>
          <w:divBdr>
            <w:top w:val="none" w:sz="0" w:space="0" w:color="auto"/>
            <w:left w:val="none" w:sz="0" w:space="0" w:color="auto"/>
            <w:bottom w:val="none" w:sz="0" w:space="0" w:color="auto"/>
            <w:right w:val="none" w:sz="0" w:space="0" w:color="auto"/>
          </w:divBdr>
        </w:div>
      </w:divsChild>
    </w:div>
    <w:div w:id="1699159187">
      <w:marLeft w:val="0"/>
      <w:marRight w:val="0"/>
      <w:marTop w:val="0"/>
      <w:marBottom w:val="0"/>
      <w:divBdr>
        <w:top w:val="none" w:sz="0" w:space="0" w:color="auto"/>
        <w:left w:val="none" w:sz="0" w:space="0" w:color="auto"/>
        <w:bottom w:val="none" w:sz="0" w:space="0" w:color="auto"/>
        <w:right w:val="none" w:sz="0" w:space="0" w:color="auto"/>
      </w:divBdr>
    </w:div>
    <w:div w:id="1699159188">
      <w:marLeft w:val="0"/>
      <w:marRight w:val="0"/>
      <w:marTop w:val="0"/>
      <w:marBottom w:val="0"/>
      <w:divBdr>
        <w:top w:val="none" w:sz="0" w:space="0" w:color="auto"/>
        <w:left w:val="none" w:sz="0" w:space="0" w:color="auto"/>
        <w:bottom w:val="none" w:sz="0" w:space="0" w:color="auto"/>
        <w:right w:val="none" w:sz="0" w:space="0" w:color="auto"/>
      </w:divBdr>
    </w:div>
    <w:div w:id="1699159189">
      <w:marLeft w:val="0"/>
      <w:marRight w:val="0"/>
      <w:marTop w:val="0"/>
      <w:marBottom w:val="0"/>
      <w:divBdr>
        <w:top w:val="none" w:sz="0" w:space="0" w:color="auto"/>
        <w:left w:val="none" w:sz="0" w:space="0" w:color="auto"/>
        <w:bottom w:val="none" w:sz="0" w:space="0" w:color="auto"/>
        <w:right w:val="none" w:sz="0" w:space="0" w:color="auto"/>
      </w:divBdr>
    </w:div>
    <w:div w:id="1699159190">
      <w:marLeft w:val="0"/>
      <w:marRight w:val="0"/>
      <w:marTop w:val="0"/>
      <w:marBottom w:val="0"/>
      <w:divBdr>
        <w:top w:val="none" w:sz="0" w:space="0" w:color="auto"/>
        <w:left w:val="none" w:sz="0" w:space="0" w:color="auto"/>
        <w:bottom w:val="none" w:sz="0" w:space="0" w:color="auto"/>
        <w:right w:val="none" w:sz="0" w:space="0" w:color="auto"/>
      </w:divBdr>
    </w:div>
    <w:div w:id="1699159191">
      <w:marLeft w:val="0"/>
      <w:marRight w:val="0"/>
      <w:marTop w:val="0"/>
      <w:marBottom w:val="0"/>
      <w:divBdr>
        <w:top w:val="none" w:sz="0" w:space="0" w:color="auto"/>
        <w:left w:val="none" w:sz="0" w:space="0" w:color="auto"/>
        <w:bottom w:val="none" w:sz="0" w:space="0" w:color="auto"/>
        <w:right w:val="none" w:sz="0" w:space="0" w:color="auto"/>
      </w:divBdr>
    </w:div>
    <w:div w:id="1699159192">
      <w:marLeft w:val="0"/>
      <w:marRight w:val="0"/>
      <w:marTop w:val="0"/>
      <w:marBottom w:val="0"/>
      <w:divBdr>
        <w:top w:val="none" w:sz="0" w:space="0" w:color="auto"/>
        <w:left w:val="none" w:sz="0" w:space="0" w:color="auto"/>
        <w:bottom w:val="none" w:sz="0" w:space="0" w:color="auto"/>
        <w:right w:val="none" w:sz="0" w:space="0" w:color="auto"/>
      </w:divBdr>
    </w:div>
    <w:div w:id="1699159193">
      <w:marLeft w:val="0"/>
      <w:marRight w:val="0"/>
      <w:marTop w:val="0"/>
      <w:marBottom w:val="0"/>
      <w:divBdr>
        <w:top w:val="none" w:sz="0" w:space="0" w:color="auto"/>
        <w:left w:val="none" w:sz="0" w:space="0" w:color="auto"/>
        <w:bottom w:val="none" w:sz="0" w:space="0" w:color="auto"/>
        <w:right w:val="none" w:sz="0" w:space="0" w:color="auto"/>
      </w:divBdr>
    </w:div>
    <w:div w:id="1699159196">
      <w:marLeft w:val="0"/>
      <w:marRight w:val="0"/>
      <w:marTop w:val="0"/>
      <w:marBottom w:val="0"/>
      <w:divBdr>
        <w:top w:val="none" w:sz="0" w:space="0" w:color="auto"/>
        <w:left w:val="none" w:sz="0" w:space="0" w:color="auto"/>
        <w:bottom w:val="none" w:sz="0" w:space="0" w:color="auto"/>
        <w:right w:val="none" w:sz="0" w:space="0" w:color="auto"/>
      </w:divBdr>
    </w:div>
    <w:div w:id="1699159197">
      <w:marLeft w:val="0"/>
      <w:marRight w:val="0"/>
      <w:marTop w:val="0"/>
      <w:marBottom w:val="0"/>
      <w:divBdr>
        <w:top w:val="none" w:sz="0" w:space="0" w:color="auto"/>
        <w:left w:val="none" w:sz="0" w:space="0" w:color="auto"/>
        <w:bottom w:val="none" w:sz="0" w:space="0" w:color="auto"/>
        <w:right w:val="none" w:sz="0" w:space="0" w:color="auto"/>
      </w:divBdr>
    </w:div>
    <w:div w:id="1699159198">
      <w:marLeft w:val="0"/>
      <w:marRight w:val="0"/>
      <w:marTop w:val="0"/>
      <w:marBottom w:val="0"/>
      <w:divBdr>
        <w:top w:val="none" w:sz="0" w:space="0" w:color="auto"/>
        <w:left w:val="none" w:sz="0" w:space="0" w:color="auto"/>
        <w:bottom w:val="none" w:sz="0" w:space="0" w:color="auto"/>
        <w:right w:val="none" w:sz="0" w:space="0" w:color="auto"/>
      </w:divBdr>
      <w:divsChild>
        <w:div w:id="1699158972">
          <w:marLeft w:val="0"/>
          <w:marRight w:val="0"/>
          <w:marTop w:val="0"/>
          <w:marBottom w:val="0"/>
          <w:divBdr>
            <w:top w:val="none" w:sz="0" w:space="0" w:color="auto"/>
            <w:left w:val="none" w:sz="0" w:space="0" w:color="auto"/>
            <w:bottom w:val="none" w:sz="0" w:space="0" w:color="auto"/>
            <w:right w:val="none" w:sz="0" w:space="0" w:color="auto"/>
          </w:divBdr>
        </w:div>
        <w:div w:id="1699159022">
          <w:marLeft w:val="0"/>
          <w:marRight w:val="0"/>
          <w:marTop w:val="0"/>
          <w:marBottom w:val="0"/>
          <w:divBdr>
            <w:top w:val="none" w:sz="0" w:space="0" w:color="auto"/>
            <w:left w:val="none" w:sz="0" w:space="0" w:color="auto"/>
            <w:bottom w:val="none" w:sz="0" w:space="0" w:color="auto"/>
            <w:right w:val="none" w:sz="0" w:space="0" w:color="auto"/>
          </w:divBdr>
        </w:div>
        <w:div w:id="1699159038">
          <w:marLeft w:val="0"/>
          <w:marRight w:val="0"/>
          <w:marTop w:val="0"/>
          <w:marBottom w:val="0"/>
          <w:divBdr>
            <w:top w:val="none" w:sz="0" w:space="0" w:color="auto"/>
            <w:left w:val="none" w:sz="0" w:space="0" w:color="auto"/>
            <w:bottom w:val="none" w:sz="0" w:space="0" w:color="auto"/>
            <w:right w:val="none" w:sz="0" w:space="0" w:color="auto"/>
          </w:divBdr>
        </w:div>
        <w:div w:id="1699159063">
          <w:marLeft w:val="0"/>
          <w:marRight w:val="0"/>
          <w:marTop w:val="0"/>
          <w:marBottom w:val="0"/>
          <w:divBdr>
            <w:top w:val="none" w:sz="0" w:space="0" w:color="auto"/>
            <w:left w:val="none" w:sz="0" w:space="0" w:color="auto"/>
            <w:bottom w:val="none" w:sz="0" w:space="0" w:color="auto"/>
            <w:right w:val="none" w:sz="0" w:space="0" w:color="auto"/>
          </w:divBdr>
        </w:div>
        <w:div w:id="1699159082">
          <w:marLeft w:val="0"/>
          <w:marRight w:val="0"/>
          <w:marTop w:val="0"/>
          <w:marBottom w:val="0"/>
          <w:divBdr>
            <w:top w:val="none" w:sz="0" w:space="0" w:color="auto"/>
            <w:left w:val="none" w:sz="0" w:space="0" w:color="auto"/>
            <w:bottom w:val="none" w:sz="0" w:space="0" w:color="auto"/>
            <w:right w:val="none" w:sz="0" w:space="0" w:color="auto"/>
          </w:divBdr>
        </w:div>
        <w:div w:id="1699159210">
          <w:marLeft w:val="0"/>
          <w:marRight w:val="0"/>
          <w:marTop w:val="0"/>
          <w:marBottom w:val="0"/>
          <w:divBdr>
            <w:top w:val="none" w:sz="0" w:space="0" w:color="auto"/>
            <w:left w:val="none" w:sz="0" w:space="0" w:color="auto"/>
            <w:bottom w:val="none" w:sz="0" w:space="0" w:color="auto"/>
            <w:right w:val="none" w:sz="0" w:space="0" w:color="auto"/>
          </w:divBdr>
        </w:div>
      </w:divsChild>
    </w:div>
    <w:div w:id="1699159199">
      <w:marLeft w:val="0"/>
      <w:marRight w:val="0"/>
      <w:marTop w:val="0"/>
      <w:marBottom w:val="0"/>
      <w:divBdr>
        <w:top w:val="none" w:sz="0" w:space="0" w:color="auto"/>
        <w:left w:val="none" w:sz="0" w:space="0" w:color="auto"/>
        <w:bottom w:val="none" w:sz="0" w:space="0" w:color="auto"/>
        <w:right w:val="none" w:sz="0" w:space="0" w:color="auto"/>
      </w:divBdr>
    </w:div>
    <w:div w:id="1699159201">
      <w:marLeft w:val="0"/>
      <w:marRight w:val="0"/>
      <w:marTop w:val="0"/>
      <w:marBottom w:val="0"/>
      <w:divBdr>
        <w:top w:val="none" w:sz="0" w:space="0" w:color="auto"/>
        <w:left w:val="none" w:sz="0" w:space="0" w:color="auto"/>
        <w:bottom w:val="none" w:sz="0" w:space="0" w:color="auto"/>
        <w:right w:val="none" w:sz="0" w:space="0" w:color="auto"/>
      </w:divBdr>
    </w:div>
    <w:div w:id="1699159202">
      <w:marLeft w:val="0"/>
      <w:marRight w:val="0"/>
      <w:marTop w:val="0"/>
      <w:marBottom w:val="0"/>
      <w:divBdr>
        <w:top w:val="none" w:sz="0" w:space="0" w:color="auto"/>
        <w:left w:val="none" w:sz="0" w:space="0" w:color="auto"/>
        <w:bottom w:val="none" w:sz="0" w:space="0" w:color="auto"/>
        <w:right w:val="none" w:sz="0" w:space="0" w:color="auto"/>
      </w:divBdr>
    </w:div>
    <w:div w:id="1699159203">
      <w:marLeft w:val="0"/>
      <w:marRight w:val="0"/>
      <w:marTop w:val="0"/>
      <w:marBottom w:val="0"/>
      <w:divBdr>
        <w:top w:val="none" w:sz="0" w:space="0" w:color="auto"/>
        <w:left w:val="none" w:sz="0" w:space="0" w:color="auto"/>
        <w:bottom w:val="none" w:sz="0" w:space="0" w:color="auto"/>
        <w:right w:val="none" w:sz="0" w:space="0" w:color="auto"/>
      </w:divBdr>
    </w:div>
    <w:div w:id="1699159204">
      <w:marLeft w:val="0"/>
      <w:marRight w:val="0"/>
      <w:marTop w:val="0"/>
      <w:marBottom w:val="0"/>
      <w:divBdr>
        <w:top w:val="none" w:sz="0" w:space="0" w:color="auto"/>
        <w:left w:val="none" w:sz="0" w:space="0" w:color="auto"/>
        <w:bottom w:val="none" w:sz="0" w:space="0" w:color="auto"/>
        <w:right w:val="none" w:sz="0" w:space="0" w:color="auto"/>
      </w:divBdr>
    </w:div>
    <w:div w:id="1699159205">
      <w:marLeft w:val="0"/>
      <w:marRight w:val="0"/>
      <w:marTop w:val="0"/>
      <w:marBottom w:val="0"/>
      <w:divBdr>
        <w:top w:val="none" w:sz="0" w:space="0" w:color="auto"/>
        <w:left w:val="none" w:sz="0" w:space="0" w:color="auto"/>
        <w:bottom w:val="none" w:sz="0" w:space="0" w:color="auto"/>
        <w:right w:val="none" w:sz="0" w:space="0" w:color="auto"/>
      </w:divBdr>
    </w:div>
    <w:div w:id="1699159206">
      <w:marLeft w:val="0"/>
      <w:marRight w:val="0"/>
      <w:marTop w:val="0"/>
      <w:marBottom w:val="0"/>
      <w:divBdr>
        <w:top w:val="none" w:sz="0" w:space="0" w:color="auto"/>
        <w:left w:val="none" w:sz="0" w:space="0" w:color="auto"/>
        <w:bottom w:val="none" w:sz="0" w:space="0" w:color="auto"/>
        <w:right w:val="none" w:sz="0" w:space="0" w:color="auto"/>
      </w:divBdr>
    </w:div>
    <w:div w:id="1699159207">
      <w:marLeft w:val="0"/>
      <w:marRight w:val="0"/>
      <w:marTop w:val="0"/>
      <w:marBottom w:val="0"/>
      <w:divBdr>
        <w:top w:val="none" w:sz="0" w:space="0" w:color="auto"/>
        <w:left w:val="none" w:sz="0" w:space="0" w:color="auto"/>
        <w:bottom w:val="none" w:sz="0" w:space="0" w:color="auto"/>
        <w:right w:val="none" w:sz="0" w:space="0" w:color="auto"/>
      </w:divBdr>
    </w:div>
    <w:div w:id="1699159208">
      <w:marLeft w:val="0"/>
      <w:marRight w:val="0"/>
      <w:marTop w:val="0"/>
      <w:marBottom w:val="0"/>
      <w:divBdr>
        <w:top w:val="none" w:sz="0" w:space="0" w:color="auto"/>
        <w:left w:val="none" w:sz="0" w:space="0" w:color="auto"/>
        <w:bottom w:val="none" w:sz="0" w:space="0" w:color="auto"/>
        <w:right w:val="none" w:sz="0" w:space="0" w:color="auto"/>
      </w:divBdr>
    </w:div>
    <w:div w:id="1699159209">
      <w:marLeft w:val="0"/>
      <w:marRight w:val="0"/>
      <w:marTop w:val="0"/>
      <w:marBottom w:val="0"/>
      <w:divBdr>
        <w:top w:val="none" w:sz="0" w:space="0" w:color="auto"/>
        <w:left w:val="none" w:sz="0" w:space="0" w:color="auto"/>
        <w:bottom w:val="none" w:sz="0" w:space="0" w:color="auto"/>
        <w:right w:val="none" w:sz="0" w:space="0" w:color="auto"/>
      </w:divBdr>
    </w:div>
    <w:div w:id="1699159211">
      <w:marLeft w:val="0"/>
      <w:marRight w:val="0"/>
      <w:marTop w:val="0"/>
      <w:marBottom w:val="0"/>
      <w:divBdr>
        <w:top w:val="none" w:sz="0" w:space="0" w:color="auto"/>
        <w:left w:val="none" w:sz="0" w:space="0" w:color="auto"/>
        <w:bottom w:val="none" w:sz="0" w:space="0" w:color="auto"/>
        <w:right w:val="none" w:sz="0" w:space="0" w:color="auto"/>
      </w:divBdr>
    </w:div>
    <w:div w:id="1699159212">
      <w:marLeft w:val="0"/>
      <w:marRight w:val="0"/>
      <w:marTop w:val="0"/>
      <w:marBottom w:val="0"/>
      <w:divBdr>
        <w:top w:val="none" w:sz="0" w:space="0" w:color="auto"/>
        <w:left w:val="none" w:sz="0" w:space="0" w:color="auto"/>
        <w:bottom w:val="none" w:sz="0" w:space="0" w:color="auto"/>
        <w:right w:val="none" w:sz="0" w:space="0" w:color="auto"/>
      </w:divBdr>
    </w:div>
    <w:div w:id="1699159213">
      <w:marLeft w:val="0"/>
      <w:marRight w:val="0"/>
      <w:marTop w:val="0"/>
      <w:marBottom w:val="0"/>
      <w:divBdr>
        <w:top w:val="none" w:sz="0" w:space="0" w:color="auto"/>
        <w:left w:val="none" w:sz="0" w:space="0" w:color="auto"/>
        <w:bottom w:val="none" w:sz="0" w:space="0" w:color="auto"/>
        <w:right w:val="none" w:sz="0" w:space="0" w:color="auto"/>
      </w:divBdr>
    </w:div>
    <w:div w:id="21216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ndia.ru/text/category/globalmznoe_potepl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8B229-8EC5-4E3D-B8F0-67D2E036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13732</TotalTime>
  <Pages>34</Pages>
  <Words>7256</Words>
  <Characters>51785</Characters>
  <Application>Microsoft Office Word</Application>
  <DocSecurity>0</DocSecurity>
  <Lines>431</Lines>
  <Paragraphs>117</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
  <LinksUpToDate>false</LinksUpToDate>
  <CharactersWithSpaces>58924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creator>ZivotkevichTI</dc:creator>
  <cp:lastModifiedBy>1</cp:lastModifiedBy>
  <cp:revision>107</cp:revision>
  <cp:lastPrinted>2017-08-28T10:17:00Z</cp:lastPrinted>
  <dcterms:created xsi:type="dcterms:W3CDTF">2016-02-04T10:43:00Z</dcterms:created>
  <dcterms:modified xsi:type="dcterms:W3CDTF">2017-09-14T07:05:00Z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